
<file path=[Content_Types].xml><?xml version="1.0" encoding="utf-8"?>
<Types xmlns="http://schemas.openxmlformats.org/package/2006/content-types">
  <Default Extension="jpeg" ContentType="image/jpeg"/>
  <Default Extension="json" ContentType="application/vnd.baytech.document-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document-metadata" Target="baytech/document-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D7904" w14:textId="77777777" w:rsidR="006D6646" w:rsidRDefault="006D6646" w:rsidP="000724B3"/>
    <w:p w14:paraId="3238418E" w14:textId="77777777" w:rsidR="0048431B" w:rsidRDefault="0048431B" w:rsidP="000724B3"/>
    <w:p w14:paraId="3337B9C8" w14:textId="77777777" w:rsidR="00E953C4" w:rsidRDefault="00E953C4" w:rsidP="000724B3"/>
    <w:p w14:paraId="7BDEF549" w14:textId="77777777" w:rsidR="00CF597B" w:rsidRDefault="00CF597B" w:rsidP="00CF597B">
      <w:pPr>
        <w:pStyle w:val="Title"/>
      </w:pPr>
    </w:p>
    <w:p w14:paraId="3374E43C" w14:textId="2260DF18" w:rsidR="00B66615" w:rsidRPr="00B66615" w:rsidRDefault="001A163B" w:rsidP="0095067B">
      <w:pPr>
        <w:pStyle w:val="Title"/>
        <w:spacing w:before="3600"/>
        <w:contextualSpacing w:val="0"/>
      </w:pPr>
      <w:r>
        <w:t>Foundational artificial intelligence risk assessment framework</w:t>
      </w:r>
    </w:p>
    <w:p w14:paraId="2664AF3C" w14:textId="77777777" w:rsidR="00B66615" w:rsidRDefault="00B66615" w:rsidP="00B66615">
      <w:pPr>
        <w:ind w:left="993"/>
        <w:rPr>
          <w:rStyle w:val="Titlepageinfo"/>
          <w:rFonts w:ascii="Arial Nova Light" w:hAnsi="Arial Nova Light"/>
        </w:rPr>
      </w:pPr>
    </w:p>
    <w:p w14:paraId="7FA357AD" w14:textId="56B40E89" w:rsidR="00B66615" w:rsidRDefault="001A163B" w:rsidP="002666C7">
      <w:pPr>
        <w:pStyle w:val="Subtitle"/>
        <w:rPr>
          <w:rStyle w:val="Titlepageinfo"/>
        </w:rPr>
      </w:pPr>
      <w:r>
        <w:rPr>
          <w:rStyle w:val="Titlepageinfo"/>
        </w:rPr>
        <w:t>Final</w:t>
      </w:r>
    </w:p>
    <w:p w14:paraId="3867819B" w14:textId="59AA114D" w:rsidR="00B66615" w:rsidRDefault="001A163B" w:rsidP="002666C7">
      <w:pPr>
        <w:pStyle w:val="Subtitle"/>
        <w:rPr>
          <w:rStyle w:val="Titlepageinfo"/>
        </w:rPr>
      </w:pPr>
      <w:r>
        <w:rPr>
          <w:rStyle w:val="Titlepageinfo"/>
        </w:rPr>
        <w:t>V1.0.0</w:t>
      </w:r>
    </w:p>
    <w:p w14:paraId="75E3F797" w14:textId="1A7927BA" w:rsidR="00B66615" w:rsidRPr="008D5A23" w:rsidRDefault="001A163B" w:rsidP="002666C7">
      <w:pPr>
        <w:pStyle w:val="Subtitle"/>
        <w:rPr>
          <w:rFonts w:cs="Arial"/>
          <w:sz w:val="30"/>
          <w:szCs w:val="30"/>
        </w:rPr>
      </w:pPr>
      <w:r>
        <w:rPr>
          <w:rFonts w:cs="Arial"/>
          <w:sz w:val="30"/>
          <w:szCs w:val="30"/>
        </w:rPr>
        <w:t>September 2024</w:t>
      </w:r>
    </w:p>
    <w:p w14:paraId="459E455B" w14:textId="4AB98292" w:rsidR="00B66615" w:rsidRDefault="009027B0" w:rsidP="002666C7">
      <w:pPr>
        <w:pStyle w:val="Subtitle"/>
        <w:rPr>
          <w:rFonts w:cs="Arial"/>
          <w:sz w:val="30"/>
          <w:szCs w:val="30"/>
        </w:rPr>
      </w:pPr>
      <w:r>
        <w:rPr>
          <w:rFonts w:cs="Arial"/>
          <w:sz w:val="30"/>
          <w:szCs w:val="30"/>
        </w:rPr>
        <w:t>OFFICIAL</w:t>
      </w:r>
      <w:r w:rsidR="001A163B">
        <w:rPr>
          <w:rFonts w:cs="Arial"/>
          <w:sz w:val="30"/>
          <w:szCs w:val="30"/>
        </w:rPr>
        <w:t xml:space="preserve"> - Public</w:t>
      </w:r>
    </w:p>
    <w:p w14:paraId="63D7844E" w14:textId="77777777" w:rsidR="00B66615" w:rsidRDefault="00B66615" w:rsidP="00CF597B">
      <w:pPr>
        <w:pStyle w:val="Title"/>
      </w:pPr>
    </w:p>
    <w:p w14:paraId="5DFB92C7" w14:textId="77777777" w:rsidR="008B7AF6" w:rsidRDefault="008B7AF6" w:rsidP="008B7AF6"/>
    <w:p w14:paraId="173AD275" w14:textId="77777777" w:rsidR="008B7AF6" w:rsidRDefault="008B7AF6" w:rsidP="008B7AF6"/>
    <w:p w14:paraId="46A89723" w14:textId="77777777" w:rsidR="003635A3" w:rsidRDefault="003635A3" w:rsidP="00770328">
      <w:pPr>
        <w:pStyle w:val="Heading1"/>
        <w:sectPr w:rsidR="003635A3" w:rsidSect="00BC455F">
          <w:footerReference w:type="default" r:id="rId10"/>
          <w:headerReference w:type="first" r:id="rId11"/>
          <w:footerReference w:type="first" r:id="rId12"/>
          <w:pgSz w:w="11906" w:h="16838"/>
          <w:pgMar w:top="1440" w:right="1440" w:bottom="1440" w:left="1440" w:header="708" w:footer="57" w:gutter="0"/>
          <w:cols w:space="708"/>
          <w:titlePg/>
          <w:docGrid w:linePitch="360"/>
        </w:sectPr>
      </w:pPr>
    </w:p>
    <w:p w14:paraId="4CBB023D" w14:textId="77777777" w:rsidR="00CF597B" w:rsidRPr="003F4A69" w:rsidRDefault="009027B0" w:rsidP="003F4A69">
      <w:pPr>
        <w:pStyle w:val="Heading1"/>
        <w:jc w:val="center"/>
        <w:rPr>
          <w:b/>
          <w:bCs/>
          <w:sz w:val="36"/>
          <w:szCs w:val="36"/>
        </w:rPr>
      </w:pPr>
      <w:r w:rsidRPr="003F4A69">
        <w:rPr>
          <w:b/>
          <w:bCs/>
          <w:sz w:val="40"/>
          <w:szCs w:val="40"/>
        </w:rPr>
        <w:lastRenderedPageBreak/>
        <w:t xml:space="preserve">FAIRA </w:t>
      </w:r>
      <w:r w:rsidR="001F5C3A" w:rsidRPr="003F4A69">
        <w:rPr>
          <w:b/>
          <w:bCs/>
          <w:sz w:val="40"/>
          <w:szCs w:val="40"/>
        </w:rPr>
        <w:t>FRAMEWORK</w:t>
      </w:r>
    </w:p>
    <w:p w14:paraId="3D51C6E9" w14:textId="77777777" w:rsidR="00477316" w:rsidRDefault="00477316" w:rsidP="00D80896">
      <w:pPr>
        <w:pStyle w:val="Heading1"/>
      </w:pPr>
      <w:bookmarkStart w:id="0" w:name="_Toc145064729"/>
    </w:p>
    <w:bookmarkEnd w:id="0"/>
    <w:p w14:paraId="0548AFF1" w14:textId="77777777" w:rsidR="00477316" w:rsidRDefault="009027B0" w:rsidP="00D80896">
      <w:pPr>
        <w:pStyle w:val="Heading1"/>
        <w:rPr>
          <w:i/>
          <w:iCs/>
          <w:sz w:val="36"/>
          <w:szCs w:val="36"/>
        </w:rPr>
      </w:pPr>
      <w:r w:rsidRPr="00E00CCD">
        <w:rPr>
          <w:sz w:val="36"/>
          <w:szCs w:val="36"/>
        </w:rPr>
        <w:t>Name of Solution</w:t>
      </w:r>
      <w:r w:rsidRPr="00E00CCD">
        <w:rPr>
          <w:i/>
          <w:iCs/>
          <w:sz w:val="36"/>
          <w:szCs w:val="36"/>
        </w:rPr>
        <w:t xml:space="preserve">: </w:t>
      </w:r>
      <w:r w:rsidR="00E00CCD" w:rsidRPr="00E00CCD">
        <w:rPr>
          <w:i/>
          <w:iCs/>
          <w:sz w:val="36"/>
          <w:szCs w:val="36"/>
        </w:rPr>
        <w:t>[INSERT NAME HERE]</w:t>
      </w:r>
    </w:p>
    <w:p w14:paraId="5092551D" w14:textId="77777777" w:rsidR="000D0FC5" w:rsidRPr="000D0FC5" w:rsidRDefault="000D0FC5" w:rsidP="000D0FC5"/>
    <w:p w14:paraId="18D82BF4" w14:textId="77777777" w:rsidR="00477316" w:rsidRPr="00477316" w:rsidRDefault="00477316" w:rsidP="00477316"/>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9639"/>
      </w:tblGrid>
      <w:tr w:rsidR="00B867D1" w14:paraId="536F5EFB" w14:textId="77777777" w:rsidTr="30599427">
        <w:tc>
          <w:tcPr>
            <w:tcW w:w="4248" w:type="dxa"/>
          </w:tcPr>
          <w:p w14:paraId="381AF121" w14:textId="77777777" w:rsidR="00543508" w:rsidRPr="00543508" w:rsidRDefault="009027B0" w:rsidP="00601983">
            <w:pPr>
              <w:rPr>
                <w:b/>
                <w:bCs/>
                <w:sz w:val="24"/>
                <w:szCs w:val="22"/>
              </w:rPr>
            </w:pPr>
            <w:r w:rsidRPr="00543508">
              <w:rPr>
                <w:b/>
                <w:bCs/>
                <w:sz w:val="24"/>
                <w:szCs w:val="22"/>
              </w:rPr>
              <w:t>Lead (name and contact details)</w:t>
            </w:r>
          </w:p>
        </w:tc>
        <w:tc>
          <w:tcPr>
            <w:tcW w:w="9639" w:type="dxa"/>
          </w:tcPr>
          <w:p w14:paraId="7CA14F62" w14:textId="77777777" w:rsidR="00543508" w:rsidRPr="00543508" w:rsidRDefault="00543508" w:rsidP="00601983">
            <w:pPr>
              <w:rPr>
                <w:sz w:val="24"/>
                <w:szCs w:val="22"/>
              </w:rPr>
            </w:pPr>
          </w:p>
        </w:tc>
      </w:tr>
      <w:tr w:rsidR="00B867D1" w14:paraId="6C211F6E" w14:textId="77777777" w:rsidTr="30599427">
        <w:tc>
          <w:tcPr>
            <w:tcW w:w="4248" w:type="dxa"/>
          </w:tcPr>
          <w:p w14:paraId="729BB11A" w14:textId="77777777" w:rsidR="00543508" w:rsidRPr="00543508" w:rsidRDefault="009027B0" w:rsidP="00601983">
            <w:pPr>
              <w:rPr>
                <w:b/>
                <w:bCs/>
                <w:sz w:val="24"/>
                <w:szCs w:val="22"/>
              </w:rPr>
            </w:pPr>
            <w:r w:rsidRPr="00543508">
              <w:rPr>
                <w:b/>
                <w:bCs/>
                <w:sz w:val="24"/>
                <w:szCs w:val="22"/>
              </w:rPr>
              <w:t>Contributors (names, departments)</w:t>
            </w:r>
          </w:p>
        </w:tc>
        <w:tc>
          <w:tcPr>
            <w:tcW w:w="9639" w:type="dxa"/>
          </w:tcPr>
          <w:p w14:paraId="59E61E31" w14:textId="77777777" w:rsidR="00543508" w:rsidRPr="00543508" w:rsidRDefault="00543508" w:rsidP="00601983">
            <w:pPr>
              <w:rPr>
                <w:sz w:val="24"/>
                <w:szCs w:val="22"/>
              </w:rPr>
            </w:pPr>
          </w:p>
        </w:tc>
      </w:tr>
      <w:tr w:rsidR="00B867D1" w14:paraId="507D26A2" w14:textId="77777777" w:rsidTr="30599427">
        <w:tc>
          <w:tcPr>
            <w:tcW w:w="4248" w:type="dxa"/>
          </w:tcPr>
          <w:p w14:paraId="4DBFB2CD" w14:textId="77777777" w:rsidR="00543508" w:rsidRPr="00543508" w:rsidRDefault="009027B0" w:rsidP="00601983">
            <w:pPr>
              <w:rPr>
                <w:b/>
                <w:bCs/>
                <w:sz w:val="24"/>
                <w:szCs w:val="24"/>
              </w:rPr>
            </w:pPr>
            <w:r w:rsidRPr="30599427">
              <w:rPr>
                <w:b/>
                <w:bCs/>
                <w:sz w:val="24"/>
                <w:szCs w:val="24"/>
              </w:rPr>
              <w:t>T</w:t>
            </w:r>
            <w:r w:rsidR="085945AC" w:rsidRPr="30599427">
              <w:rPr>
                <w:b/>
                <w:bCs/>
                <w:sz w:val="24"/>
                <w:szCs w:val="24"/>
              </w:rPr>
              <w:t>otal t</w:t>
            </w:r>
            <w:r w:rsidRPr="30599427">
              <w:rPr>
                <w:b/>
                <w:bCs/>
                <w:sz w:val="24"/>
                <w:szCs w:val="24"/>
              </w:rPr>
              <w:t>ime taken (hrs)</w:t>
            </w:r>
          </w:p>
        </w:tc>
        <w:tc>
          <w:tcPr>
            <w:tcW w:w="9639" w:type="dxa"/>
          </w:tcPr>
          <w:p w14:paraId="4E3B356B" w14:textId="77777777" w:rsidR="00543508" w:rsidRPr="00543508" w:rsidRDefault="00543508" w:rsidP="00601983">
            <w:pPr>
              <w:rPr>
                <w:sz w:val="24"/>
                <w:szCs w:val="22"/>
              </w:rPr>
            </w:pPr>
          </w:p>
        </w:tc>
      </w:tr>
      <w:tr w:rsidR="00B867D1" w14:paraId="24275611" w14:textId="77777777" w:rsidTr="30599427">
        <w:tc>
          <w:tcPr>
            <w:tcW w:w="4248" w:type="dxa"/>
          </w:tcPr>
          <w:p w14:paraId="6C3FE9BE" w14:textId="77777777" w:rsidR="00543508" w:rsidRPr="00543508" w:rsidRDefault="009027B0" w:rsidP="00601983">
            <w:pPr>
              <w:rPr>
                <w:b/>
                <w:bCs/>
                <w:sz w:val="24"/>
                <w:szCs w:val="22"/>
              </w:rPr>
            </w:pPr>
            <w:r w:rsidRPr="00543508">
              <w:rPr>
                <w:b/>
                <w:bCs/>
                <w:sz w:val="24"/>
                <w:szCs w:val="22"/>
              </w:rPr>
              <w:t xml:space="preserve">Time period (dates) </w:t>
            </w:r>
          </w:p>
        </w:tc>
        <w:tc>
          <w:tcPr>
            <w:tcW w:w="9639" w:type="dxa"/>
          </w:tcPr>
          <w:p w14:paraId="6AF71681" w14:textId="77777777" w:rsidR="00543508" w:rsidRPr="00543508" w:rsidRDefault="00543508" w:rsidP="00601983">
            <w:pPr>
              <w:rPr>
                <w:sz w:val="24"/>
                <w:szCs w:val="22"/>
              </w:rPr>
            </w:pPr>
          </w:p>
        </w:tc>
      </w:tr>
    </w:tbl>
    <w:p w14:paraId="141D7FC1" w14:textId="77777777" w:rsidR="009C0D23" w:rsidRDefault="009C0D23" w:rsidP="009414B6">
      <w:pPr>
        <w:pStyle w:val="BodyText1"/>
      </w:pPr>
    </w:p>
    <w:p w14:paraId="4ABABDB8" w14:textId="77777777" w:rsidR="000D0FC5" w:rsidRPr="000D0FC5" w:rsidRDefault="000D0FC5" w:rsidP="000D0FC5"/>
    <w:tbl>
      <w:tblPr>
        <w:tblStyle w:val="GridTable1Light"/>
        <w:tblW w:w="0" w:type="auto"/>
        <w:tblLook w:val="04A0" w:firstRow="1" w:lastRow="0" w:firstColumn="1" w:lastColumn="0" w:noHBand="0" w:noVBand="1"/>
      </w:tblPr>
      <w:tblGrid>
        <w:gridCol w:w="1129"/>
        <w:gridCol w:w="1418"/>
        <w:gridCol w:w="8788"/>
        <w:gridCol w:w="2552"/>
      </w:tblGrid>
      <w:tr w:rsidR="00B867D1" w14:paraId="6AD401E0" w14:textId="77777777" w:rsidTr="00B86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90D14EE" w14:textId="77777777" w:rsidR="000D0FC5" w:rsidRPr="000D0FC5" w:rsidRDefault="009027B0" w:rsidP="00601983">
            <w:pPr>
              <w:rPr>
                <w:sz w:val="24"/>
                <w:szCs w:val="22"/>
              </w:rPr>
            </w:pPr>
            <w:bookmarkStart w:id="1" w:name="_Toc145064733"/>
            <w:r w:rsidRPr="000D0FC5">
              <w:rPr>
                <w:sz w:val="24"/>
                <w:szCs w:val="22"/>
              </w:rPr>
              <w:t>Version</w:t>
            </w:r>
          </w:p>
        </w:tc>
        <w:tc>
          <w:tcPr>
            <w:tcW w:w="1418" w:type="dxa"/>
          </w:tcPr>
          <w:p w14:paraId="05E8ED8B" w14:textId="77777777" w:rsidR="000D0FC5" w:rsidRPr="000D0FC5" w:rsidRDefault="009027B0" w:rsidP="00601983">
            <w:pPr>
              <w:cnfStyle w:val="100000000000" w:firstRow="1" w:lastRow="0" w:firstColumn="0" w:lastColumn="0" w:oddVBand="0" w:evenVBand="0" w:oddHBand="0" w:evenHBand="0" w:firstRowFirstColumn="0" w:firstRowLastColumn="0" w:lastRowFirstColumn="0" w:lastRowLastColumn="0"/>
              <w:rPr>
                <w:sz w:val="24"/>
                <w:szCs w:val="22"/>
              </w:rPr>
            </w:pPr>
            <w:r w:rsidRPr="000D0FC5">
              <w:rPr>
                <w:sz w:val="24"/>
                <w:szCs w:val="22"/>
              </w:rPr>
              <w:t>Date</w:t>
            </w:r>
          </w:p>
        </w:tc>
        <w:tc>
          <w:tcPr>
            <w:tcW w:w="8788" w:type="dxa"/>
          </w:tcPr>
          <w:p w14:paraId="53EDA35E" w14:textId="77777777" w:rsidR="000D0FC5" w:rsidRPr="000D0FC5" w:rsidRDefault="009027B0" w:rsidP="00601983">
            <w:pPr>
              <w:cnfStyle w:val="100000000000" w:firstRow="1" w:lastRow="0" w:firstColumn="0" w:lastColumn="0" w:oddVBand="0" w:evenVBand="0" w:oddHBand="0" w:evenHBand="0" w:firstRowFirstColumn="0" w:firstRowLastColumn="0" w:lastRowFirstColumn="0" w:lastRowLastColumn="0"/>
              <w:rPr>
                <w:sz w:val="24"/>
                <w:szCs w:val="22"/>
              </w:rPr>
            </w:pPr>
            <w:r w:rsidRPr="000D0FC5">
              <w:rPr>
                <w:sz w:val="24"/>
                <w:szCs w:val="22"/>
              </w:rPr>
              <w:t>Description</w:t>
            </w:r>
          </w:p>
        </w:tc>
        <w:tc>
          <w:tcPr>
            <w:tcW w:w="2552" w:type="dxa"/>
          </w:tcPr>
          <w:p w14:paraId="5EA13DFD" w14:textId="77777777" w:rsidR="000D0FC5" w:rsidRPr="000D0FC5" w:rsidRDefault="009027B0" w:rsidP="00601983">
            <w:pPr>
              <w:cnfStyle w:val="100000000000" w:firstRow="1" w:lastRow="0" w:firstColumn="0" w:lastColumn="0" w:oddVBand="0" w:evenVBand="0" w:oddHBand="0" w:evenHBand="0" w:firstRowFirstColumn="0" w:firstRowLastColumn="0" w:lastRowFirstColumn="0" w:lastRowLastColumn="0"/>
              <w:rPr>
                <w:sz w:val="24"/>
                <w:szCs w:val="22"/>
              </w:rPr>
            </w:pPr>
            <w:r w:rsidRPr="000D0FC5">
              <w:rPr>
                <w:sz w:val="24"/>
                <w:szCs w:val="22"/>
              </w:rPr>
              <w:t>Owner</w:t>
            </w:r>
          </w:p>
        </w:tc>
      </w:tr>
      <w:tr w:rsidR="00B867D1" w14:paraId="5090D65F" w14:textId="77777777" w:rsidTr="00B867D1">
        <w:trPr>
          <w:trHeight w:val="119"/>
        </w:trPr>
        <w:tc>
          <w:tcPr>
            <w:cnfStyle w:val="001000000000" w:firstRow="0" w:lastRow="0" w:firstColumn="1" w:lastColumn="0" w:oddVBand="0" w:evenVBand="0" w:oddHBand="0" w:evenHBand="0" w:firstRowFirstColumn="0" w:firstRowLastColumn="0" w:lastRowFirstColumn="0" w:lastRowLastColumn="0"/>
            <w:tcW w:w="1129" w:type="dxa"/>
          </w:tcPr>
          <w:p w14:paraId="6258EEF3" w14:textId="77777777" w:rsidR="000D0FC5" w:rsidRPr="000D0FC5" w:rsidRDefault="000D0FC5" w:rsidP="00601983">
            <w:pPr>
              <w:rPr>
                <w:sz w:val="24"/>
                <w:szCs w:val="22"/>
              </w:rPr>
            </w:pPr>
          </w:p>
        </w:tc>
        <w:tc>
          <w:tcPr>
            <w:tcW w:w="1418" w:type="dxa"/>
          </w:tcPr>
          <w:p w14:paraId="08D3D4CB"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8788" w:type="dxa"/>
          </w:tcPr>
          <w:p w14:paraId="41973488"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2552" w:type="dxa"/>
          </w:tcPr>
          <w:p w14:paraId="60C71581"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r>
      <w:tr w:rsidR="00B867D1" w14:paraId="57D9B151" w14:textId="77777777" w:rsidTr="00B867D1">
        <w:tc>
          <w:tcPr>
            <w:cnfStyle w:val="001000000000" w:firstRow="0" w:lastRow="0" w:firstColumn="1" w:lastColumn="0" w:oddVBand="0" w:evenVBand="0" w:oddHBand="0" w:evenHBand="0" w:firstRowFirstColumn="0" w:firstRowLastColumn="0" w:lastRowFirstColumn="0" w:lastRowLastColumn="0"/>
            <w:tcW w:w="1129" w:type="dxa"/>
          </w:tcPr>
          <w:p w14:paraId="5F7CD28D" w14:textId="77777777" w:rsidR="000D0FC5" w:rsidRPr="000D0FC5" w:rsidRDefault="000D0FC5" w:rsidP="00601983">
            <w:pPr>
              <w:rPr>
                <w:sz w:val="24"/>
                <w:szCs w:val="22"/>
              </w:rPr>
            </w:pPr>
          </w:p>
        </w:tc>
        <w:tc>
          <w:tcPr>
            <w:tcW w:w="1418" w:type="dxa"/>
          </w:tcPr>
          <w:p w14:paraId="52A65578"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8788" w:type="dxa"/>
          </w:tcPr>
          <w:p w14:paraId="5229CC29"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c>
          <w:tcPr>
            <w:tcW w:w="2552" w:type="dxa"/>
          </w:tcPr>
          <w:p w14:paraId="288A2C7E" w14:textId="77777777" w:rsidR="000D0FC5" w:rsidRPr="000D0FC5" w:rsidRDefault="000D0FC5" w:rsidP="00601983">
            <w:pPr>
              <w:cnfStyle w:val="000000000000" w:firstRow="0" w:lastRow="0" w:firstColumn="0" w:lastColumn="0" w:oddVBand="0" w:evenVBand="0" w:oddHBand="0" w:evenHBand="0" w:firstRowFirstColumn="0" w:firstRowLastColumn="0" w:lastRowFirstColumn="0" w:lastRowLastColumn="0"/>
              <w:rPr>
                <w:sz w:val="24"/>
                <w:szCs w:val="22"/>
              </w:rPr>
            </w:pPr>
          </w:p>
        </w:tc>
      </w:tr>
    </w:tbl>
    <w:p w14:paraId="55745E92" w14:textId="77777777" w:rsidR="00543508" w:rsidRDefault="00543508" w:rsidP="009414B6">
      <w:pPr>
        <w:pStyle w:val="BodyText1"/>
      </w:pPr>
    </w:p>
    <w:p w14:paraId="6C5CE153" w14:textId="77777777" w:rsidR="00101E44" w:rsidRDefault="00101E44" w:rsidP="00101E44">
      <w:pPr>
        <w:rPr>
          <w:b/>
          <w:bCs/>
          <w:sz w:val="28"/>
          <w:szCs w:val="32"/>
        </w:rPr>
      </w:pPr>
    </w:p>
    <w:p w14:paraId="423D28A2" w14:textId="77777777" w:rsidR="00101E44" w:rsidRDefault="00101E44" w:rsidP="00101E44">
      <w:pPr>
        <w:rPr>
          <w:b/>
          <w:bCs/>
          <w:sz w:val="28"/>
          <w:szCs w:val="32"/>
        </w:rPr>
      </w:pPr>
    </w:p>
    <w:p w14:paraId="3F4CB5E1" w14:textId="77777777" w:rsidR="00101E44" w:rsidRDefault="00101E44" w:rsidP="00101E44">
      <w:pPr>
        <w:rPr>
          <w:b/>
          <w:bCs/>
          <w:sz w:val="28"/>
          <w:szCs w:val="32"/>
        </w:rPr>
      </w:pPr>
    </w:p>
    <w:p w14:paraId="7CEA4935" w14:textId="77777777" w:rsidR="00101E44" w:rsidRDefault="009027B0" w:rsidP="00256B6F">
      <w:pPr>
        <w:pStyle w:val="Heading3"/>
        <w:rPr>
          <w:sz w:val="40"/>
          <w:szCs w:val="40"/>
        </w:rPr>
      </w:pPr>
      <w:r w:rsidRPr="00AA1D96">
        <w:rPr>
          <w:sz w:val="40"/>
          <w:szCs w:val="40"/>
        </w:rPr>
        <w:lastRenderedPageBreak/>
        <w:t>Contents</w:t>
      </w:r>
    </w:p>
    <w:p w14:paraId="4307799A" w14:textId="77777777" w:rsidR="00466D39" w:rsidRPr="003F4A69" w:rsidRDefault="00466D39" w:rsidP="00256B6F">
      <w:pPr>
        <w:keepNext/>
        <w:keepLines/>
        <w:rPr>
          <w:sz w:val="22"/>
          <w:szCs w:val="20"/>
        </w:rPr>
      </w:pPr>
    </w:p>
    <w:p w14:paraId="10D0F2D2" w14:textId="77777777" w:rsidR="00101E44" w:rsidRPr="003F4A69" w:rsidRDefault="009027B0" w:rsidP="00256B6F">
      <w:pPr>
        <w:keepNext/>
        <w:keepLines/>
        <w:spacing w:after="0"/>
        <w:rPr>
          <w:b/>
          <w:bCs/>
          <w:sz w:val="32"/>
          <w:szCs w:val="28"/>
        </w:rPr>
      </w:pPr>
      <w:r w:rsidRPr="003F4A69">
        <w:rPr>
          <w:b/>
          <w:bCs/>
          <w:sz w:val="32"/>
          <w:szCs w:val="28"/>
        </w:rPr>
        <w:t>This framework includes:</w:t>
      </w:r>
    </w:p>
    <w:p w14:paraId="3B002F04" w14:textId="77777777" w:rsidR="00101E44" w:rsidRPr="003F4A69" w:rsidRDefault="009027B0" w:rsidP="00256B6F">
      <w:pPr>
        <w:pStyle w:val="ListParagraph"/>
        <w:keepNext/>
        <w:keepLines/>
        <w:numPr>
          <w:ilvl w:val="0"/>
          <w:numId w:val="21"/>
        </w:numPr>
        <w:spacing w:after="0"/>
        <w:rPr>
          <w:sz w:val="28"/>
          <w:szCs w:val="24"/>
        </w:rPr>
      </w:pPr>
      <w:r w:rsidRPr="003F4A69">
        <w:rPr>
          <w:sz w:val="28"/>
          <w:szCs w:val="24"/>
        </w:rPr>
        <w:t>Part A- Components Analysis.</w:t>
      </w:r>
    </w:p>
    <w:p w14:paraId="1118864C" w14:textId="77777777" w:rsidR="00101E44" w:rsidRPr="003F4A69" w:rsidRDefault="009027B0" w:rsidP="00256B6F">
      <w:pPr>
        <w:pStyle w:val="ListParagraph"/>
        <w:keepNext/>
        <w:keepLines/>
        <w:numPr>
          <w:ilvl w:val="0"/>
          <w:numId w:val="21"/>
        </w:numPr>
        <w:spacing w:after="0"/>
        <w:rPr>
          <w:sz w:val="28"/>
          <w:szCs w:val="24"/>
        </w:rPr>
      </w:pPr>
      <w:r w:rsidRPr="003F4A69">
        <w:rPr>
          <w:sz w:val="28"/>
          <w:szCs w:val="24"/>
        </w:rPr>
        <w:t xml:space="preserve">Part B- Values Assessment </w:t>
      </w:r>
    </w:p>
    <w:p w14:paraId="74E4BCEA" w14:textId="77777777" w:rsidR="00101E44" w:rsidRPr="003F4A69" w:rsidRDefault="009027B0" w:rsidP="005D2467">
      <w:pPr>
        <w:pStyle w:val="ListParagraph"/>
        <w:numPr>
          <w:ilvl w:val="0"/>
          <w:numId w:val="21"/>
        </w:numPr>
        <w:spacing w:after="0"/>
        <w:rPr>
          <w:sz w:val="28"/>
          <w:szCs w:val="24"/>
        </w:rPr>
      </w:pPr>
      <w:r w:rsidRPr="003F4A69">
        <w:rPr>
          <w:sz w:val="28"/>
          <w:szCs w:val="24"/>
        </w:rPr>
        <w:t xml:space="preserve">Part C- Controls for AI Risks. </w:t>
      </w:r>
    </w:p>
    <w:p w14:paraId="6A44FECC" w14:textId="77777777" w:rsidR="00AA1D96" w:rsidRPr="003F4A69" w:rsidRDefault="009027B0" w:rsidP="00AA1D96">
      <w:pPr>
        <w:rPr>
          <w:b/>
          <w:bCs/>
          <w:sz w:val="32"/>
          <w:szCs w:val="36"/>
        </w:rPr>
      </w:pPr>
      <w:r w:rsidRPr="003F4A69">
        <w:rPr>
          <w:b/>
          <w:bCs/>
          <w:sz w:val="32"/>
          <w:szCs w:val="36"/>
        </w:rPr>
        <w:t>Completion of this framework will inform:</w:t>
      </w:r>
    </w:p>
    <w:p w14:paraId="73EFC653" w14:textId="77777777" w:rsidR="00AA1D96" w:rsidRPr="003F4A69" w:rsidRDefault="009027B0" w:rsidP="30599427">
      <w:pPr>
        <w:spacing w:after="0"/>
        <w:rPr>
          <w:sz w:val="28"/>
          <w:szCs w:val="28"/>
        </w:rPr>
      </w:pPr>
      <w:r w:rsidRPr="003F4A69">
        <w:rPr>
          <w:sz w:val="28"/>
          <w:szCs w:val="28"/>
        </w:rPr>
        <w:t xml:space="preserve">1) </w:t>
      </w:r>
      <w:r w:rsidR="3A98D8FF" w:rsidRPr="003F4A69">
        <w:rPr>
          <w:sz w:val="28"/>
          <w:szCs w:val="28"/>
        </w:rPr>
        <w:t xml:space="preserve">AI </w:t>
      </w:r>
      <w:r w:rsidR="4C5C1141" w:rsidRPr="003F4A69">
        <w:rPr>
          <w:sz w:val="28"/>
          <w:szCs w:val="28"/>
        </w:rPr>
        <w:t>g</w:t>
      </w:r>
      <w:r w:rsidR="3A98D8FF" w:rsidRPr="003F4A69">
        <w:rPr>
          <w:sz w:val="28"/>
          <w:szCs w:val="28"/>
        </w:rPr>
        <w:t>overnance</w:t>
      </w:r>
      <w:r w:rsidR="03D91A66" w:rsidRPr="003F4A69">
        <w:rPr>
          <w:sz w:val="28"/>
          <w:szCs w:val="28"/>
        </w:rPr>
        <w:t xml:space="preserve">, </w:t>
      </w:r>
      <w:r w:rsidR="40F18EE3" w:rsidRPr="003F4A69">
        <w:rPr>
          <w:sz w:val="28"/>
          <w:szCs w:val="28"/>
        </w:rPr>
        <w:t>compliance,</w:t>
      </w:r>
      <w:r w:rsidR="48C0D7AE" w:rsidRPr="003F4A69">
        <w:rPr>
          <w:sz w:val="28"/>
          <w:szCs w:val="28"/>
        </w:rPr>
        <w:t xml:space="preserve"> and business processes</w:t>
      </w:r>
    </w:p>
    <w:p w14:paraId="509865C6" w14:textId="77777777" w:rsidR="00AA1D96" w:rsidRPr="003F4A69" w:rsidRDefault="009027B0" w:rsidP="30599427">
      <w:pPr>
        <w:spacing w:after="0"/>
        <w:rPr>
          <w:sz w:val="28"/>
          <w:szCs w:val="28"/>
        </w:rPr>
      </w:pPr>
      <w:r w:rsidRPr="003F4A69">
        <w:rPr>
          <w:sz w:val="28"/>
          <w:szCs w:val="28"/>
        </w:rPr>
        <w:t xml:space="preserve">2) </w:t>
      </w:r>
      <w:r w:rsidR="0ABF2820" w:rsidRPr="003F4A69">
        <w:rPr>
          <w:sz w:val="28"/>
          <w:szCs w:val="28"/>
        </w:rPr>
        <w:t xml:space="preserve">Risk </w:t>
      </w:r>
      <w:r w:rsidR="4BBB36C9" w:rsidRPr="003F4A69">
        <w:rPr>
          <w:sz w:val="28"/>
          <w:szCs w:val="28"/>
        </w:rPr>
        <w:t xml:space="preserve">identification and </w:t>
      </w:r>
      <w:r w:rsidR="0ABF2820" w:rsidRPr="003F4A69">
        <w:rPr>
          <w:sz w:val="28"/>
          <w:szCs w:val="28"/>
        </w:rPr>
        <w:t xml:space="preserve">analysis </w:t>
      </w:r>
    </w:p>
    <w:p w14:paraId="01852E15" w14:textId="77777777" w:rsidR="00AA1D96" w:rsidRPr="003F4A69" w:rsidRDefault="009027B0" w:rsidP="00466D39">
      <w:pPr>
        <w:spacing w:after="0"/>
        <w:rPr>
          <w:sz w:val="28"/>
          <w:szCs w:val="28"/>
        </w:rPr>
      </w:pPr>
      <w:r w:rsidRPr="003F4A69">
        <w:rPr>
          <w:sz w:val="28"/>
          <w:szCs w:val="28"/>
        </w:rPr>
        <w:t xml:space="preserve">3) </w:t>
      </w:r>
      <w:r w:rsidR="38CB50C0" w:rsidRPr="003F4A69">
        <w:rPr>
          <w:sz w:val="28"/>
          <w:szCs w:val="28"/>
        </w:rPr>
        <w:t>C</w:t>
      </w:r>
      <w:r w:rsidRPr="003F4A69">
        <w:rPr>
          <w:sz w:val="28"/>
          <w:szCs w:val="28"/>
        </w:rPr>
        <w:t xml:space="preserve">ontrols and risk </w:t>
      </w:r>
      <w:r w:rsidR="2C0A59ED" w:rsidRPr="003F4A69">
        <w:rPr>
          <w:sz w:val="28"/>
          <w:szCs w:val="28"/>
        </w:rPr>
        <w:t>mitigations</w:t>
      </w:r>
      <w:r w:rsidRPr="003F4A69">
        <w:rPr>
          <w:sz w:val="28"/>
          <w:szCs w:val="28"/>
        </w:rPr>
        <w:t xml:space="preserve"> to be implemented / actioned.</w:t>
      </w:r>
    </w:p>
    <w:p w14:paraId="6D45843D" w14:textId="77777777" w:rsidR="0CC2CD60" w:rsidRPr="003F4A69" w:rsidRDefault="009027B0" w:rsidP="30599427">
      <w:pPr>
        <w:spacing w:after="0"/>
        <w:rPr>
          <w:sz w:val="28"/>
          <w:szCs w:val="28"/>
        </w:rPr>
      </w:pPr>
      <w:r w:rsidRPr="003F4A69">
        <w:rPr>
          <w:sz w:val="28"/>
          <w:szCs w:val="28"/>
        </w:rPr>
        <w:t>4) Skills, development training and uplift</w:t>
      </w:r>
    </w:p>
    <w:p w14:paraId="1EEF033C" w14:textId="77777777" w:rsidR="0CC2CD60" w:rsidRPr="003F4A69" w:rsidRDefault="009027B0" w:rsidP="30599427">
      <w:pPr>
        <w:spacing w:after="0"/>
        <w:rPr>
          <w:sz w:val="28"/>
          <w:szCs w:val="28"/>
        </w:rPr>
      </w:pPr>
      <w:r w:rsidRPr="003F4A69">
        <w:rPr>
          <w:sz w:val="28"/>
          <w:szCs w:val="28"/>
        </w:rPr>
        <w:t xml:space="preserve">5) Communication </w:t>
      </w:r>
      <w:r w:rsidR="423F170F" w:rsidRPr="003F4A69">
        <w:rPr>
          <w:sz w:val="28"/>
          <w:szCs w:val="28"/>
        </w:rPr>
        <w:t>and stakeholder engagement</w:t>
      </w:r>
    </w:p>
    <w:p w14:paraId="525BE98A" w14:textId="77777777" w:rsidR="0080AE5B" w:rsidRPr="003F4A69" w:rsidRDefault="009027B0" w:rsidP="30599427">
      <w:pPr>
        <w:spacing w:after="0"/>
        <w:rPr>
          <w:sz w:val="28"/>
          <w:szCs w:val="28"/>
        </w:rPr>
      </w:pPr>
      <w:r w:rsidRPr="003F4A69">
        <w:rPr>
          <w:sz w:val="28"/>
          <w:szCs w:val="28"/>
        </w:rPr>
        <w:t xml:space="preserve">6) Values </w:t>
      </w:r>
      <w:r w:rsidR="210110A9" w:rsidRPr="003F4A69">
        <w:rPr>
          <w:sz w:val="28"/>
          <w:szCs w:val="28"/>
        </w:rPr>
        <w:t xml:space="preserve">and strategic </w:t>
      </w:r>
      <w:r w:rsidRPr="003F4A69">
        <w:rPr>
          <w:sz w:val="28"/>
          <w:szCs w:val="28"/>
        </w:rPr>
        <w:t>alignment</w:t>
      </w:r>
    </w:p>
    <w:p w14:paraId="68D7BBD4" w14:textId="77777777" w:rsidR="00101E44" w:rsidRPr="00101E44" w:rsidRDefault="009027B0" w:rsidP="00C25DA0">
      <w:pPr>
        <w:pStyle w:val="Heading1"/>
      </w:pPr>
      <w:r w:rsidRPr="30599427">
        <w:lastRenderedPageBreak/>
        <w:t>Instructions</w:t>
      </w:r>
    </w:p>
    <w:p w14:paraId="374D907A" w14:textId="77777777" w:rsidR="00101E44" w:rsidRPr="00F11B5C" w:rsidRDefault="009027B0" w:rsidP="00576FA3">
      <w:pPr>
        <w:pStyle w:val="BodyText1"/>
        <w:numPr>
          <w:ilvl w:val="0"/>
          <w:numId w:val="22"/>
        </w:numPr>
        <w:rPr>
          <w:b/>
          <w:bCs/>
        </w:rPr>
      </w:pPr>
      <w:r w:rsidRPr="00F11B5C">
        <w:t>Please be familiar with and refer to the AI governance policy and guideline when completing this framework.</w:t>
      </w:r>
      <w:r w:rsidR="00F11B5C">
        <w:t xml:space="preserve"> </w:t>
      </w:r>
      <w:r w:rsidR="00413B8A">
        <w:t>For further background and context i</w:t>
      </w:r>
      <w:r w:rsidR="009B7012">
        <w:t xml:space="preserve">t may also be helpful to refer to </w:t>
      </w:r>
      <w:hyperlink r:id="rId13" w:history="1">
        <w:r w:rsidR="00050937" w:rsidRPr="009B7012">
          <w:rPr>
            <w:rStyle w:val="Hyperlink"/>
          </w:rPr>
          <w:t>The National Framework for the Assurance of AI in Government</w:t>
        </w:r>
      </w:hyperlink>
      <w:r w:rsidR="003A2BEC">
        <w:t xml:space="preserve"> (</w:t>
      </w:r>
      <w:r w:rsidR="00C15BEF">
        <w:t xml:space="preserve">NFAAIG) </w:t>
      </w:r>
      <w:r w:rsidR="003A2BEC">
        <w:t>2024</w:t>
      </w:r>
      <w:r w:rsidR="00413B8A">
        <w:t>.</w:t>
      </w:r>
      <w:r w:rsidR="00050937">
        <w:t xml:space="preserve"> </w:t>
      </w:r>
    </w:p>
    <w:p w14:paraId="35AC77B4" w14:textId="77777777" w:rsidR="00101E44" w:rsidRPr="00F11B5C" w:rsidRDefault="009027B0" w:rsidP="75044434">
      <w:pPr>
        <w:pStyle w:val="BodyText1"/>
        <w:numPr>
          <w:ilvl w:val="0"/>
          <w:numId w:val="22"/>
        </w:numPr>
      </w:pPr>
      <w:r>
        <w:t xml:space="preserve">Each question </w:t>
      </w:r>
      <w:r w:rsidR="06B49857">
        <w:t xml:space="preserve">in </w:t>
      </w:r>
      <w:r>
        <w:t>the framework is populated with guidance which should be deleted when finalis</w:t>
      </w:r>
      <w:r w:rsidR="2E5A2A36">
        <w:t>ed</w:t>
      </w:r>
      <w:r>
        <w:t>.</w:t>
      </w:r>
    </w:p>
    <w:p w14:paraId="347916FF" w14:textId="77777777" w:rsidR="3D220547" w:rsidRPr="00F11B5C" w:rsidRDefault="009027B0" w:rsidP="00576FA3">
      <w:pPr>
        <w:pStyle w:val="BodyText1"/>
        <w:numPr>
          <w:ilvl w:val="0"/>
          <w:numId w:val="22"/>
        </w:numPr>
        <w:rPr>
          <w:b/>
          <w:bCs/>
        </w:rPr>
      </w:pPr>
      <w:r>
        <w:t>The FAIRA should be completed by a team of experts including technical, policy, subject domain specialists, operational experts</w:t>
      </w:r>
      <w:r w:rsidR="1218052C">
        <w:t>,</w:t>
      </w:r>
      <w:r>
        <w:t xml:space="preserve"> and accountab</w:t>
      </w:r>
      <w:r w:rsidR="00EA6CE3">
        <w:t>le</w:t>
      </w:r>
      <w:r>
        <w:t xml:space="preserve"> officers. </w:t>
      </w:r>
    </w:p>
    <w:p w14:paraId="24740FFA" w14:textId="77777777" w:rsidR="270618A9" w:rsidRPr="00F11B5C" w:rsidRDefault="009027B0" w:rsidP="75044434">
      <w:pPr>
        <w:pStyle w:val="BodyText1"/>
        <w:numPr>
          <w:ilvl w:val="0"/>
          <w:numId w:val="22"/>
        </w:numPr>
      </w:pPr>
      <w:r>
        <w:t xml:space="preserve">A team should </w:t>
      </w:r>
      <w:r w:rsidR="59DA0FDB">
        <w:t>plan a</w:t>
      </w:r>
      <w:r>
        <w:t xml:space="preserve"> series of collaborative workshops to fill out a FAIRA and expect to reach out to additional experts</w:t>
      </w:r>
      <w:r w:rsidR="15944C3C">
        <w:t xml:space="preserve"> depending on risks identified or </w:t>
      </w:r>
      <w:r w:rsidR="334A7C10">
        <w:t xml:space="preserve">required </w:t>
      </w:r>
      <w:r w:rsidR="15944C3C">
        <w:t>s</w:t>
      </w:r>
      <w:r w:rsidR="45745649">
        <w:t>ubject matter expertise</w:t>
      </w:r>
      <w:r w:rsidR="15944C3C">
        <w:t>.</w:t>
      </w:r>
    </w:p>
    <w:p w14:paraId="1395AD69" w14:textId="77777777" w:rsidR="00101E44" w:rsidRPr="00F11B5C" w:rsidRDefault="009027B0" w:rsidP="00576FA3">
      <w:pPr>
        <w:pStyle w:val="BodyText1"/>
        <w:numPr>
          <w:ilvl w:val="0"/>
          <w:numId w:val="22"/>
        </w:numPr>
      </w:pPr>
      <w:r>
        <w:t xml:space="preserve">Because it requires </w:t>
      </w:r>
      <w:r w:rsidR="63F62918">
        <w:t xml:space="preserve">expertise from multiple AI risk domains (see Table 1) </w:t>
      </w:r>
      <w:r w:rsidR="6FF2BAD8">
        <w:t>the team</w:t>
      </w:r>
      <w:r w:rsidR="2867CB65">
        <w:t xml:space="preserve"> may find it easier to </w:t>
      </w:r>
      <w:r w:rsidR="6CB668EF">
        <w:t xml:space="preserve">work through </w:t>
      </w:r>
      <w:r w:rsidR="47BE96EC">
        <w:t>sections of</w:t>
      </w:r>
      <w:r w:rsidR="635C48E9">
        <w:t xml:space="preserve"> </w:t>
      </w:r>
      <w:r>
        <w:t xml:space="preserve">Part A </w:t>
      </w:r>
      <w:r w:rsidR="080ABD04">
        <w:t xml:space="preserve">and </w:t>
      </w:r>
      <w:r>
        <w:t>Part B</w:t>
      </w:r>
      <w:r w:rsidR="37487E2C">
        <w:t xml:space="preserve"> in parallel as answers to Part A will inform Part B </w:t>
      </w:r>
      <w:r w:rsidR="54289C2D">
        <w:t xml:space="preserve">and </w:t>
      </w:r>
      <w:r w:rsidR="37487E2C">
        <w:t>vice versa</w:t>
      </w:r>
      <w:r w:rsidR="7601F22C">
        <w:t>.</w:t>
      </w:r>
    </w:p>
    <w:p w14:paraId="702A4279" w14:textId="77777777" w:rsidR="00101E44" w:rsidRPr="00F11B5C" w:rsidRDefault="009027B0" w:rsidP="00576FA3">
      <w:pPr>
        <w:pStyle w:val="BodyText1"/>
        <w:numPr>
          <w:ilvl w:val="0"/>
          <w:numId w:val="22"/>
        </w:numPr>
        <w:rPr>
          <w:b/>
          <w:bCs/>
        </w:rPr>
      </w:pPr>
      <w:r>
        <w:t xml:space="preserve">Part C is not a template requiring completion, but provides information that </w:t>
      </w:r>
      <w:r w:rsidR="5B6F5F8D">
        <w:t>can</w:t>
      </w:r>
      <w:r>
        <w:t xml:space="preserve"> assist with Part</w:t>
      </w:r>
      <w:r w:rsidR="1DA025F7">
        <w:t>s A and</w:t>
      </w:r>
      <w:r>
        <w:t xml:space="preserve"> B.</w:t>
      </w:r>
    </w:p>
    <w:p w14:paraId="2045180A" w14:textId="77777777" w:rsidR="03067E54" w:rsidRPr="00F11B5C" w:rsidRDefault="009027B0" w:rsidP="00576FA3">
      <w:pPr>
        <w:pStyle w:val="BodyText1"/>
        <w:numPr>
          <w:ilvl w:val="0"/>
          <w:numId w:val="22"/>
        </w:numPr>
        <w:rPr>
          <w:b/>
          <w:bCs/>
        </w:rPr>
      </w:pPr>
      <w:r>
        <w:t xml:space="preserve">Some of the </w:t>
      </w:r>
      <w:r w:rsidR="5D68168A">
        <w:t>questions may be challenging</w:t>
      </w:r>
      <w:r w:rsidR="3032D026">
        <w:t xml:space="preserve"> </w:t>
      </w:r>
      <w:r w:rsidR="5D68168A">
        <w:t>to answer due to</w:t>
      </w:r>
      <w:r w:rsidR="77C33B13">
        <w:t>:</w:t>
      </w:r>
    </w:p>
    <w:p w14:paraId="15B809AF" w14:textId="77777777" w:rsidR="5D68168A" w:rsidRPr="00F11B5C" w:rsidRDefault="009027B0" w:rsidP="00576FA3">
      <w:pPr>
        <w:pStyle w:val="BodyText1"/>
        <w:numPr>
          <w:ilvl w:val="1"/>
          <w:numId w:val="22"/>
        </w:numPr>
        <w:rPr>
          <w:b/>
          <w:bCs/>
        </w:rPr>
      </w:pPr>
      <w:r w:rsidRPr="00F11B5C">
        <w:t xml:space="preserve">the complexity and opacity of </w:t>
      </w:r>
      <w:r w:rsidR="510634FD" w:rsidRPr="00F11B5C">
        <w:t xml:space="preserve">components of </w:t>
      </w:r>
      <w:r w:rsidR="2CA8AB9D" w:rsidRPr="00F11B5C">
        <w:t xml:space="preserve">many </w:t>
      </w:r>
      <w:r w:rsidRPr="00F11B5C">
        <w:t>AI solutions available for government</w:t>
      </w:r>
      <w:r w:rsidR="77CF8757" w:rsidRPr="00F11B5C">
        <w:t xml:space="preserve"> use</w:t>
      </w:r>
      <w:r w:rsidR="038F28C0" w:rsidRPr="00F11B5C">
        <w:t xml:space="preserve">, </w:t>
      </w:r>
    </w:p>
    <w:p w14:paraId="50582E14" w14:textId="77777777" w:rsidR="038F28C0" w:rsidRPr="00F11B5C" w:rsidRDefault="009027B0" w:rsidP="00576FA3">
      <w:pPr>
        <w:pStyle w:val="BodyText1"/>
        <w:numPr>
          <w:ilvl w:val="1"/>
          <w:numId w:val="22"/>
        </w:numPr>
        <w:rPr>
          <w:b/>
          <w:bCs/>
        </w:rPr>
      </w:pPr>
      <w:r>
        <w:t xml:space="preserve">the </w:t>
      </w:r>
      <w:r w:rsidR="1094FD28">
        <w:t xml:space="preserve">diversity </w:t>
      </w:r>
      <w:r>
        <w:t xml:space="preserve">of skills </w:t>
      </w:r>
      <w:r w:rsidR="3C2AD75F">
        <w:t xml:space="preserve">required of </w:t>
      </w:r>
      <w:r>
        <w:t xml:space="preserve">human </w:t>
      </w:r>
      <w:r w:rsidR="50E65513">
        <w:t>operators</w:t>
      </w:r>
      <w:r w:rsidR="477890EE">
        <w:t>,</w:t>
      </w:r>
      <w:r w:rsidR="50E65513">
        <w:t xml:space="preserve"> and</w:t>
      </w:r>
      <w:r w:rsidR="5E734ACF">
        <w:t xml:space="preserve"> </w:t>
      </w:r>
    </w:p>
    <w:p w14:paraId="61EC953F" w14:textId="77777777" w:rsidR="5E734ACF" w:rsidRPr="00F11B5C" w:rsidRDefault="009027B0" w:rsidP="00576FA3">
      <w:pPr>
        <w:pStyle w:val="BodyText1"/>
        <w:numPr>
          <w:ilvl w:val="1"/>
          <w:numId w:val="22"/>
        </w:numPr>
        <w:rPr>
          <w:b/>
          <w:bCs/>
        </w:rPr>
      </w:pPr>
      <w:r>
        <w:t xml:space="preserve">the </w:t>
      </w:r>
      <w:r w:rsidR="45B61C8D">
        <w:t xml:space="preserve">variety </w:t>
      </w:r>
      <w:r>
        <w:t>of</w:t>
      </w:r>
      <w:r w:rsidR="5F11FB39">
        <w:t xml:space="preserve"> emergent</w:t>
      </w:r>
      <w:r>
        <w:t xml:space="preserve"> risks </w:t>
      </w:r>
      <w:r w:rsidR="427B44BB">
        <w:t>from using AI in different contexts</w:t>
      </w:r>
      <w:r w:rsidR="77CF8757">
        <w:t xml:space="preserve">. </w:t>
      </w:r>
    </w:p>
    <w:p w14:paraId="4C2685E0" w14:textId="77777777" w:rsidR="2E1810B9" w:rsidRPr="00F11B5C" w:rsidRDefault="009027B0" w:rsidP="00576FA3">
      <w:pPr>
        <w:pStyle w:val="BodyText1"/>
        <w:numPr>
          <w:ilvl w:val="0"/>
          <w:numId w:val="22"/>
        </w:numPr>
        <w:rPr>
          <w:b/>
          <w:bCs/>
        </w:rPr>
      </w:pPr>
      <w:r>
        <w:t>Knowledge g</w:t>
      </w:r>
      <w:r w:rsidR="77CF8757">
        <w:t>aps should be highlighted</w:t>
      </w:r>
      <w:r w:rsidR="3409BC4F">
        <w:t xml:space="preserve"> and communicated</w:t>
      </w:r>
      <w:r w:rsidR="3F9762DF">
        <w:t xml:space="preserve"> </w:t>
      </w:r>
      <w:r w:rsidR="300319A9">
        <w:t>to decision makers so that</w:t>
      </w:r>
      <w:r w:rsidR="77CF8757">
        <w:t xml:space="preserve"> appropriate risk controls</w:t>
      </w:r>
      <w:r w:rsidR="26176C21">
        <w:t xml:space="preserve"> can be implemented</w:t>
      </w:r>
      <w:r w:rsidR="77CF8757">
        <w:t>.</w:t>
      </w:r>
    </w:p>
    <w:p w14:paraId="7CEAC31B" w14:textId="77777777" w:rsidR="00FC18CB" w:rsidRDefault="00FC18CB" w:rsidP="00576FA3">
      <w:pPr>
        <w:pStyle w:val="BodyText1"/>
      </w:pPr>
    </w:p>
    <w:p w14:paraId="554BCFC1" w14:textId="77777777" w:rsidR="00FC18CB" w:rsidRPr="00F11B5C" w:rsidRDefault="009027B0" w:rsidP="00576FA3">
      <w:pPr>
        <w:pStyle w:val="BodyText1"/>
      </w:pPr>
      <w:r>
        <w:t xml:space="preserve">Please keep in mind </w:t>
      </w:r>
      <w:r w:rsidR="00F11B5C">
        <w:t>t</w:t>
      </w:r>
      <w:r>
        <w:t>h</w:t>
      </w:r>
      <w:r w:rsidR="00F11B5C">
        <w:t>is</w:t>
      </w:r>
      <w:r>
        <w:t xml:space="preserve"> framework is not intended to replace existing ICT governance and risk management processes, but instead should support efforts to govern AI across all risk domains.</w:t>
      </w:r>
    </w:p>
    <w:p w14:paraId="586DFD26" w14:textId="77777777" w:rsidR="00543508" w:rsidRDefault="00543508" w:rsidP="009414B6">
      <w:pPr>
        <w:pStyle w:val="BodyText1"/>
      </w:pPr>
    </w:p>
    <w:p w14:paraId="0E957313" w14:textId="77777777" w:rsidR="003F4A69" w:rsidRPr="003F4A69" w:rsidRDefault="003F4A69" w:rsidP="003F4A69"/>
    <w:p w14:paraId="166C5255" w14:textId="77777777" w:rsidR="00E574C2" w:rsidRDefault="00E574C2" w:rsidP="00E574C2"/>
    <w:p w14:paraId="549F43B8" w14:textId="77777777" w:rsidR="00466D39" w:rsidRPr="00714F9E" w:rsidRDefault="009027B0" w:rsidP="00C25DA0">
      <w:pPr>
        <w:pStyle w:val="Heading1"/>
      </w:pPr>
      <w:r>
        <w:lastRenderedPageBreak/>
        <w:t>Background</w:t>
      </w:r>
    </w:p>
    <w:p w14:paraId="7CF5D690" w14:textId="77777777" w:rsidR="00466D39" w:rsidRPr="009211FF" w:rsidRDefault="009027B0" w:rsidP="00C25DA0">
      <w:pPr>
        <w:pStyle w:val="BodyText1"/>
      </w:pPr>
      <w:r w:rsidRPr="75044434">
        <w:rPr>
          <w:rFonts w:eastAsia="Arial"/>
        </w:rPr>
        <w:t xml:space="preserve">Government agencies managing the lifecycle of an AI system should use the </w:t>
      </w:r>
      <w:r w:rsidRPr="75044434">
        <w:t xml:space="preserve">Foundational AI risk assessment (FAIRA) </w:t>
      </w:r>
      <w:r w:rsidRPr="75044434">
        <w:rPr>
          <w:rFonts w:eastAsia="Arial"/>
        </w:rPr>
        <w:t xml:space="preserve">as a communication tool for governance, risk, and assurance activities with stakeholders.  Agencies should use FAIRA to identify risks specific to AI solutions as supplementary inputs to any existing assessment frameworks and activities, such as privacy impact assessments, information security assessments, human rights impact assessments and so on, that inform existing risk management activities. </w:t>
      </w:r>
      <w:r w:rsidR="5F018AD7" w:rsidRPr="75044434">
        <w:t xml:space="preserve">Aligned to the </w:t>
      </w:r>
      <w:r w:rsidR="00290473" w:rsidRPr="75044434">
        <w:t>NFFAIG,</w:t>
      </w:r>
      <w:r w:rsidR="5F018AD7" w:rsidRPr="75044434">
        <w:t xml:space="preserve"> t</w:t>
      </w:r>
      <w:r w:rsidRPr="75044434">
        <w:t xml:space="preserve">he </w:t>
      </w:r>
      <w:r w:rsidR="5DAD3083" w:rsidRPr="75044434">
        <w:rPr>
          <w:rFonts w:eastAsia="Arial"/>
        </w:rPr>
        <w:t xml:space="preserve">FAIRA </w:t>
      </w:r>
      <w:r w:rsidRPr="75044434">
        <w:t xml:space="preserve">framework promotes a common approach to identifying, evaluating, communicating, and managing risks associated with AI in </w:t>
      </w:r>
      <w:r w:rsidR="74BF2915" w:rsidRPr="75044434">
        <w:t>the Queensland G</w:t>
      </w:r>
      <w:r w:rsidRPr="75044434">
        <w:t>overnment. The framework can assist agencies with meeting their mandated requirement to have a consistent and evidence-based process for AI evaluation under the AI governance policy. For further information on what agencies must do regarding the governance of AI, please see the AI Governance Policy. </w:t>
      </w:r>
    </w:p>
    <w:p w14:paraId="7E3541A7" w14:textId="77777777" w:rsidR="00466D39" w:rsidRPr="009211FF" w:rsidRDefault="009027B0" w:rsidP="00C25DA0">
      <w:pPr>
        <w:pStyle w:val="BodyText1"/>
      </w:pPr>
      <w:r w:rsidRPr="75044434">
        <w:t>The FAIRA framework is a transparency, accountability, and risk identification tool for Queensland Government agencies evaluat</w:t>
      </w:r>
      <w:r w:rsidR="0370FFB7" w:rsidRPr="75044434">
        <w:t>ing</w:t>
      </w:r>
      <w:r w:rsidRPr="75044434">
        <w:t xml:space="preserve"> artificial intelligence (AI) solutions. The FAIRA aims to help stakeholders identify risks and potential mitigation actions specific to </w:t>
      </w:r>
      <w:r w:rsidR="26A66791" w:rsidRPr="75044434">
        <w:t>the</w:t>
      </w:r>
      <w:r w:rsidRPr="75044434">
        <w:t xml:space="preserve"> AI </w:t>
      </w:r>
      <w:r w:rsidR="26A66791" w:rsidRPr="75044434">
        <w:t>lifecycle</w:t>
      </w:r>
      <w:r w:rsidRPr="75044434">
        <w:t>. FAIRA is ‘foundational’ because stakeholders can use it to describe an AI solution in terms of technical components</w:t>
      </w:r>
      <w:r w:rsidR="11CA0B19" w:rsidRPr="75044434">
        <w:t xml:space="preserve">, system design, human interaction, implementation, </w:t>
      </w:r>
      <w:r w:rsidRPr="75044434">
        <w:t xml:space="preserve">and their associated impacts to provide foundations for </w:t>
      </w:r>
      <w:r w:rsidR="0084744F" w:rsidRPr="75044434">
        <w:t xml:space="preserve">management </w:t>
      </w:r>
      <w:r w:rsidRPr="75044434">
        <w:t>action in existing risk processes.</w:t>
      </w:r>
      <w:r w:rsidR="181854A0" w:rsidRPr="75044434">
        <w:t xml:space="preserve"> A </w:t>
      </w:r>
      <w:r w:rsidR="181854A0" w:rsidRPr="75044434">
        <w:rPr>
          <w:rFonts w:eastAsia="Arial"/>
        </w:rPr>
        <w:t>list of common controls is also provided to assist teams with identification of actions that could be taken to reduce risk resulting from the FAIRA.</w:t>
      </w:r>
      <w:r w:rsidRPr="75044434">
        <w:t xml:space="preserve"> Teams can use FAIRA as the basis for communicating additional AI risks and mitigations with stakeholders and as a springboard into other evaluation frameworks such as privacy or human rights. FAIRA can improve the requirements, implementation, and operation of an AI solution and in doing so strengthen public trust in how Government </w:t>
      </w:r>
      <w:r w:rsidR="60498247" w:rsidRPr="75044434">
        <w:t xml:space="preserve">manages the </w:t>
      </w:r>
      <w:r w:rsidRPr="75044434">
        <w:t>AI</w:t>
      </w:r>
      <w:r w:rsidR="75FF5932" w:rsidRPr="75044434">
        <w:t xml:space="preserve"> lifecycle</w:t>
      </w:r>
      <w:r w:rsidRPr="75044434">
        <w:t>.</w:t>
      </w:r>
    </w:p>
    <w:p w14:paraId="5C24A0DF" w14:textId="77777777" w:rsidR="30599427" w:rsidRDefault="30599427" w:rsidP="30599427">
      <w:pPr>
        <w:spacing w:before="110" w:after="0"/>
        <w:rPr>
          <w:rFonts w:eastAsia="Arial"/>
          <w:sz w:val="24"/>
          <w:szCs w:val="24"/>
        </w:rPr>
      </w:pPr>
    </w:p>
    <w:p w14:paraId="043C78EF" w14:textId="2CCAE9F3" w:rsidR="54766828" w:rsidRDefault="009027B0" w:rsidP="00C25DA0">
      <w:pPr>
        <w:pStyle w:val="Heading1"/>
        <w:rPr>
          <w:rFonts w:eastAsia="Arial"/>
          <w:sz w:val="24"/>
          <w:szCs w:val="24"/>
        </w:rPr>
      </w:pPr>
      <w:r>
        <w:t xml:space="preserve">How FAIRA </w:t>
      </w:r>
      <w:r w:rsidR="00C25DA0">
        <w:t>w</w:t>
      </w:r>
      <w:r>
        <w:t>orks</w:t>
      </w:r>
    </w:p>
    <w:p w14:paraId="1EF82E36" w14:textId="77777777" w:rsidR="614D2848" w:rsidRDefault="009027B0" w:rsidP="00C25DA0">
      <w:pPr>
        <w:pStyle w:val="BodyText1"/>
      </w:pPr>
      <w:r w:rsidRPr="75044434">
        <w:t>The FAIRA consists of a components analysis and values assessment</w:t>
      </w:r>
      <w:r w:rsidR="5D0450D0" w:rsidRPr="75044434">
        <w:t xml:space="preserve"> (see Figure 1)</w:t>
      </w:r>
      <w:r w:rsidR="302B53D4" w:rsidRPr="75044434">
        <w:t>.</w:t>
      </w:r>
      <w:r w:rsidR="0D3B22E9" w:rsidRPr="75044434">
        <w:t xml:space="preserve"> The components analysis ensures that the AI solution is fully described within its intended context of use. The values assessment ensures that the benefits</w:t>
      </w:r>
      <w:r w:rsidR="109AA02F" w:rsidRPr="75044434">
        <w:t xml:space="preserve"> and </w:t>
      </w:r>
      <w:r w:rsidR="0D3B22E9" w:rsidRPr="75044434">
        <w:t xml:space="preserve">risks of the AI solution within its context of use are </w:t>
      </w:r>
      <w:r w:rsidR="52F4AA58" w:rsidRPr="75044434">
        <w:t>identified so that risks can be managed through normal ICT risk register</w:t>
      </w:r>
      <w:r w:rsidR="0A335FDA" w:rsidRPr="75044434">
        <w:t xml:space="preserve"> aligned to the </w:t>
      </w:r>
      <w:r w:rsidR="4CD5A670" w:rsidRPr="75044434">
        <w:t>NFAAIG</w:t>
      </w:r>
      <w:r w:rsidR="0A335FDA" w:rsidRPr="75044434">
        <w:t>.</w:t>
      </w:r>
    </w:p>
    <w:p w14:paraId="321188BD" w14:textId="77777777" w:rsidR="00E574C2" w:rsidRPr="009211FF" w:rsidRDefault="00E574C2" w:rsidP="00E574C2">
      <w:pPr>
        <w:rPr>
          <w:sz w:val="22"/>
          <w:szCs w:val="20"/>
        </w:rPr>
      </w:pPr>
    </w:p>
    <w:p w14:paraId="65B77A33" w14:textId="77777777" w:rsidR="00E574C2" w:rsidRPr="009211FF" w:rsidRDefault="00E574C2" w:rsidP="00E574C2">
      <w:pPr>
        <w:rPr>
          <w:sz w:val="22"/>
          <w:szCs w:val="20"/>
        </w:rPr>
      </w:pPr>
    </w:p>
    <w:p w14:paraId="4AD7D191" w14:textId="77777777" w:rsidR="00525AAA" w:rsidRDefault="009027B0" w:rsidP="00525AAA">
      <w:pPr>
        <w:spacing w:before="110" w:after="0"/>
        <w:jc w:val="center"/>
      </w:pPr>
      <w:r>
        <w:rPr>
          <w:noProof/>
        </w:rPr>
        <w:lastRenderedPageBreak/>
        <w:drawing>
          <wp:inline distT="0" distB="0" distL="0" distR="0" wp14:anchorId="3DA80EF6" wp14:editId="5ED690D3">
            <wp:extent cx="5614900" cy="3151905"/>
            <wp:effectExtent l="0" t="0" r="0" b="0"/>
            <wp:docPr id="1200045834" name="Picture 1200045834" descr="How FAIRA 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5834" name="Picture 1200045834" descr="How FAIRA works "/>
                    <pic:cNvPicPr/>
                  </pic:nvPicPr>
                  <pic:blipFill>
                    <a:blip r:embed="rId14">
                      <a:extLst>
                        <a:ext uri="{28A0092B-C50C-407E-A947-70E740481C1C}">
                          <a14:useLocalDpi xmlns:a14="http://schemas.microsoft.com/office/drawing/2010/main" val="0"/>
                        </a:ext>
                      </a:extLst>
                    </a:blip>
                    <a:stretch>
                      <a:fillRect/>
                    </a:stretch>
                  </pic:blipFill>
                  <pic:spPr>
                    <a:xfrm>
                      <a:off x="0" y="0"/>
                      <a:ext cx="5614900" cy="3151905"/>
                    </a:xfrm>
                    <a:prstGeom prst="rect">
                      <a:avLst/>
                    </a:prstGeom>
                  </pic:spPr>
                </pic:pic>
              </a:graphicData>
            </a:graphic>
          </wp:inline>
        </w:drawing>
      </w:r>
    </w:p>
    <w:p w14:paraId="548F75C0" w14:textId="77777777" w:rsidR="00525AAA" w:rsidRDefault="00525AAA" w:rsidP="00525AAA">
      <w:pPr>
        <w:spacing w:before="110" w:after="0"/>
      </w:pPr>
    </w:p>
    <w:p w14:paraId="1EA52AEE" w14:textId="77777777" w:rsidR="00525AAA" w:rsidRPr="004719DF" w:rsidRDefault="009027B0" w:rsidP="00525AAA">
      <w:pPr>
        <w:spacing w:before="220" w:after="330"/>
        <w:jc w:val="center"/>
        <w:rPr>
          <w:rFonts w:eastAsia="Arial"/>
          <w:sz w:val="18"/>
          <w:lang w:val="en-GB"/>
        </w:rPr>
      </w:pPr>
      <w:r w:rsidRPr="004719DF">
        <w:rPr>
          <w:rFonts w:eastAsia="Arial"/>
          <w:i/>
          <w:iCs/>
          <w:sz w:val="18"/>
          <w:lang w:val="en-GB"/>
        </w:rPr>
        <w:t>Figure 1</w:t>
      </w:r>
      <w:r w:rsidRPr="004719DF">
        <w:rPr>
          <w:rFonts w:eastAsia="Arial"/>
          <w:sz w:val="18"/>
          <w:lang w:val="en-GB"/>
        </w:rPr>
        <w:t>: How FAIRA Works</w:t>
      </w:r>
    </w:p>
    <w:p w14:paraId="416CC0AE" w14:textId="77777777" w:rsidR="00525AAA" w:rsidRPr="004719DF" w:rsidRDefault="009027B0" w:rsidP="00A32655">
      <w:pPr>
        <w:spacing w:before="110" w:after="0"/>
        <w:rPr>
          <w:rFonts w:eastAsia="Arial"/>
          <w:sz w:val="24"/>
          <w:szCs w:val="24"/>
        </w:rPr>
      </w:pPr>
      <w:r w:rsidRPr="75044434">
        <w:rPr>
          <w:rFonts w:eastAsia="Arial"/>
          <w:sz w:val="24"/>
          <w:szCs w:val="24"/>
        </w:rPr>
        <w:t xml:space="preserve">A FAIRA should be initiated at the earliest opportunity when an AI solution is under </w:t>
      </w:r>
      <w:proofErr w:type="gramStart"/>
      <w:r w:rsidRPr="75044434">
        <w:rPr>
          <w:rFonts w:eastAsia="Arial"/>
          <w:sz w:val="24"/>
          <w:szCs w:val="24"/>
        </w:rPr>
        <w:t>consideration  and</w:t>
      </w:r>
      <w:proofErr w:type="gramEnd"/>
      <w:r w:rsidRPr="75044434">
        <w:rPr>
          <w:rFonts w:eastAsia="Arial"/>
          <w:sz w:val="24"/>
          <w:szCs w:val="24"/>
        </w:rPr>
        <w:t xml:space="preserve"> throughout its </w:t>
      </w:r>
      <w:r w:rsidR="5651BF2F" w:rsidRPr="75044434">
        <w:rPr>
          <w:rFonts w:eastAsia="Arial"/>
          <w:sz w:val="24"/>
          <w:szCs w:val="24"/>
        </w:rPr>
        <w:t>lifecycle</w:t>
      </w:r>
      <w:r w:rsidRPr="75044434">
        <w:rPr>
          <w:rFonts w:eastAsia="Arial"/>
          <w:sz w:val="24"/>
          <w:szCs w:val="24"/>
        </w:rPr>
        <w:t xml:space="preserve">. Stakeholder consultation should be conducted and answers to any </w:t>
      </w:r>
      <w:r w:rsidR="3C4825E3" w:rsidRPr="75044434">
        <w:rPr>
          <w:rFonts w:eastAsia="Arial"/>
          <w:sz w:val="24"/>
          <w:szCs w:val="24"/>
        </w:rPr>
        <w:t xml:space="preserve">remaining </w:t>
      </w:r>
      <w:r w:rsidRPr="75044434">
        <w:rPr>
          <w:rFonts w:eastAsia="Arial"/>
          <w:sz w:val="24"/>
          <w:szCs w:val="24"/>
        </w:rPr>
        <w:t xml:space="preserve">gaps should be sought from relevant </w:t>
      </w:r>
      <w:r w:rsidR="4B07CE4C" w:rsidRPr="75044434">
        <w:rPr>
          <w:rFonts w:eastAsia="Arial"/>
          <w:sz w:val="24"/>
          <w:szCs w:val="24"/>
        </w:rPr>
        <w:t xml:space="preserve">subject matter </w:t>
      </w:r>
      <w:r w:rsidRPr="75044434">
        <w:rPr>
          <w:rFonts w:eastAsia="Arial"/>
          <w:sz w:val="24"/>
          <w:szCs w:val="24"/>
        </w:rPr>
        <w:t>experts (see</w:t>
      </w:r>
      <w:r w:rsidR="003A2F91" w:rsidRPr="75044434">
        <w:rPr>
          <w:rFonts w:eastAsia="Arial"/>
          <w:sz w:val="24"/>
          <w:szCs w:val="24"/>
        </w:rPr>
        <w:t xml:space="preserve"> </w:t>
      </w:r>
      <w:r w:rsidR="2227FB92" w:rsidRPr="75044434">
        <w:rPr>
          <w:rFonts w:eastAsia="Arial"/>
          <w:sz w:val="24"/>
          <w:szCs w:val="24"/>
        </w:rPr>
        <w:t>T</w:t>
      </w:r>
      <w:r w:rsidR="003A2F91" w:rsidRPr="75044434">
        <w:rPr>
          <w:rFonts w:eastAsia="Arial"/>
          <w:sz w:val="24"/>
          <w:szCs w:val="24"/>
        </w:rPr>
        <w:t>able 1:</w:t>
      </w:r>
      <w:r w:rsidRPr="75044434">
        <w:rPr>
          <w:rFonts w:eastAsia="Arial"/>
          <w:sz w:val="24"/>
          <w:szCs w:val="24"/>
        </w:rPr>
        <w:t xml:space="preserve"> Domains of AI Risk). </w:t>
      </w:r>
    </w:p>
    <w:p w14:paraId="0428B359" w14:textId="77777777" w:rsidR="00525AAA" w:rsidRPr="004719DF" w:rsidRDefault="009027B0" w:rsidP="00525AAA">
      <w:pPr>
        <w:spacing w:before="110" w:after="0"/>
        <w:ind w:left="68"/>
        <w:jc w:val="both"/>
        <w:rPr>
          <w:rFonts w:eastAsia="Arial"/>
          <w:sz w:val="24"/>
          <w:szCs w:val="24"/>
        </w:rPr>
      </w:pPr>
      <w:r w:rsidRPr="75044434">
        <w:rPr>
          <w:rFonts w:eastAsia="Arial"/>
          <w:sz w:val="24"/>
          <w:szCs w:val="24"/>
        </w:rPr>
        <w:t xml:space="preserve">It is necessary to identify the boundaries/scope of the AI solution (e.g.- what it contains and what it entails, integration points with associated upstream and downstream systems). It is also important to ensure that the context identifies what is NOT part of the scope of the evaluation. </w:t>
      </w:r>
    </w:p>
    <w:p w14:paraId="28751288" w14:textId="77777777" w:rsidR="5B6EB4C6" w:rsidRDefault="009027B0" w:rsidP="00265F17">
      <w:pPr>
        <w:pStyle w:val="Heading1"/>
      </w:pPr>
      <w:r w:rsidRPr="00244A0B">
        <w:lastRenderedPageBreak/>
        <w:t>Domains of AI risk in the Queensland Government</w:t>
      </w:r>
    </w:p>
    <w:p w14:paraId="2E54C3E6" w14:textId="77777777" w:rsidR="5B6EB4C6" w:rsidRPr="00265F17" w:rsidRDefault="009027B0" w:rsidP="00244A0B">
      <w:pPr>
        <w:rPr>
          <w:rFonts w:eastAsia="Arial"/>
          <w:sz w:val="22"/>
          <w:szCs w:val="22"/>
        </w:rPr>
      </w:pPr>
      <w:r w:rsidRPr="75044434">
        <w:rPr>
          <w:rFonts w:eastAsia="Arial"/>
          <w:sz w:val="22"/>
          <w:szCs w:val="22"/>
        </w:rPr>
        <w:t>AI intersects with many domains of risk. Table 1 provides twelve examples of domains of AI risk that an agency could consider. In preparing a FAIRA, teams can seek assistance on risks in domains unfamiliar to them by:</w:t>
      </w:r>
    </w:p>
    <w:p w14:paraId="04EC15E4" w14:textId="77777777" w:rsidR="5B6EB4C6" w:rsidRPr="00265F17" w:rsidRDefault="009027B0" w:rsidP="30599427">
      <w:pPr>
        <w:pStyle w:val="ListParagraph"/>
        <w:numPr>
          <w:ilvl w:val="0"/>
          <w:numId w:val="15"/>
        </w:numPr>
        <w:spacing w:after="0"/>
        <w:jc w:val="both"/>
        <w:rPr>
          <w:rFonts w:eastAsia="Arial"/>
          <w:sz w:val="22"/>
          <w:szCs w:val="22"/>
        </w:rPr>
      </w:pPr>
      <w:r w:rsidRPr="00265F17">
        <w:rPr>
          <w:rFonts w:eastAsia="Arial"/>
          <w:sz w:val="22"/>
          <w:szCs w:val="22"/>
        </w:rPr>
        <w:t>referring to their own internal agency subject matter experts for the domain (such as Privacy or Human Rights officers)</w:t>
      </w:r>
    </w:p>
    <w:p w14:paraId="70107C4E" w14:textId="77777777" w:rsidR="5B6EB4C6" w:rsidRPr="00265F17" w:rsidRDefault="009027B0" w:rsidP="30599427">
      <w:pPr>
        <w:pStyle w:val="ListParagraph"/>
        <w:numPr>
          <w:ilvl w:val="0"/>
          <w:numId w:val="15"/>
        </w:numPr>
        <w:spacing w:after="0"/>
        <w:jc w:val="both"/>
        <w:rPr>
          <w:rFonts w:eastAsia="Arial"/>
          <w:sz w:val="22"/>
          <w:szCs w:val="22"/>
        </w:rPr>
      </w:pPr>
      <w:r w:rsidRPr="00265F17">
        <w:rPr>
          <w:rFonts w:eastAsia="Arial"/>
          <w:sz w:val="22"/>
          <w:szCs w:val="22"/>
        </w:rPr>
        <w:t>refer to guidelines that support best practice implementation of legislation relevant to the domain (such as Privacy Impact or Human Rights Impact assessments)</w:t>
      </w:r>
    </w:p>
    <w:p w14:paraId="437DAA2E" w14:textId="77777777" w:rsidR="5B6EB4C6" w:rsidRPr="00265F17" w:rsidRDefault="009027B0" w:rsidP="30599427">
      <w:pPr>
        <w:pStyle w:val="ListParagraph"/>
        <w:numPr>
          <w:ilvl w:val="0"/>
          <w:numId w:val="15"/>
        </w:numPr>
        <w:spacing w:after="0"/>
        <w:jc w:val="both"/>
        <w:rPr>
          <w:rFonts w:eastAsia="Arial"/>
          <w:sz w:val="22"/>
          <w:szCs w:val="22"/>
        </w:rPr>
      </w:pPr>
      <w:r w:rsidRPr="00265F17">
        <w:rPr>
          <w:rFonts w:eastAsia="Arial"/>
          <w:sz w:val="22"/>
          <w:szCs w:val="22"/>
        </w:rPr>
        <w:t>Engage directly with statutory officer holders or departments for further guidance and advice.</w:t>
      </w:r>
    </w:p>
    <w:p w14:paraId="46F68BA4" w14:textId="77777777" w:rsidR="5B6EB4C6" w:rsidRPr="00265F17" w:rsidRDefault="009027B0" w:rsidP="30599427">
      <w:pPr>
        <w:spacing w:before="110" w:after="0"/>
        <w:ind w:left="720"/>
        <w:jc w:val="both"/>
        <w:rPr>
          <w:rFonts w:eastAsia="Arial"/>
          <w:sz w:val="22"/>
          <w:szCs w:val="22"/>
        </w:rPr>
      </w:pPr>
      <w:r w:rsidRPr="00265F17">
        <w:rPr>
          <w:rFonts w:eastAsia="Arial"/>
          <w:sz w:val="22"/>
          <w:szCs w:val="22"/>
        </w:rPr>
        <w:t xml:space="preserve"> </w:t>
      </w:r>
    </w:p>
    <w:tbl>
      <w:tblPr>
        <w:tblStyle w:val="TableGrid"/>
        <w:tblW w:w="0" w:type="auto"/>
        <w:tblLayout w:type="fixed"/>
        <w:tblLook w:val="04A0" w:firstRow="1" w:lastRow="0" w:firstColumn="1" w:lastColumn="0" w:noHBand="0" w:noVBand="1"/>
      </w:tblPr>
      <w:tblGrid>
        <w:gridCol w:w="2591"/>
        <w:gridCol w:w="3211"/>
        <w:gridCol w:w="3402"/>
        <w:gridCol w:w="4253"/>
      </w:tblGrid>
      <w:tr w:rsidR="00B867D1" w14:paraId="0C367B75" w14:textId="77777777" w:rsidTr="00E775EA">
        <w:trPr>
          <w:trHeight w:val="300"/>
          <w:tblHeader/>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7B57DFC0" w14:textId="77777777" w:rsidR="30599427" w:rsidRPr="00265F17" w:rsidRDefault="009027B0">
            <w:pPr>
              <w:rPr>
                <w:rFonts w:eastAsia="Arial"/>
                <w:b/>
                <w:bCs/>
                <w:color w:val="000000" w:themeColor="text1"/>
                <w:szCs w:val="20"/>
              </w:rPr>
            </w:pPr>
            <w:r w:rsidRPr="00265F17">
              <w:rPr>
                <w:rFonts w:eastAsia="Arial"/>
                <w:b/>
                <w:bCs/>
                <w:color w:val="000000" w:themeColor="text1"/>
                <w:szCs w:val="20"/>
              </w:rPr>
              <w:t>Domain</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752FCC65" w14:textId="644BACBE" w:rsidR="30599427" w:rsidRPr="00265F17" w:rsidRDefault="009027B0">
            <w:pPr>
              <w:rPr>
                <w:rFonts w:eastAsia="Arial"/>
                <w:b/>
                <w:bCs/>
                <w:szCs w:val="20"/>
              </w:rPr>
            </w:pPr>
            <w:r w:rsidRPr="00265F17">
              <w:rPr>
                <w:rFonts w:eastAsia="Arial"/>
                <w:b/>
                <w:bCs/>
                <w:szCs w:val="20"/>
              </w:rPr>
              <w:t xml:space="preserve">Key </w:t>
            </w:r>
            <w:r w:rsidR="00E775EA" w:rsidRPr="00265F17">
              <w:rPr>
                <w:rFonts w:eastAsia="Arial"/>
                <w:b/>
                <w:bCs/>
                <w:szCs w:val="20"/>
              </w:rPr>
              <w:t>position</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5C14470" w14:textId="6080D5A7" w:rsidR="30599427" w:rsidRPr="00265F17" w:rsidRDefault="009027B0">
            <w:pPr>
              <w:rPr>
                <w:rFonts w:eastAsia="Arial"/>
                <w:b/>
                <w:bCs/>
                <w:szCs w:val="20"/>
              </w:rPr>
            </w:pPr>
            <w:r w:rsidRPr="00265F17">
              <w:rPr>
                <w:rFonts w:eastAsia="Arial"/>
                <w:b/>
                <w:bCs/>
                <w:szCs w:val="20"/>
              </w:rPr>
              <w:t xml:space="preserve">Agency, </w:t>
            </w:r>
            <w:r w:rsidR="00E775EA" w:rsidRPr="00265F17">
              <w:rPr>
                <w:rFonts w:eastAsia="Arial"/>
                <w:b/>
                <w:bCs/>
                <w:szCs w:val="20"/>
              </w:rPr>
              <w:t>department or statutory body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26B5F5F" w14:textId="1F74587D" w:rsidR="30599427" w:rsidRPr="00265F17" w:rsidRDefault="009027B0">
            <w:pPr>
              <w:rPr>
                <w:rFonts w:eastAsia="Arial"/>
                <w:b/>
                <w:bCs/>
                <w:szCs w:val="20"/>
              </w:rPr>
            </w:pPr>
            <w:r w:rsidRPr="00265F17">
              <w:rPr>
                <w:rFonts w:eastAsia="Arial"/>
                <w:b/>
                <w:bCs/>
                <w:szCs w:val="20"/>
              </w:rPr>
              <w:t xml:space="preserve">Relevant </w:t>
            </w:r>
            <w:r w:rsidR="00E775EA" w:rsidRPr="00265F17">
              <w:rPr>
                <w:rFonts w:eastAsia="Arial"/>
                <w:b/>
                <w:bCs/>
                <w:szCs w:val="20"/>
              </w:rPr>
              <w:t>legislation and policy</w:t>
            </w:r>
          </w:p>
        </w:tc>
      </w:tr>
      <w:tr w:rsidR="00B867D1" w14:paraId="14EBE45B"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212AF6F8"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Public Sector Values, Ethics, and Code of Conduct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8515C2B" w14:textId="77777777" w:rsidR="30599427" w:rsidRPr="00265F17" w:rsidRDefault="009027B0">
            <w:pPr>
              <w:rPr>
                <w:rFonts w:eastAsia="Arial"/>
                <w:szCs w:val="20"/>
              </w:rPr>
            </w:pPr>
            <w:r w:rsidRPr="00265F17">
              <w:rPr>
                <w:rFonts w:eastAsia="Arial"/>
                <w:szCs w:val="20"/>
              </w:rPr>
              <w:t>Public Sector Commissioner</w:t>
            </w:r>
          </w:p>
          <w:p w14:paraId="34498975" w14:textId="77777777" w:rsidR="30599427" w:rsidRPr="00265F17" w:rsidRDefault="009027B0">
            <w:pPr>
              <w:rPr>
                <w:rFonts w:eastAsia="Arial"/>
                <w:szCs w:val="20"/>
              </w:rPr>
            </w:pPr>
            <w:r w:rsidRPr="00265F17">
              <w:rPr>
                <w:rFonts w:eastAsia="Arial"/>
                <w:szCs w:val="20"/>
              </w:rPr>
              <w:t xml:space="preserve"> </w:t>
            </w:r>
          </w:p>
          <w:p w14:paraId="024FBDA9" w14:textId="36FFE2C1" w:rsidR="30599427" w:rsidRPr="00265F17" w:rsidRDefault="009027B0">
            <w:pPr>
              <w:rPr>
                <w:rFonts w:eastAsia="Arial"/>
                <w:szCs w:val="20"/>
              </w:rPr>
            </w:pPr>
            <w:r w:rsidRPr="00265F17">
              <w:rPr>
                <w:rFonts w:eastAsia="Arial"/>
                <w:szCs w:val="20"/>
              </w:rPr>
              <w:t>Special Commissioner, Equity and Diversity</w:t>
            </w:r>
          </w:p>
          <w:p w14:paraId="4D4F0379" w14:textId="4BE2FAE9" w:rsidR="30599427" w:rsidRPr="00265F17" w:rsidRDefault="30599427">
            <w:pPr>
              <w:rPr>
                <w:rFonts w:eastAsia="Arial"/>
                <w:szCs w:val="20"/>
              </w:rPr>
            </w:pPr>
          </w:p>
          <w:p w14:paraId="6B4513B1" w14:textId="77777777" w:rsidR="30599427" w:rsidRPr="00265F17" w:rsidRDefault="009027B0">
            <w:pPr>
              <w:rPr>
                <w:rFonts w:eastAsia="Arial"/>
                <w:szCs w:val="20"/>
              </w:rPr>
            </w:pPr>
            <w:r w:rsidRPr="00265F17">
              <w:rPr>
                <w:rFonts w:eastAsia="Arial"/>
                <w:szCs w:val="20"/>
              </w:rPr>
              <w:t>Integrity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4116C3A" w14:textId="77777777" w:rsidR="30599427" w:rsidRPr="00265F17" w:rsidRDefault="009027B0">
            <w:pPr>
              <w:rPr>
                <w:rFonts w:eastAsia="Arial"/>
                <w:szCs w:val="20"/>
              </w:rPr>
            </w:pPr>
            <w:r w:rsidRPr="00265F17">
              <w:rPr>
                <w:rFonts w:eastAsia="Arial"/>
                <w:szCs w:val="20"/>
              </w:rPr>
              <w:t>Public Sector Commission</w:t>
            </w:r>
          </w:p>
          <w:p w14:paraId="1AF37BC3" w14:textId="25C45EF3" w:rsidR="30599427" w:rsidRPr="00265F17" w:rsidRDefault="30599427">
            <w:pPr>
              <w:rPr>
                <w:rFonts w:eastAsia="Arial"/>
                <w:szCs w:val="20"/>
              </w:rPr>
            </w:pPr>
          </w:p>
          <w:p w14:paraId="09DFA775" w14:textId="77777777" w:rsidR="30599427" w:rsidRPr="00265F17" w:rsidRDefault="009027B0">
            <w:pPr>
              <w:rPr>
                <w:rFonts w:eastAsia="Arial"/>
                <w:szCs w:val="20"/>
              </w:rPr>
            </w:pPr>
            <w:r w:rsidRPr="00265F17">
              <w:rPr>
                <w:rFonts w:eastAsia="Arial"/>
                <w:szCs w:val="20"/>
              </w:rPr>
              <w:t>Office of the Special Commissioner, Equity and Diversity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6427EF25" w14:textId="77777777" w:rsidR="30599427" w:rsidRPr="00265F17" w:rsidRDefault="009027B0">
            <w:pPr>
              <w:rPr>
                <w:rFonts w:eastAsia="Arial"/>
                <w:szCs w:val="20"/>
              </w:rPr>
            </w:pPr>
            <w:r w:rsidRPr="00265F17">
              <w:rPr>
                <w:rFonts w:eastAsia="Arial"/>
                <w:szCs w:val="20"/>
              </w:rPr>
              <w:t>Public Sector Act 2022</w:t>
            </w:r>
          </w:p>
          <w:p w14:paraId="6B0E4EC2" w14:textId="77777777" w:rsidR="30599427" w:rsidRPr="00265F17" w:rsidRDefault="009027B0">
            <w:pPr>
              <w:rPr>
                <w:rFonts w:eastAsia="Arial"/>
                <w:szCs w:val="20"/>
              </w:rPr>
            </w:pPr>
            <w:r w:rsidRPr="00265F17">
              <w:rPr>
                <w:rFonts w:eastAsia="Arial"/>
                <w:szCs w:val="20"/>
              </w:rPr>
              <w:t>Public Sector Ethics Act 1994</w:t>
            </w:r>
          </w:p>
          <w:p w14:paraId="1EF04D08" w14:textId="77777777" w:rsidR="30599427" w:rsidRPr="00265F17" w:rsidRDefault="009027B0">
            <w:pPr>
              <w:rPr>
                <w:rFonts w:eastAsia="Arial"/>
                <w:szCs w:val="20"/>
              </w:rPr>
            </w:pPr>
            <w:r w:rsidRPr="00265F17">
              <w:rPr>
                <w:rFonts w:eastAsia="Arial"/>
                <w:szCs w:val="20"/>
              </w:rPr>
              <w:t xml:space="preserve"> </w:t>
            </w:r>
          </w:p>
          <w:p w14:paraId="03C7FCC2" w14:textId="77777777" w:rsidR="30599427" w:rsidRPr="00265F17" w:rsidRDefault="009027B0">
            <w:pPr>
              <w:rPr>
                <w:rFonts w:eastAsia="Arial"/>
                <w:szCs w:val="20"/>
              </w:rPr>
            </w:pPr>
            <w:r w:rsidRPr="00265F17">
              <w:rPr>
                <w:rFonts w:eastAsia="Arial"/>
                <w:szCs w:val="20"/>
              </w:rPr>
              <w:t>Inclusion and diversity strategy 2021-2025</w:t>
            </w:r>
          </w:p>
          <w:p w14:paraId="2A385194" w14:textId="77777777" w:rsidR="30599427" w:rsidRPr="00265F17" w:rsidRDefault="009027B0">
            <w:pPr>
              <w:rPr>
                <w:rFonts w:eastAsia="Arial"/>
                <w:szCs w:val="20"/>
              </w:rPr>
            </w:pPr>
            <w:r w:rsidRPr="00265F17">
              <w:rPr>
                <w:rFonts w:eastAsia="Arial"/>
                <w:szCs w:val="20"/>
              </w:rPr>
              <w:t xml:space="preserve"> </w:t>
            </w:r>
          </w:p>
          <w:p w14:paraId="4D9E6FF5" w14:textId="77777777" w:rsidR="30599427" w:rsidRPr="00265F17" w:rsidRDefault="009027B0">
            <w:pPr>
              <w:rPr>
                <w:rFonts w:eastAsia="Arial"/>
                <w:szCs w:val="20"/>
              </w:rPr>
            </w:pPr>
            <w:r w:rsidRPr="00265F17">
              <w:rPr>
                <w:rFonts w:eastAsia="Arial"/>
                <w:szCs w:val="20"/>
              </w:rPr>
              <w:t xml:space="preserve"> </w:t>
            </w:r>
          </w:p>
          <w:p w14:paraId="5239F7FF" w14:textId="77777777" w:rsidR="30599427" w:rsidRPr="00265F17" w:rsidRDefault="009027B0">
            <w:pPr>
              <w:rPr>
                <w:rFonts w:eastAsia="Arial"/>
                <w:szCs w:val="20"/>
              </w:rPr>
            </w:pPr>
            <w:r w:rsidRPr="00265F17">
              <w:rPr>
                <w:rFonts w:eastAsia="Arial"/>
                <w:szCs w:val="20"/>
              </w:rPr>
              <w:t>Integrity Act 2029</w:t>
            </w:r>
          </w:p>
        </w:tc>
      </w:tr>
      <w:tr w:rsidR="00B867D1" w14:paraId="59783A70"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38A42E0F"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Human rights</w:t>
            </w:r>
          </w:p>
          <w:p w14:paraId="0D87B55E" w14:textId="77777777" w:rsidR="30599427" w:rsidRPr="00265F17" w:rsidRDefault="009027B0" w:rsidP="30599427">
            <w:pPr>
              <w:ind w:left="709"/>
              <w:rPr>
                <w:rFonts w:eastAsia="Arial"/>
                <w:szCs w:val="20"/>
              </w:rPr>
            </w:pPr>
            <w:r w:rsidRPr="00265F17">
              <w:rPr>
                <w:rFonts w:eastAsia="Arial"/>
                <w:szCs w:val="20"/>
              </w:rPr>
              <w:t xml:space="preserve">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A45884E" w14:textId="77777777" w:rsidR="30599427" w:rsidRPr="00265F17" w:rsidRDefault="009027B0">
            <w:pPr>
              <w:rPr>
                <w:rFonts w:eastAsia="Arial"/>
                <w:szCs w:val="20"/>
              </w:rPr>
            </w:pPr>
            <w:r w:rsidRPr="00265F17">
              <w:rPr>
                <w:rFonts w:eastAsia="Arial"/>
                <w:szCs w:val="20"/>
              </w:rPr>
              <w:t>Attorney-General</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88AD1CE" w14:textId="77777777" w:rsidR="30599427" w:rsidRPr="00265F17" w:rsidRDefault="009027B0">
            <w:pPr>
              <w:rPr>
                <w:rFonts w:eastAsia="Arial"/>
                <w:szCs w:val="20"/>
              </w:rPr>
            </w:pPr>
            <w:r w:rsidRPr="00265F17">
              <w:rPr>
                <w:rFonts w:eastAsia="Arial"/>
                <w:szCs w:val="20"/>
              </w:rPr>
              <w:t>Department of Justice and Attorney-General</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09FB1E4" w14:textId="77777777" w:rsidR="30599427" w:rsidRPr="00265F17" w:rsidRDefault="009027B0">
            <w:pPr>
              <w:rPr>
                <w:rFonts w:eastAsia="Arial"/>
                <w:szCs w:val="20"/>
              </w:rPr>
            </w:pPr>
            <w:r w:rsidRPr="00265F17">
              <w:rPr>
                <w:rFonts w:eastAsia="Arial"/>
                <w:szCs w:val="20"/>
              </w:rPr>
              <w:t>Human Rights Act (2019)</w:t>
            </w:r>
          </w:p>
        </w:tc>
      </w:tr>
      <w:tr w:rsidR="00B867D1" w14:paraId="3D64895C"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7466C6E2"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Workplace health and safety</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5E8B108" w14:textId="77777777" w:rsidR="30599427" w:rsidRPr="00265F17" w:rsidRDefault="009027B0">
            <w:pPr>
              <w:rPr>
                <w:rFonts w:eastAsia="Arial"/>
                <w:szCs w:val="20"/>
              </w:rPr>
            </w:pPr>
            <w:r w:rsidRPr="00265F17">
              <w:rPr>
                <w:rFonts w:eastAsia="Arial"/>
                <w:szCs w:val="20"/>
              </w:rPr>
              <w:t>Industrial Relations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6ADC4D28" w14:textId="77777777" w:rsidR="30599427" w:rsidRPr="00265F17" w:rsidRDefault="009027B0">
            <w:pPr>
              <w:rPr>
                <w:rFonts w:eastAsia="Arial"/>
                <w:szCs w:val="20"/>
              </w:rPr>
            </w:pPr>
            <w:r w:rsidRPr="00265F17">
              <w:rPr>
                <w:rFonts w:eastAsia="Arial"/>
                <w:szCs w:val="20"/>
              </w:rPr>
              <w:t>Office of Industrial Relations</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088DBCA" w14:textId="77777777" w:rsidR="30599427" w:rsidRPr="00265F17" w:rsidRDefault="009027B0">
            <w:pPr>
              <w:rPr>
                <w:rFonts w:eastAsia="Arial"/>
                <w:szCs w:val="20"/>
              </w:rPr>
            </w:pPr>
            <w:r w:rsidRPr="00265F17">
              <w:rPr>
                <w:rFonts w:eastAsia="Arial"/>
                <w:szCs w:val="20"/>
              </w:rPr>
              <w:t>Work Health and Safety Act 2011</w:t>
            </w:r>
          </w:p>
        </w:tc>
      </w:tr>
      <w:tr w:rsidR="00B867D1" w14:paraId="62B885CE"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54F65202"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Environment and sustainability</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8B4EA6D" w14:textId="77777777" w:rsidR="30599427" w:rsidRPr="00265F17" w:rsidRDefault="009027B0">
            <w:pPr>
              <w:rPr>
                <w:rFonts w:eastAsia="Arial"/>
                <w:szCs w:val="20"/>
              </w:rPr>
            </w:pPr>
            <w:r w:rsidRPr="00265F17">
              <w:rPr>
                <w:rFonts w:eastAsia="Arial"/>
                <w:szCs w:val="20"/>
              </w:rPr>
              <w:t>Deputy-Director General Climate</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F9206F4" w14:textId="77777777" w:rsidR="30599427" w:rsidRPr="00265F17" w:rsidRDefault="009027B0">
            <w:pPr>
              <w:rPr>
                <w:rFonts w:eastAsia="Arial"/>
                <w:szCs w:val="20"/>
              </w:rPr>
            </w:pPr>
            <w:r w:rsidRPr="00265F17">
              <w:rPr>
                <w:rFonts w:eastAsia="Arial"/>
                <w:szCs w:val="20"/>
              </w:rPr>
              <w:t>Department of Energy and Climate</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02190B0" w14:textId="77777777" w:rsidR="30599427" w:rsidRPr="00265F17" w:rsidRDefault="009027B0">
            <w:pPr>
              <w:rPr>
                <w:rFonts w:eastAsia="Arial"/>
                <w:szCs w:val="20"/>
              </w:rPr>
            </w:pPr>
            <w:r w:rsidRPr="00265F17">
              <w:rPr>
                <w:rFonts w:eastAsia="Arial"/>
                <w:szCs w:val="20"/>
              </w:rPr>
              <w:t>Environmental Protection Act 1994</w:t>
            </w:r>
          </w:p>
        </w:tc>
      </w:tr>
      <w:tr w:rsidR="00B867D1" w14:paraId="10D39392" w14:textId="77777777" w:rsidTr="00E775EA">
        <w:trPr>
          <w:cantSplit/>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5BF20FD1"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lastRenderedPageBreak/>
              <w:t xml:space="preserve">Public records and right to information </w:t>
            </w:r>
          </w:p>
          <w:p w14:paraId="7055B8EA" w14:textId="77777777" w:rsidR="30599427" w:rsidRPr="00265F17" w:rsidRDefault="009027B0" w:rsidP="30599427">
            <w:pPr>
              <w:ind w:left="709"/>
              <w:rPr>
                <w:rFonts w:eastAsia="Arial"/>
                <w:szCs w:val="20"/>
              </w:rPr>
            </w:pPr>
            <w:r w:rsidRPr="00265F17">
              <w:rPr>
                <w:rFonts w:eastAsia="Arial"/>
                <w:szCs w:val="20"/>
              </w:rPr>
              <w:t xml:space="preserve">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3A3C9BE" w14:textId="77777777" w:rsidR="30599427" w:rsidRPr="00265F17" w:rsidRDefault="009027B0" w:rsidP="30599427">
            <w:pPr>
              <w:rPr>
                <w:rFonts w:eastAsia="Arial"/>
                <w:szCs w:val="20"/>
              </w:rPr>
            </w:pPr>
            <w:r w:rsidRPr="00265F17">
              <w:rPr>
                <w:rFonts w:eastAsia="Arial"/>
                <w:szCs w:val="20"/>
              </w:rPr>
              <w:t>State Archivist</w:t>
            </w:r>
          </w:p>
          <w:p w14:paraId="5D7F44AE" w14:textId="77777777" w:rsidR="30599427" w:rsidRPr="00265F17" w:rsidRDefault="009027B0" w:rsidP="30599427">
            <w:pPr>
              <w:rPr>
                <w:rFonts w:eastAsia="Arial"/>
                <w:szCs w:val="20"/>
              </w:rPr>
            </w:pPr>
            <w:r w:rsidRPr="00265F17">
              <w:rPr>
                <w:rFonts w:eastAsia="Arial"/>
                <w:szCs w:val="20"/>
              </w:rPr>
              <w:t>Chief Customer &amp; Digital Officer</w:t>
            </w:r>
          </w:p>
          <w:p w14:paraId="767AAC10" w14:textId="77777777" w:rsidR="30599427" w:rsidRPr="00265F17" w:rsidRDefault="009027B0" w:rsidP="30599427">
            <w:pPr>
              <w:rPr>
                <w:rFonts w:eastAsia="Arial"/>
                <w:szCs w:val="20"/>
              </w:rPr>
            </w:pPr>
            <w:r w:rsidRPr="00265F17">
              <w:rPr>
                <w:rFonts w:eastAsia="Arial"/>
                <w:szCs w:val="20"/>
              </w:rPr>
              <w:t xml:space="preserve"> </w:t>
            </w:r>
          </w:p>
          <w:p w14:paraId="5B27CE62" w14:textId="77777777" w:rsidR="30599427" w:rsidRPr="00265F17" w:rsidRDefault="009027B0" w:rsidP="30599427">
            <w:pPr>
              <w:rPr>
                <w:rFonts w:eastAsia="Arial"/>
                <w:szCs w:val="20"/>
              </w:rPr>
            </w:pPr>
            <w:r w:rsidRPr="00265F17">
              <w:rPr>
                <w:rFonts w:eastAsia="Arial"/>
                <w:szCs w:val="20"/>
              </w:rPr>
              <w:t xml:space="preserve"> </w:t>
            </w:r>
          </w:p>
          <w:p w14:paraId="21256716" w14:textId="77777777" w:rsidR="30599427" w:rsidRPr="00265F17" w:rsidRDefault="009027B0" w:rsidP="30599427">
            <w:pPr>
              <w:rPr>
                <w:rFonts w:eastAsia="Arial"/>
                <w:szCs w:val="20"/>
              </w:rPr>
            </w:pPr>
            <w:r w:rsidRPr="00265F17">
              <w:rPr>
                <w:rFonts w:eastAsia="Arial"/>
                <w:szCs w:val="20"/>
              </w:rPr>
              <w:t xml:space="preserve"> </w:t>
            </w:r>
          </w:p>
          <w:p w14:paraId="32F07688" w14:textId="77777777" w:rsidR="30599427" w:rsidRPr="00265F17" w:rsidRDefault="009027B0" w:rsidP="30599427">
            <w:pPr>
              <w:rPr>
                <w:rFonts w:eastAsia="Arial"/>
                <w:szCs w:val="20"/>
              </w:rPr>
            </w:pPr>
            <w:r w:rsidRPr="00265F17">
              <w:rPr>
                <w:rFonts w:eastAsia="Arial"/>
                <w:szCs w:val="20"/>
              </w:rPr>
              <w:t xml:space="preserve"> </w:t>
            </w:r>
          </w:p>
          <w:p w14:paraId="4E001A72" w14:textId="77777777" w:rsidR="30599427" w:rsidRPr="00265F17" w:rsidRDefault="009027B0" w:rsidP="30599427">
            <w:pPr>
              <w:rPr>
                <w:rFonts w:eastAsia="Arial"/>
                <w:szCs w:val="20"/>
              </w:rPr>
            </w:pPr>
            <w:r w:rsidRPr="00265F17">
              <w:rPr>
                <w:rFonts w:eastAsia="Arial"/>
                <w:szCs w:val="20"/>
              </w:rPr>
              <w:t xml:space="preserve"> </w:t>
            </w:r>
          </w:p>
          <w:p w14:paraId="7503557D" w14:textId="77777777" w:rsidR="30599427" w:rsidRPr="00265F17" w:rsidRDefault="009027B0" w:rsidP="30599427">
            <w:pPr>
              <w:rPr>
                <w:rFonts w:eastAsia="Arial"/>
                <w:szCs w:val="20"/>
              </w:rPr>
            </w:pPr>
            <w:r w:rsidRPr="00265F17">
              <w:rPr>
                <w:rFonts w:eastAsia="Arial"/>
                <w:szCs w:val="20"/>
              </w:rPr>
              <w:t>Special Commissioner, Equity and Diversity</w:t>
            </w:r>
          </w:p>
          <w:p w14:paraId="1BF38098" w14:textId="77777777" w:rsidR="30599427" w:rsidRPr="00265F17" w:rsidRDefault="009027B0" w:rsidP="30599427">
            <w:pPr>
              <w:rPr>
                <w:rFonts w:eastAsia="Arial"/>
                <w:szCs w:val="20"/>
              </w:rPr>
            </w:pPr>
            <w:r w:rsidRPr="00265F17">
              <w:rPr>
                <w:rFonts w:eastAsia="Arial"/>
                <w:szCs w:val="20"/>
              </w:rPr>
              <w:t xml:space="preserve"> </w:t>
            </w:r>
          </w:p>
          <w:p w14:paraId="6798F526" w14:textId="77777777" w:rsidR="30599427" w:rsidRPr="00265F17" w:rsidRDefault="009027B0" w:rsidP="30599427">
            <w:pPr>
              <w:rPr>
                <w:rFonts w:eastAsia="Arial"/>
                <w:szCs w:val="20"/>
              </w:rPr>
            </w:pPr>
            <w:r w:rsidRPr="00265F17">
              <w:rPr>
                <w:rFonts w:eastAsia="Arial"/>
                <w:szCs w:val="20"/>
              </w:rPr>
              <w:t xml:space="preserve"> </w:t>
            </w:r>
          </w:p>
          <w:p w14:paraId="720199E7" w14:textId="77777777" w:rsidR="30599427" w:rsidRPr="00265F17" w:rsidRDefault="009027B0" w:rsidP="30599427">
            <w:pPr>
              <w:rPr>
                <w:rFonts w:eastAsia="Arial"/>
                <w:szCs w:val="20"/>
              </w:rPr>
            </w:pPr>
            <w:r w:rsidRPr="00265F17">
              <w:rPr>
                <w:rFonts w:eastAsia="Arial"/>
                <w:szCs w:val="20"/>
              </w:rPr>
              <w:t xml:space="preserve"> </w:t>
            </w:r>
          </w:p>
          <w:p w14:paraId="427A30B9" w14:textId="77777777" w:rsidR="30599427" w:rsidRPr="00265F17" w:rsidRDefault="009027B0" w:rsidP="30599427">
            <w:pPr>
              <w:rPr>
                <w:rFonts w:eastAsia="Arial"/>
                <w:szCs w:val="20"/>
              </w:rPr>
            </w:pPr>
            <w:r w:rsidRPr="00265F17">
              <w:rPr>
                <w:rFonts w:eastAsia="Arial"/>
                <w:szCs w:val="20"/>
              </w:rPr>
              <w:t xml:space="preserve"> </w:t>
            </w:r>
          </w:p>
          <w:p w14:paraId="64AC0225" w14:textId="77777777" w:rsidR="30599427" w:rsidRPr="00265F17" w:rsidRDefault="009027B0" w:rsidP="30599427">
            <w:pPr>
              <w:rPr>
                <w:rFonts w:eastAsia="Arial"/>
                <w:szCs w:val="20"/>
              </w:rPr>
            </w:pPr>
            <w:r w:rsidRPr="00265F17">
              <w:rPr>
                <w:rFonts w:eastAsia="Arial"/>
                <w:szCs w:val="20"/>
              </w:rPr>
              <w:t xml:space="preserve"> </w:t>
            </w:r>
          </w:p>
          <w:p w14:paraId="35DB3696" w14:textId="77777777" w:rsidR="30599427" w:rsidRPr="00265F17" w:rsidRDefault="009027B0" w:rsidP="30599427">
            <w:pPr>
              <w:rPr>
                <w:rFonts w:eastAsia="Arial"/>
                <w:szCs w:val="20"/>
              </w:rPr>
            </w:pPr>
            <w:r w:rsidRPr="00265F17">
              <w:rPr>
                <w:rFonts w:eastAsia="Arial"/>
                <w:szCs w:val="20"/>
              </w:rPr>
              <w:t xml:space="preserve"> </w:t>
            </w:r>
          </w:p>
          <w:p w14:paraId="35C9D69C" w14:textId="77777777" w:rsidR="30599427" w:rsidRPr="00265F17" w:rsidRDefault="009027B0" w:rsidP="30599427">
            <w:pPr>
              <w:rPr>
                <w:rFonts w:eastAsia="Arial"/>
                <w:szCs w:val="20"/>
              </w:rPr>
            </w:pPr>
            <w:r w:rsidRPr="00265F17">
              <w:rPr>
                <w:rFonts w:eastAsia="Arial"/>
                <w:szCs w:val="20"/>
              </w:rPr>
              <w:t>Queensland Ombudsman</w:t>
            </w:r>
          </w:p>
          <w:p w14:paraId="1B3AE867" w14:textId="77777777" w:rsidR="30599427" w:rsidRPr="00265F17" w:rsidRDefault="009027B0" w:rsidP="30599427">
            <w:pPr>
              <w:rPr>
                <w:rFonts w:eastAsia="Arial"/>
                <w:szCs w:val="20"/>
              </w:rPr>
            </w:pPr>
            <w:r w:rsidRPr="00265F17">
              <w:rPr>
                <w:rFonts w:eastAsia="Arial"/>
                <w:szCs w:val="20"/>
              </w:rPr>
              <w:t xml:space="preserve"> </w:t>
            </w:r>
          </w:p>
          <w:p w14:paraId="3DF28711" w14:textId="77777777" w:rsidR="30599427" w:rsidRPr="00265F17" w:rsidRDefault="009027B0" w:rsidP="30599427">
            <w:pPr>
              <w:rPr>
                <w:rFonts w:eastAsia="Arial"/>
                <w:szCs w:val="20"/>
              </w:rPr>
            </w:pPr>
            <w:r w:rsidRPr="00265F17">
              <w:rPr>
                <w:rFonts w:eastAsia="Arial"/>
                <w:szCs w:val="20"/>
              </w:rPr>
              <w:t xml:space="preserve"> </w:t>
            </w:r>
          </w:p>
          <w:p w14:paraId="1C34743D" w14:textId="77777777" w:rsidR="30599427" w:rsidRPr="00265F17" w:rsidRDefault="009027B0" w:rsidP="30599427">
            <w:pPr>
              <w:rPr>
                <w:rFonts w:eastAsia="Arial"/>
                <w:szCs w:val="20"/>
              </w:rPr>
            </w:pPr>
            <w:r w:rsidRPr="00265F17">
              <w:rPr>
                <w:rFonts w:eastAsia="Arial"/>
                <w:szCs w:val="20"/>
              </w:rPr>
              <w:t xml:space="preserve"> </w:t>
            </w:r>
          </w:p>
          <w:p w14:paraId="235C1291" w14:textId="77777777" w:rsidR="30599427" w:rsidRPr="00265F17" w:rsidRDefault="009027B0" w:rsidP="30599427">
            <w:pPr>
              <w:rPr>
                <w:rFonts w:eastAsia="Arial"/>
                <w:szCs w:val="20"/>
              </w:rPr>
            </w:pPr>
            <w:r w:rsidRPr="00265F17">
              <w:rPr>
                <w:rFonts w:eastAsia="Arial"/>
                <w:szCs w:val="20"/>
              </w:rPr>
              <w:t>Information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E410651" w14:textId="77777777" w:rsidR="30599427" w:rsidRPr="00265F17" w:rsidRDefault="009027B0" w:rsidP="30599427">
            <w:pPr>
              <w:rPr>
                <w:rFonts w:eastAsia="Arial"/>
                <w:szCs w:val="20"/>
              </w:rPr>
            </w:pPr>
            <w:r w:rsidRPr="00265F17">
              <w:rPr>
                <w:rFonts w:eastAsia="Arial"/>
                <w:szCs w:val="20"/>
              </w:rPr>
              <w:t>State Archives</w:t>
            </w:r>
          </w:p>
          <w:p w14:paraId="3F9C0966" w14:textId="77777777" w:rsidR="30599427" w:rsidRPr="00265F17" w:rsidRDefault="009027B0" w:rsidP="30599427">
            <w:pPr>
              <w:rPr>
                <w:rFonts w:eastAsia="Arial"/>
                <w:szCs w:val="20"/>
              </w:rPr>
            </w:pPr>
            <w:r w:rsidRPr="00265F17">
              <w:rPr>
                <w:rFonts w:eastAsia="Arial"/>
                <w:szCs w:val="20"/>
              </w:rPr>
              <w:t>Queensland Government Customer &amp; Digital Group</w:t>
            </w:r>
          </w:p>
          <w:p w14:paraId="60215BD4" w14:textId="77777777" w:rsidR="30599427" w:rsidRPr="00265F17" w:rsidRDefault="009027B0" w:rsidP="30599427">
            <w:pPr>
              <w:rPr>
                <w:rFonts w:eastAsia="Arial"/>
                <w:szCs w:val="20"/>
              </w:rPr>
            </w:pPr>
            <w:r w:rsidRPr="00265F17">
              <w:rPr>
                <w:rFonts w:eastAsia="Arial"/>
                <w:szCs w:val="20"/>
              </w:rPr>
              <w:t xml:space="preserve"> </w:t>
            </w:r>
          </w:p>
          <w:p w14:paraId="7ACCC2AE" w14:textId="77777777" w:rsidR="30599427" w:rsidRPr="00265F17" w:rsidRDefault="009027B0" w:rsidP="30599427">
            <w:pPr>
              <w:rPr>
                <w:rFonts w:eastAsia="Arial"/>
                <w:szCs w:val="20"/>
              </w:rPr>
            </w:pPr>
            <w:r w:rsidRPr="00265F17">
              <w:rPr>
                <w:rFonts w:eastAsia="Arial"/>
                <w:szCs w:val="20"/>
              </w:rPr>
              <w:t xml:space="preserve"> </w:t>
            </w:r>
          </w:p>
          <w:p w14:paraId="1C559848" w14:textId="77777777" w:rsidR="30599427" w:rsidRPr="00265F17" w:rsidRDefault="009027B0" w:rsidP="30599427">
            <w:pPr>
              <w:rPr>
                <w:rFonts w:eastAsia="Arial"/>
                <w:szCs w:val="20"/>
              </w:rPr>
            </w:pPr>
            <w:r w:rsidRPr="00265F17">
              <w:rPr>
                <w:rFonts w:eastAsia="Arial"/>
                <w:szCs w:val="20"/>
              </w:rPr>
              <w:t xml:space="preserve"> </w:t>
            </w:r>
          </w:p>
          <w:p w14:paraId="1ABFBA6E" w14:textId="77777777" w:rsidR="30599427" w:rsidRPr="00265F17" w:rsidRDefault="009027B0" w:rsidP="30599427">
            <w:pPr>
              <w:rPr>
                <w:rFonts w:eastAsia="Arial"/>
                <w:szCs w:val="20"/>
              </w:rPr>
            </w:pPr>
            <w:r w:rsidRPr="00265F17">
              <w:rPr>
                <w:rFonts w:eastAsia="Arial"/>
                <w:szCs w:val="20"/>
              </w:rPr>
              <w:t xml:space="preserve"> </w:t>
            </w:r>
          </w:p>
          <w:p w14:paraId="485FD13F" w14:textId="77777777" w:rsidR="30599427" w:rsidRPr="00265F17" w:rsidRDefault="009027B0" w:rsidP="30599427">
            <w:pPr>
              <w:rPr>
                <w:rFonts w:eastAsia="Arial"/>
                <w:szCs w:val="20"/>
              </w:rPr>
            </w:pPr>
            <w:r w:rsidRPr="00265F17">
              <w:rPr>
                <w:rFonts w:eastAsia="Arial"/>
                <w:szCs w:val="20"/>
              </w:rPr>
              <w:t xml:space="preserve"> </w:t>
            </w:r>
          </w:p>
          <w:p w14:paraId="1EEB3C13" w14:textId="77777777" w:rsidR="30599427" w:rsidRPr="00265F17" w:rsidRDefault="009027B0" w:rsidP="30599427">
            <w:pPr>
              <w:rPr>
                <w:rFonts w:eastAsia="Arial"/>
                <w:szCs w:val="20"/>
              </w:rPr>
            </w:pPr>
            <w:r w:rsidRPr="00265F17">
              <w:rPr>
                <w:rFonts w:eastAsia="Arial"/>
                <w:szCs w:val="20"/>
              </w:rPr>
              <w:t>Office of the Special Commissioner, Equity and Diversity</w:t>
            </w:r>
          </w:p>
          <w:p w14:paraId="416C64BE" w14:textId="77777777" w:rsidR="30599427" w:rsidRPr="00265F17" w:rsidRDefault="009027B0" w:rsidP="30599427">
            <w:pPr>
              <w:rPr>
                <w:rFonts w:eastAsia="Arial"/>
                <w:szCs w:val="20"/>
              </w:rPr>
            </w:pPr>
            <w:r w:rsidRPr="00265F17">
              <w:rPr>
                <w:rFonts w:eastAsia="Arial"/>
                <w:szCs w:val="20"/>
              </w:rPr>
              <w:t xml:space="preserve"> </w:t>
            </w:r>
          </w:p>
          <w:p w14:paraId="76619D91" w14:textId="77777777" w:rsidR="30599427" w:rsidRPr="00265F17" w:rsidRDefault="009027B0" w:rsidP="30599427">
            <w:pPr>
              <w:rPr>
                <w:rFonts w:eastAsia="Arial"/>
                <w:szCs w:val="20"/>
              </w:rPr>
            </w:pPr>
            <w:r w:rsidRPr="00265F17">
              <w:rPr>
                <w:rFonts w:eastAsia="Arial"/>
                <w:szCs w:val="20"/>
              </w:rPr>
              <w:t xml:space="preserve"> </w:t>
            </w:r>
          </w:p>
          <w:p w14:paraId="19E6CDFF" w14:textId="77777777" w:rsidR="30599427" w:rsidRPr="00265F17" w:rsidRDefault="009027B0" w:rsidP="30599427">
            <w:pPr>
              <w:rPr>
                <w:rFonts w:eastAsia="Arial"/>
                <w:szCs w:val="20"/>
              </w:rPr>
            </w:pPr>
            <w:r w:rsidRPr="00265F17">
              <w:rPr>
                <w:rFonts w:eastAsia="Arial"/>
                <w:szCs w:val="20"/>
              </w:rPr>
              <w:t xml:space="preserve"> </w:t>
            </w:r>
          </w:p>
          <w:p w14:paraId="46796F1A" w14:textId="77777777" w:rsidR="30599427" w:rsidRPr="00265F17" w:rsidRDefault="009027B0" w:rsidP="30599427">
            <w:pPr>
              <w:rPr>
                <w:rFonts w:eastAsia="Arial"/>
                <w:szCs w:val="20"/>
              </w:rPr>
            </w:pPr>
            <w:r w:rsidRPr="00265F17">
              <w:rPr>
                <w:rFonts w:eastAsia="Arial"/>
                <w:szCs w:val="20"/>
              </w:rPr>
              <w:t xml:space="preserve"> </w:t>
            </w:r>
          </w:p>
          <w:p w14:paraId="3BA80C84" w14:textId="77777777" w:rsidR="30599427" w:rsidRPr="00265F17" w:rsidRDefault="009027B0" w:rsidP="30599427">
            <w:pPr>
              <w:rPr>
                <w:rFonts w:eastAsia="Arial"/>
                <w:szCs w:val="20"/>
              </w:rPr>
            </w:pPr>
            <w:r w:rsidRPr="00265F17">
              <w:rPr>
                <w:rFonts w:eastAsia="Arial"/>
                <w:szCs w:val="20"/>
              </w:rPr>
              <w:t>Office of the Queensland Ombudsman</w:t>
            </w:r>
          </w:p>
          <w:p w14:paraId="38F4F626" w14:textId="77777777" w:rsidR="30599427" w:rsidRPr="00265F17" w:rsidRDefault="009027B0" w:rsidP="30599427">
            <w:pPr>
              <w:rPr>
                <w:rFonts w:eastAsia="Arial"/>
                <w:szCs w:val="20"/>
              </w:rPr>
            </w:pPr>
            <w:r w:rsidRPr="00265F17">
              <w:rPr>
                <w:rFonts w:eastAsia="Arial"/>
                <w:szCs w:val="20"/>
              </w:rPr>
              <w:t xml:space="preserve"> </w:t>
            </w:r>
          </w:p>
          <w:p w14:paraId="2893F39C" w14:textId="77777777" w:rsidR="30599427" w:rsidRPr="00265F17" w:rsidRDefault="009027B0" w:rsidP="30599427">
            <w:pPr>
              <w:rPr>
                <w:rFonts w:eastAsia="Arial"/>
                <w:szCs w:val="20"/>
              </w:rPr>
            </w:pPr>
            <w:r w:rsidRPr="00265F17">
              <w:rPr>
                <w:rFonts w:eastAsia="Arial"/>
                <w:szCs w:val="20"/>
              </w:rPr>
              <w:t xml:space="preserve"> </w:t>
            </w:r>
          </w:p>
          <w:p w14:paraId="4EF57F6A" w14:textId="77777777" w:rsidR="30599427" w:rsidRPr="00265F17" w:rsidRDefault="009027B0" w:rsidP="30599427">
            <w:pPr>
              <w:rPr>
                <w:rFonts w:eastAsia="Arial"/>
                <w:szCs w:val="20"/>
              </w:rPr>
            </w:pPr>
            <w:r w:rsidRPr="00265F17">
              <w:rPr>
                <w:rFonts w:eastAsia="Arial"/>
                <w:szCs w:val="20"/>
              </w:rPr>
              <w:t xml:space="preserve"> </w:t>
            </w:r>
          </w:p>
          <w:p w14:paraId="3B25D3E2" w14:textId="77777777" w:rsidR="30599427" w:rsidRPr="00265F17" w:rsidRDefault="009027B0" w:rsidP="30599427">
            <w:pPr>
              <w:rPr>
                <w:rFonts w:eastAsia="Arial"/>
                <w:szCs w:val="20"/>
              </w:rPr>
            </w:pPr>
            <w:r w:rsidRPr="00265F17">
              <w:rPr>
                <w:rFonts w:eastAsia="Arial"/>
                <w:szCs w:val="20"/>
              </w:rPr>
              <w:t>Office of the Information Commissioner</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353E5ECB" w14:textId="77777777" w:rsidR="30599427" w:rsidRPr="00265F17" w:rsidRDefault="009027B0" w:rsidP="30599427">
            <w:pPr>
              <w:rPr>
                <w:rFonts w:eastAsia="Arial"/>
                <w:szCs w:val="20"/>
              </w:rPr>
            </w:pPr>
            <w:r w:rsidRPr="00265F17">
              <w:rPr>
                <w:rFonts w:eastAsia="Arial"/>
                <w:szCs w:val="20"/>
              </w:rPr>
              <w:t>Public Records Act 2002</w:t>
            </w:r>
          </w:p>
          <w:p w14:paraId="34C7557B" w14:textId="77777777" w:rsidR="30599427" w:rsidRPr="00265F17" w:rsidRDefault="009027B0" w:rsidP="30599427">
            <w:pPr>
              <w:rPr>
                <w:rFonts w:eastAsia="Arial"/>
                <w:szCs w:val="20"/>
              </w:rPr>
            </w:pPr>
            <w:r w:rsidRPr="00265F17">
              <w:rPr>
                <w:rFonts w:eastAsia="Arial"/>
                <w:szCs w:val="20"/>
              </w:rPr>
              <w:t xml:space="preserve"> </w:t>
            </w:r>
          </w:p>
          <w:p w14:paraId="5E273150" w14:textId="77777777" w:rsidR="30599427" w:rsidRPr="00265F17" w:rsidRDefault="009027B0" w:rsidP="30599427">
            <w:pPr>
              <w:rPr>
                <w:rFonts w:eastAsia="Arial"/>
                <w:szCs w:val="20"/>
              </w:rPr>
            </w:pPr>
            <w:r w:rsidRPr="00265F17">
              <w:rPr>
                <w:rFonts w:eastAsia="Arial"/>
                <w:szCs w:val="20"/>
              </w:rPr>
              <w:t>Records Governance Policy (2019)</w:t>
            </w:r>
          </w:p>
          <w:p w14:paraId="209BBDE7" w14:textId="77777777" w:rsidR="30599427" w:rsidRPr="00265F17" w:rsidRDefault="009027B0" w:rsidP="30599427">
            <w:pPr>
              <w:rPr>
                <w:rFonts w:eastAsia="Arial"/>
                <w:szCs w:val="20"/>
              </w:rPr>
            </w:pPr>
            <w:r w:rsidRPr="00265F17">
              <w:rPr>
                <w:rFonts w:eastAsia="Arial"/>
                <w:szCs w:val="20"/>
              </w:rPr>
              <w:t xml:space="preserve"> </w:t>
            </w:r>
          </w:p>
          <w:p w14:paraId="11D119B8" w14:textId="77777777" w:rsidR="30599427" w:rsidRPr="00265F17" w:rsidRDefault="009027B0" w:rsidP="30599427">
            <w:pPr>
              <w:rPr>
                <w:rFonts w:eastAsia="Arial"/>
                <w:szCs w:val="20"/>
              </w:rPr>
            </w:pPr>
            <w:r w:rsidRPr="00265F17">
              <w:rPr>
                <w:rFonts w:eastAsia="Arial"/>
                <w:szCs w:val="20"/>
              </w:rPr>
              <w:t>Generative Artificial Intelligence records</w:t>
            </w:r>
          </w:p>
          <w:p w14:paraId="1DD4504F" w14:textId="77777777" w:rsidR="30599427" w:rsidRPr="00265F17" w:rsidRDefault="009027B0" w:rsidP="30599427">
            <w:pPr>
              <w:rPr>
                <w:rFonts w:eastAsia="Arial"/>
                <w:szCs w:val="20"/>
              </w:rPr>
            </w:pPr>
            <w:r w:rsidRPr="00265F17">
              <w:rPr>
                <w:rFonts w:eastAsia="Arial"/>
                <w:szCs w:val="20"/>
              </w:rPr>
              <w:t>2024</w:t>
            </w:r>
          </w:p>
          <w:p w14:paraId="75199D78" w14:textId="77777777" w:rsidR="30599427" w:rsidRPr="00265F17" w:rsidRDefault="009027B0" w:rsidP="30599427">
            <w:pPr>
              <w:rPr>
                <w:rFonts w:eastAsia="Arial"/>
                <w:szCs w:val="20"/>
              </w:rPr>
            </w:pPr>
            <w:r w:rsidRPr="00265F17">
              <w:rPr>
                <w:rFonts w:eastAsia="Arial"/>
                <w:szCs w:val="20"/>
              </w:rPr>
              <w:t xml:space="preserve"> </w:t>
            </w:r>
          </w:p>
          <w:p w14:paraId="72BAFC54" w14:textId="77777777" w:rsidR="30599427" w:rsidRPr="00265F17" w:rsidRDefault="009027B0" w:rsidP="30599427">
            <w:pPr>
              <w:rPr>
                <w:rFonts w:eastAsia="Arial"/>
                <w:szCs w:val="20"/>
              </w:rPr>
            </w:pPr>
            <w:r w:rsidRPr="00265F17">
              <w:rPr>
                <w:rFonts w:eastAsia="Arial"/>
                <w:szCs w:val="20"/>
              </w:rPr>
              <w:t>Guideline on creating and keeping records for the proactive protection of vulnerable persons (2020)</w:t>
            </w:r>
          </w:p>
          <w:p w14:paraId="0A6F068C" w14:textId="77777777" w:rsidR="30599427" w:rsidRPr="00265F17" w:rsidRDefault="009027B0" w:rsidP="30599427">
            <w:pPr>
              <w:rPr>
                <w:rFonts w:eastAsia="Arial"/>
                <w:szCs w:val="20"/>
              </w:rPr>
            </w:pPr>
            <w:r w:rsidRPr="00265F17">
              <w:rPr>
                <w:rFonts w:eastAsia="Arial"/>
                <w:szCs w:val="20"/>
              </w:rPr>
              <w:t xml:space="preserve"> </w:t>
            </w:r>
          </w:p>
          <w:p w14:paraId="605AEF37" w14:textId="77777777" w:rsidR="30599427" w:rsidRPr="00265F17" w:rsidRDefault="009027B0" w:rsidP="30599427">
            <w:pPr>
              <w:rPr>
                <w:rFonts w:eastAsia="Arial"/>
                <w:szCs w:val="20"/>
              </w:rPr>
            </w:pPr>
            <w:r w:rsidRPr="00265F17">
              <w:rPr>
                <w:rFonts w:eastAsia="Arial"/>
                <w:szCs w:val="20"/>
              </w:rPr>
              <w:t>Ombudsman Act 2001</w:t>
            </w:r>
          </w:p>
          <w:p w14:paraId="1B980054" w14:textId="77777777" w:rsidR="30599427" w:rsidRPr="00265F17" w:rsidRDefault="009027B0" w:rsidP="30599427">
            <w:pPr>
              <w:rPr>
                <w:rFonts w:eastAsia="Arial"/>
                <w:szCs w:val="20"/>
              </w:rPr>
            </w:pPr>
            <w:r w:rsidRPr="00265F17">
              <w:rPr>
                <w:rFonts w:eastAsia="Arial"/>
                <w:szCs w:val="20"/>
              </w:rPr>
              <w:t xml:space="preserve"> </w:t>
            </w:r>
          </w:p>
          <w:p w14:paraId="315146D8" w14:textId="77777777" w:rsidR="30599427" w:rsidRPr="00265F17" w:rsidRDefault="009027B0" w:rsidP="30599427">
            <w:pPr>
              <w:rPr>
                <w:rFonts w:eastAsia="Arial"/>
                <w:szCs w:val="20"/>
              </w:rPr>
            </w:pPr>
            <w:r w:rsidRPr="00265F17">
              <w:rPr>
                <w:rFonts w:eastAsia="Arial"/>
                <w:szCs w:val="20"/>
              </w:rPr>
              <w:t>Public Interest Disclosure Act 2010</w:t>
            </w:r>
          </w:p>
          <w:p w14:paraId="1617AC61" w14:textId="77777777" w:rsidR="30599427" w:rsidRPr="00265F17" w:rsidRDefault="009027B0" w:rsidP="30599427">
            <w:pPr>
              <w:rPr>
                <w:rFonts w:eastAsia="Arial"/>
                <w:szCs w:val="20"/>
              </w:rPr>
            </w:pPr>
            <w:r w:rsidRPr="00265F17">
              <w:rPr>
                <w:rFonts w:eastAsia="Arial"/>
                <w:szCs w:val="20"/>
              </w:rPr>
              <w:t xml:space="preserve"> </w:t>
            </w:r>
          </w:p>
          <w:p w14:paraId="253CCBE6" w14:textId="77777777" w:rsidR="30599427" w:rsidRPr="00265F17" w:rsidRDefault="009027B0" w:rsidP="30599427">
            <w:pPr>
              <w:rPr>
                <w:rFonts w:eastAsia="Arial"/>
                <w:szCs w:val="20"/>
              </w:rPr>
            </w:pPr>
            <w:r w:rsidRPr="00265F17">
              <w:rPr>
                <w:rFonts w:eastAsia="Arial"/>
                <w:szCs w:val="20"/>
              </w:rPr>
              <w:t>Right to Information Act 2009</w:t>
            </w:r>
          </w:p>
          <w:p w14:paraId="2866F50C" w14:textId="77777777" w:rsidR="30599427" w:rsidRPr="00265F17" w:rsidRDefault="009027B0" w:rsidP="30599427">
            <w:pPr>
              <w:ind w:left="709"/>
              <w:rPr>
                <w:rFonts w:eastAsia="Arial"/>
                <w:szCs w:val="20"/>
              </w:rPr>
            </w:pPr>
            <w:r w:rsidRPr="00265F17">
              <w:rPr>
                <w:rFonts w:eastAsia="Arial"/>
                <w:szCs w:val="20"/>
              </w:rPr>
              <w:t xml:space="preserve"> </w:t>
            </w:r>
          </w:p>
        </w:tc>
      </w:tr>
      <w:tr w:rsidR="00B867D1" w14:paraId="1FA778DD"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1FD10316"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Data and Information Management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30701B90" w14:textId="77777777" w:rsidR="30599427" w:rsidRPr="00265F17" w:rsidRDefault="009027B0" w:rsidP="30599427">
            <w:pPr>
              <w:rPr>
                <w:rFonts w:eastAsia="Arial"/>
                <w:szCs w:val="20"/>
              </w:rPr>
            </w:pPr>
            <w:r w:rsidRPr="00265F17">
              <w:rPr>
                <w:rFonts w:eastAsia="Arial"/>
                <w:szCs w:val="20"/>
              </w:rPr>
              <w:t>Chief Customer &amp; Digital Officer</w:t>
            </w:r>
          </w:p>
          <w:p w14:paraId="57DE4278" w14:textId="77777777" w:rsidR="30599427" w:rsidRPr="00265F17" w:rsidRDefault="009027B0" w:rsidP="30599427">
            <w:pPr>
              <w:rPr>
                <w:rFonts w:eastAsia="Arial"/>
                <w:szCs w:val="20"/>
              </w:rPr>
            </w:pPr>
            <w:r w:rsidRPr="00265F17">
              <w:rPr>
                <w:rFonts w:eastAsia="Arial"/>
                <w:szCs w:val="20"/>
              </w:rPr>
              <w:t xml:space="preserve"> </w:t>
            </w:r>
          </w:p>
          <w:p w14:paraId="04A8E9A9" w14:textId="77777777" w:rsidR="30599427" w:rsidRPr="00265F17" w:rsidRDefault="009027B0" w:rsidP="30599427">
            <w:pPr>
              <w:rPr>
                <w:rFonts w:eastAsia="Arial"/>
                <w:szCs w:val="20"/>
              </w:rPr>
            </w:pPr>
            <w:r w:rsidRPr="00265F17">
              <w:rPr>
                <w:rFonts w:eastAsia="Arial"/>
                <w:szCs w:val="20"/>
              </w:rPr>
              <w:t xml:space="preserve"> </w:t>
            </w:r>
          </w:p>
          <w:p w14:paraId="5F18B9BB" w14:textId="77777777" w:rsidR="30599427" w:rsidRPr="00265F17" w:rsidRDefault="009027B0" w:rsidP="30599427">
            <w:pPr>
              <w:rPr>
                <w:rFonts w:eastAsia="Arial"/>
                <w:szCs w:val="20"/>
              </w:rPr>
            </w:pPr>
            <w:r w:rsidRPr="00265F17">
              <w:rPr>
                <w:rFonts w:eastAsia="Arial"/>
                <w:szCs w:val="20"/>
              </w:rPr>
              <w:t xml:space="preserve"> </w:t>
            </w:r>
          </w:p>
          <w:p w14:paraId="529A23C2" w14:textId="77777777" w:rsidR="30599427" w:rsidRPr="00265F17" w:rsidRDefault="009027B0" w:rsidP="30599427">
            <w:pPr>
              <w:rPr>
                <w:rFonts w:eastAsia="Arial"/>
                <w:szCs w:val="20"/>
              </w:rPr>
            </w:pPr>
            <w:r w:rsidRPr="00265F17">
              <w:rPr>
                <w:rFonts w:eastAsia="Arial"/>
                <w:szCs w:val="20"/>
              </w:rPr>
              <w:t xml:space="preserve"> </w:t>
            </w:r>
          </w:p>
          <w:p w14:paraId="7E5AA7BC" w14:textId="77777777" w:rsidR="30599427" w:rsidRPr="00265F17" w:rsidRDefault="009027B0" w:rsidP="30599427">
            <w:pPr>
              <w:rPr>
                <w:rFonts w:eastAsia="Arial"/>
                <w:szCs w:val="20"/>
              </w:rPr>
            </w:pPr>
            <w:r w:rsidRPr="00265F17">
              <w:rPr>
                <w:rFonts w:eastAsia="Arial"/>
                <w:szCs w:val="20"/>
              </w:rPr>
              <w:t xml:space="preserve"> </w:t>
            </w:r>
          </w:p>
          <w:p w14:paraId="76E1C477" w14:textId="77777777" w:rsidR="30599427" w:rsidRPr="00265F17" w:rsidRDefault="009027B0" w:rsidP="30599427">
            <w:pPr>
              <w:rPr>
                <w:rFonts w:eastAsia="Arial"/>
                <w:szCs w:val="20"/>
              </w:rPr>
            </w:pPr>
            <w:r w:rsidRPr="00265F17">
              <w:rPr>
                <w:rFonts w:eastAsia="Arial"/>
                <w:szCs w:val="20"/>
              </w:rPr>
              <w:t xml:space="preserve"> </w:t>
            </w:r>
          </w:p>
          <w:p w14:paraId="4E3AFC18" w14:textId="77777777" w:rsidR="30599427" w:rsidRPr="00265F17" w:rsidRDefault="009027B0" w:rsidP="30599427">
            <w:pPr>
              <w:rPr>
                <w:rFonts w:eastAsia="Arial"/>
                <w:szCs w:val="20"/>
              </w:rPr>
            </w:pPr>
            <w:r w:rsidRPr="00265F17">
              <w:rPr>
                <w:rFonts w:eastAsia="Arial"/>
                <w:szCs w:val="20"/>
              </w:rPr>
              <w:t xml:space="preserve"> </w:t>
            </w:r>
          </w:p>
          <w:p w14:paraId="47E61017" w14:textId="77777777" w:rsidR="30599427" w:rsidRPr="00265F17" w:rsidRDefault="009027B0" w:rsidP="30599427">
            <w:pPr>
              <w:rPr>
                <w:rFonts w:eastAsia="Arial"/>
                <w:szCs w:val="20"/>
              </w:rPr>
            </w:pPr>
            <w:r w:rsidRPr="00265F17">
              <w:rPr>
                <w:rFonts w:eastAsia="Arial"/>
                <w:szCs w:val="20"/>
              </w:rPr>
              <w:t xml:space="preserve"> </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6004275B" w14:textId="77777777" w:rsidR="30599427" w:rsidRPr="00265F17" w:rsidRDefault="009027B0" w:rsidP="30599427">
            <w:pPr>
              <w:rPr>
                <w:rFonts w:eastAsia="Arial"/>
                <w:szCs w:val="20"/>
              </w:rPr>
            </w:pPr>
            <w:r w:rsidRPr="00265F17">
              <w:rPr>
                <w:rFonts w:eastAsia="Arial"/>
                <w:szCs w:val="20"/>
              </w:rPr>
              <w:t>Queensland Government Customer &amp; Digital Group</w:t>
            </w:r>
          </w:p>
          <w:p w14:paraId="1A66C892" w14:textId="77777777" w:rsidR="30599427" w:rsidRPr="00265F17" w:rsidRDefault="009027B0" w:rsidP="30599427">
            <w:pPr>
              <w:rPr>
                <w:rFonts w:eastAsia="Arial"/>
                <w:szCs w:val="20"/>
              </w:rPr>
            </w:pPr>
            <w:r w:rsidRPr="00265F17">
              <w:rPr>
                <w:rFonts w:eastAsia="Arial"/>
                <w:szCs w:val="20"/>
              </w:rPr>
              <w:t xml:space="preserve"> </w:t>
            </w:r>
          </w:p>
          <w:p w14:paraId="74293BD6" w14:textId="77777777" w:rsidR="30599427" w:rsidRPr="00265F17" w:rsidRDefault="009027B0" w:rsidP="30599427">
            <w:pPr>
              <w:rPr>
                <w:rFonts w:eastAsia="Arial"/>
                <w:szCs w:val="20"/>
              </w:rPr>
            </w:pPr>
            <w:r w:rsidRPr="00265F17">
              <w:rPr>
                <w:rFonts w:eastAsia="Arial"/>
                <w:szCs w:val="20"/>
              </w:rPr>
              <w:t xml:space="preserve"> </w:t>
            </w:r>
          </w:p>
          <w:p w14:paraId="6CE986C9" w14:textId="77777777" w:rsidR="30599427" w:rsidRPr="00265F17" w:rsidRDefault="009027B0" w:rsidP="30599427">
            <w:pPr>
              <w:rPr>
                <w:rFonts w:eastAsia="Arial"/>
                <w:szCs w:val="20"/>
              </w:rPr>
            </w:pPr>
            <w:r w:rsidRPr="00265F17">
              <w:rPr>
                <w:rFonts w:eastAsia="Arial"/>
                <w:szCs w:val="20"/>
              </w:rPr>
              <w:t xml:space="preserve"> </w:t>
            </w:r>
          </w:p>
          <w:p w14:paraId="55E4CB93" w14:textId="77777777" w:rsidR="30599427" w:rsidRPr="00265F17" w:rsidRDefault="009027B0" w:rsidP="30599427">
            <w:pPr>
              <w:rPr>
                <w:rFonts w:eastAsia="Arial"/>
                <w:szCs w:val="20"/>
              </w:rPr>
            </w:pPr>
            <w:r w:rsidRPr="00265F17">
              <w:rPr>
                <w:rFonts w:eastAsia="Arial"/>
                <w:szCs w:val="20"/>
              </w:rPr>
              <w:t xml:space="preserve"> </w:t>
            </w:r>
          </w:p>
          <w:p w14:paraId="4562984D" w14:textId="77777777" w:rsidR="30599427" w:rsidRPr="00265F17" w:rsidRDefault="009027B0" w:rsidP="30599427">
            <w:pPr>
              <w:rPr>
                <w:rFonts w:eastAsia="Arial"/>
                <w:szCs w:val="20"/>
              </w:rPr>
            </w:pPr>
            <w:r w:rsidRPr="00265F17">
              <w:rPr>
                <w:rFonts w:eastAsia="Arial"/>
                <w:szCs w:val="20"/>
              </w:rPr>
              <w:t xml:space="preserve"> </w:t>
            </w:r>
          </w:p>
          <w:p w14:paraId="727989E7" w14:textId="77777777" w:rsidR="30599427" w:rsidRPr="00265F17" w:rsidRDefault="009027B0" w:rsidP="30599427">
            <w:pPr>
              <w:rPr>
                <w:rFonts w:eastAsia="Arial"/>
                <w:szCs w:val="20"/>
              </w:rPr>
            </w:pPr>
            <w:r w:rsidRPr="00265F17">
              <w:rPr>
                <w:rFonts w:eastAsia="Arial"/>
                <w:szCs w:val="20"/>
              </w:rPr>
              <w:t xml:space="preserve"> </w:t>
            </w:r>
          </w:p>
          <w:p w14:paraId="3BAC4B25" w14:textId="77777777" w:rsidR="30599427" w:rsidRPr="00265F17" w:rsidRDefault="009027B0" w:rsidP="30599427">
            <w:pPr>
              <w:rPr>
                <w:rFonts w:eastAsia="Arial"/>
                <w:szCs w:val="20"/>
              </w:rPr>
            </w:pPr>
            <w:r w:rsidRPr="00265F17">
              <w:rPr>
                <w:rFonts w:eastAsia="Arial"/>
                <w:szCs w:val="20"/>
              </w:rPr>
              <w:t xml:space="preserve"> </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BCB9764" w14:textId="77777777" w:rsidR="30599427" w:rsidRPr="00265F17" w:rsidRDefault="009027B0" w:rsidP="30599427">
            <w:pPr>
              <w:rPr>
                <w:rFonts w:eastAsia="Arial"/>
                <w:szCs w:val="20"/>
              </w:rPr>
            </w:pPr>
            <w:r w:rsidRPr="00265F17">
              <w:rPr>
                <w:rFonts w:eastAsia="Arial"/>
                <w:szCs w:val="20"/>
              </w:rPr>
              <w:t>QGEA Information management policy framework (2017) and associated policy documents.</w:t>
            </w:r>
          </w:p>
          <w:p w14:paraId="2C7BC613" w14:textId="77777777" w:rsidR="30599427" w:rsidRPr="00265F17" w:rsidRDefault="009027B0" w:rsidP="30599427">
            <w:pPr>
              <w:rPr>
                <w:rFonts w:eastAsia="Arial"/>
                <w:szCs w:val="20"/>
              </w:rPr>
            </w:pPr>
            <w:r w:rsidRPr="00265F17">
              <w:rPr>
                <w:rFonts w:eastAsia="Arial"/>
                <w:szCs w:val="20"/>
              </w:rPr>
              <w:t xml:space="preserve"> </w:t>
            </w:r>
          </w:p>
          <w:p w14:paraId="236A8C37" w14:textId="77777777" w:rsidR="30599427" w:rsidRPr="00265F17" w:rsidRDefault="009027B0" w:rsidP="30599427">
            <w:pPr>
              <w:rPr>
                <w:rFonts w:eastAsia="Arial"/>
                <w:szCs w:val="20"/>
              </w:rPr>
            </w:pPr>
            <w:r w:rsidRPr="00265F17">
              <w:rPr>
                <w:rFonts w:eastAsia="Arial"/>
                <w:szCs w:val="20"/>
              </w:rPr>
              <w:t>Crown IP</w:t>
            </w:r>
          </w:p>
          <w:p w14:paraId="799DB202" w14:textId="4D207C20" w:rsidR="30599427" w:rsidRPr="00265F17" w:rsidRDefault="009027B0" w:rsidP="30599427">
            <w:pPr>
              <w:rPr>
                <w:rFonts w:eastAsia="Arial"/>
                <w:szCs w:val="20"/>
              </w:rPr>
            </w:pPr>
            <w:r w:rsidRPr="00265F17">
              <w:rPr>
                <w:rFonts w:eastAsia="Arial"/>
                <w:szCs w:val="20"/>
              </w:rPr>
              <w:t xml:space="preserve"> </w:t>
            </w:r>
          </w:p>
          <w:p w14:paraId="31C2F7C1" w14:textId="77777777" w:rsidR="30599427" w:rsidRPr="00265F17" w:rsidRDefault="009027B0" w:rsidP="30599427">
            <w:pPr>
              <w:rPr>
                <w:rFonts w:eastAsia="Arial"/>
                <w:szCs w:val="20"/>
              </w:rPr>
            </w:pPr>
            <w:r w:rsidRPr="00265F17">
              <w:rPr>
                <w:rFonts w:eastAsia="Arial"/>
                <w:szCs w:val="20"/>
              </w:rPr>
              <w:t>Use of Generative AI in the Queensland Government</w:t>
            </w:r>
          </w:p>
        </w:tc>
      </w:tr>
      <w:tr w:rsidR="00B867D1" w14:paraId="61441F98"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76D47047"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Information Privacy</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EE44442" w14:textId="77777777" w:rsidR="30599427" w:rsidRPr="00265F17" w:rsidRDefault="009027B0" w:rsidP="30599427">
            <w:pPr>
              <w:rPr>
                <w:rFonts w:eastAsia="Arial"/>
                <w:szCs w:val="20"/>
              </w:rPr>
            </w:pPr>
            <w:r w:rsidRPr="00265F17">
              <w:rPr>
                <w:rFonts w:eastAsia="Arial"/>
                <w:szCs w:val="20"/>
              </w:rPr>
              <w:t>Information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61B8A8B" w14:textId="77777777" w:rsidR="30599427" w:rsidRPr="00265F17" w:rsidRDefault="009027B0" w:rsidP="30599427">
            <w:pPr>
              <w:rPr>
                <w:rFonts w:eastAsia="Arial"/>
                <w:szCs w:val="20"/>
              </w:rPr>
            </w:pPr>
            <w:r w:rsidRPr="00265F17">
              <w:rPr>
                <w:rFonts w:eastAsia="Arial"/>
                <w:szCs w:val="20"/>
              </w:rPr>
              <w:t>Office of the Information Commissioner</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99EC5EC" w14:textId="77777777" w:rsidR="30599427" w:rsidRPr="00265F17" w:rsidRDefault="009027B0" w:rsidP="30599427">
            <w:pPr>
              <w:rPr>
                <w:rFonts w:eastAsia="Arial"/>
                <w:szCs w:val="20"/>
              </w:rPr>
            </w:pPr>
            <w:r w:rsidRPr="00265F17">
              <w:rPr>
                <w:rFonts w:eastAsia="Arial"/>
                <w:szCs w:val="20"/>
              </w:rPr>
              <w:t>Information Privacy Act 2009 (Qld)</w:t>
            </w:r>
          </w:p>
          <w:p w14:paraId="2B1BB6E4" w14:textId="4BB972E5" w:rsidR="30599427" w:rsidRPr="00265F17" w:rsidRDefault="009027B0" w:rsidP="30599427">
            <w:pPr>
              <w:rPr>
                <w:rFonts w:eastAsia="Arial"/>
                <w:szCs w:val="20"/>
              </w:rPr>
            </w:pPr>
            <w:r w:rsidRPr="00265F17">
              <w:rPr>
                <w:rFonts w:eastAsia="Arial"/>
                <w:szCs w:val="20"/>
              </w:rPr>
              <w:t>Privacy Act 1988 (</w:t>
            </w:r>
            <w:proofErr w:type="spellStart"/>
            <w:r w:rsidRPr="00265F17">
              <w:rPr>
                <w:rFonts w:eastAsia="Arial"/>
                <w:szCs w:val="20"/>
              </w:rPr>
              <w:t>Cth</w:t>
            </w:r>
            <w:proofErr w:type="spellEnd"/>
            <w:r w:rsidRPr="00265F17">
              <w:rPr>
                <w:rFonts w:eastAsia="Arial"/>
                <w:szCs w:val="20"/>
              </w:rPr>
              <w:t>)</w:t>
            </w:r>
          </w:p>
        </w:tc>
      </w:tr>
      <w:tr w:rsidR="00B867D1" w14:paraId="79CC92CB"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0D7CF119"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 xml:space="preserve">Information Security  </w:t>
            </w:r>
          </w:p>
          <w:p w14:paraId="0D3A0E9F" w14:textId="77777777" w:rsidR="30599427" w:rsidRPr="00265F17" w:rsidRDefault="009027B0" w:rsidP="30599427">
            <w:pPr>
              <w:ind w:left="709"/>
              <w:rPr>
                <w:rFonts w:eastAsia="Arial"/>
                <w:szCs w:val="20"/>
              </w:rPr>
            </w:pPr>
            <w:r w:rsidRPr="00265F17">
              <w:rPr>
                <w:rFonts w:eastAsia="Arial"/>
                <w:szCs w:val="20"/>
              </w:rPr>
              <w:t xml:space="preserve">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74FA8A1" w14:textId="77777777" w:rsidR="30599427" w:rsidRPr="00265F17" w:rsidRDefault="009027B0" w:rsidP="30599427">
            <w:pPr>
              <w:rPr>
                <w:rFonts w:eastAsia="Arial"/>
                <w:szCs w:val="20"/>
              </w:rPr>
            </w:pPr>
            <w:r w:rsidRPr="00265F17">
              <w:rPr>
                <w:rFonts w:eastAsia="Arial"/>
                <w:szCs w:val="20"/>
              </w:rPr>
              <w:t>Chief Customer &amp; Digital Officer</w:t>
            </w:r>
          </w:p>
          <w:p w14:paraId="1604EB2D" w14:textId="77777777" w:rsidR="30599427" w:rsidRPr="00265F17" w:rsidRDefault="009027B0" w:rsidP="30599427">
            <w:pPr>
              <w:rPr>
                <w:rFonts w:eastAsia="Arial"/>
                <w:szCs w:val="20"/>
              </w:rPr>
            </w:pPr>
            <w:r w:rsidRPr="00265F17">
              <w:rPr>
                <w:rFonts w:eastAsia="Arial"/>
                <w:szCs w:val="20"/>
              </w:rPr>
              <w:t xml:space="preserve"> </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5BEEA26" w14:textId="77777777" w:rsidR="30599427" w:rsidRPr="00265F17" w:rsidRDefault="009027B0" w:rsidP="30599427">
            <w:pPr>
              <w:rPr>
                <w:rFonts w:eastAsia="Arial"/>
                <w:szCs w:val="20"/>
              </w:rPr>
            </w:pPr>
            <w:r w:rsidRPr="00265F17">
              <w:rPr>
                <w:rFonts w:eastAsia="Arial"/>
                <w:szCs w:val="20"/>
              </w:rPr>
              <w:t>Queensland Government Customer &amp; Digital Group</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829949D" w14:textId="77777777" w:rsidR="30599427" w:rsidRPr="00265F17" w:rsidRDefault="009027B0" w:rsidP="30599427">
            <w:pPr>
              <w:rPr>
                <w:rFonts w:eastAsia="Arial"/>
                <w:szCs w:val="20"/>
              </w:rPr>
            </w:pPr>
            <w:r w:rsidRPr="00265F17">
              <w:rPr>
                <w:rFonts w:eastAsia="Arial"/>
                <w:szCs w:val="20"/>
              </w:rPr>
              <w:t>Information security policy (IS18) and associated policy documents.</w:t>
            </w:r>
          </w:p>
          <w:p w14:paraId="0E371897" w14:textId="77777777" w:rsidR="30599427" w:rsidRPr="00265F17" w:rsidRDefault="009027B0" w:rsidP="30599427">
            <w:pPr>
              <w:rPr>
                <w:rFonts w:eastAsia="Arial"/>
                <w:szCs w:val="20"/>
              </w:rPr>
            </w:pPr>
            <w:r w:rsidRPr="00265F17">
              <w:rPr>
                <w:rFonts w:eastAsia="Arial"/>
                <w:szCs w:val="20"/>
              </w:rPr>
              <w:lastRenderedPageBreak/>
              <w:t xml:space="preserve"> </w:t>
            </w:r>
          </w:p>
          <w:p w14:paraId="72B70C41" w14:textId="77777777" w:rsidR="30599427" w:rsidRPr="00265F17" w:rsidRDefault="009027B0" w:rsidP="30599427">
            <w:pPr>
              <w:rPr>
                <w:rFonts w:eastAsia="Arial"/>
                <w:szCs w:val="20"/>
              </w:rPr>
            </w:pPr>
            <w:r w:rsidRPr="00265F17">
              <w:rPr>
                <w:rFonts w:eastAsia="Arial"/>
                <w:szCs w:val="20"/>
              </w:rPr>
              <w:t>Inter-jurisdictional legislation and policies such as GDPR</w:t>
            </w:r>
          </w:p>
          <w:p w14:paraId="735E0AAD" w14:textId="77777777" w:rsidR="30599427" w:rsidRPr="00265F17" w:rsidRDefault="009027B0" w:rsidP="30599427">
            <w:pPr>
              <w:rPr>
                <w:rFonts w:eastAsia="Arial"/>
                <w:szCs w:val="20"/>
              </w:rPr>
            </w:pPr>
            <w:r w:rsidRPr="00265F17">
              <w:rPr>
                <w:rFonts w:eastAsia="Arial"/>
                <w:szCs w:val="20"/>
              </w:rPr>
              <w:t xml:space="preserve"> </w:t>
            </w:r>
          </w:p>
        </w:tc>
      </w:tr>
      <w:tr w:rsidR="00B867D1" w14:paraId="2B746C37" w14:textId="77777777" w:rsidTr="00E775EA">
        <w:trPr>
          <w:cantSplit/>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38287101"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lastRenderedPageBreak/>
              <w:t>Procurement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2840590" w14:textId="77777777" w:rsidR="30599427" w:rsidRPr="00265F17" w:rsidRDefault="009027B0" w:rsidP="30599427">
            <w:pPr>
              <w:rPr>
                <w:rFonts w:eastAsia="Arial"/>
                <w:szCs w:val="20"/>
              </w:rPr>
            </w:pPr>
            <w:r w:rsidRPr="00265F17">
              <w:rPr>
                <w:rFonts w:eastAsia="Arial"/>
                <w:szCs w:val="20"/>
              </w:rPr>
              <w:t>Queensland Government Chief Procurement Officer</w:t>
            </w:r>
          </w:p>
          <w:p w14:paraId="1DD622C2" w14:textId="77777777" w:rsidR="30599427" w:rsidRPr="00265F17" w:rsidRDefault="009027B0" w:rsidP="30599427">
            <w:pPr>
              <w:rPr>
                <w:rFonts w:eastAsia="Arial"/>
                <w:szCs w:val="20"/>
              </w:rPr>
            </w:pPr>
            <w:r w:rsidRPr="00265F17">
              <w:rPr>
                <w:rFonts w:eastAsia="Arial"/>
                <w:szCs w:val="20"/>
              </w:rPr>
              <w:t xml:space="preserve"> </w:t>
            </w:r>
          </w:p>
          <w:p w14:paraId="3B001DDB" w14:textId="77777777" w:rsidR="30599427" w:rsidRPr="00265F17" w:rsidRDefault="009027B0" w:rsidP="30599427">
            <w:pPr>
              <w:rPr>
                <w:rFonts w:eastAsia="Arial"/>
                <w:szCs w:val="20"/>
              </w:rPr>
            </w:pPr>
            <w:r w:rsidRPr="00265F17">
              <w:rPr>
                <w:rFonts w:eastAsia="Arial"/>
                <w:szCs w:val="20"/>
              </w:rPr>
              <w:t xml:space="preserve"> </w:t>
            </w:r>
          </w:p>
          <w:p w14:paraId="0E863FF1" w14:textId="77777777" w:rsidR="30599427" w:rsidRPr="00265F17" w:rsidRDefault="009027B0" w:rsidP="30599427">
            <w:pPr>
              <w:rPr>
                <w:rFonts w:eastAsia="Arial"/>
                <w:szCs w:val="20"/>
              </w:rPr>
            </w:pPr>
            <w:r w:rsidRPr="00265F17">
              <w:rPr>
                <w:rFonts w:eastAsia="Arial"/>
                <w:szCs w:val="20"/>
              </w:rPr>
              <w:t>ICT Strategic Sourcing</w:t>
            </w:r>
          </w:p>
          <w:p w14:paraId="4F4FAACF" w14:textId="77777777" w:rsidR="30599427" w:rsidRPr="00265F17" w:rsidRDefault="009027B0" w:rsidP="30599427">
            <w:pPr>
              <w:rPr>
                <w:rFonts w:eastAsia="Arial"/>
                <w:szCs w:val="20"/>
              </w:rPr>
            </w:pPr>
            <w:r w:rsidRPr="00265F17">
              <w:rPr>
                <w:rFonts w:eastAsia="Arial"/>
                <w:szCs w:val="20"/>
              </w:rPr>
              <w:t xml:space="preserve"> </w:t>
            </w:r>
          </w:p>
          <w:p w14:paraId="3E58B21F" w14:textId="77777777" w:rsidR="30599427" w:rsidRPr="00265F17" w:rsidRDefault="009027B0" w:rsidP="30599427">
            <w:pPr>
              <w:rPr>
                <w:rFonts w:eastAsia="Arial"/>
                <w:szCs w:val="20"/>
              </w:rPr>
            </w:pPr>
            <w:r w:rsidRPr="00265F17">
              <w:rPr>
                <w:rFonts w:eastAsia="Arial"/>
                <w:szCs w:val="20"/>
              </w:rPr>
              <w:t xml:space="preserve"> </w:t>
            </w:r>
          </w:p>
          <w:p w14:paraId="6BB630D1" w14:textId="77777777" w:rsidR="30599427" w:rsidRPr="00265F17" w:rsidRDefault="009027B0" w:rsidP="30599427">
            <w:pPr>
              <w:rPr>
                <w:rFonts w:eastAsia="Arial"/>
                <w:szCs w:val="20"/>
              </w:rPr>
            </w:pPr>
            <w:r w:rsidRPr="00265F17">
              <w:rPr>
                <w:rFonts w:eastAsia="Arial"/>
                <w:szCs w:val="20"/>
              </w:rPr>
              <w:t xml:space="preserve"> </w:t>
            </w:r>
          </w:p>
          <w:p w14:paraId="477BAECC" w14:textId="77777777" w:rsidR="30599427" w:rsidRPr="00265F17" w:rsidRDefault="009027B0" w:rsidP="30599427">
            <w:pPr>
              <w:rPr>
                <w:rFonts w:eastAsia="Arial"/>
                <w:szCs w:val="20"/>
              </w:rPr>
            </w:pPr>
            <w:r w:rsidRPr="00265F17">
              <w:rPr>
                <w:rFonts w:eastAsia="Arial"/>
                <w:szCs w:val="20"/>
              </w:rPr>
              <w:t xml:space="preserve"> </w:t>
            </w:r>
          </w:p>
          <w:p w14:paraId="6EED9F19" w14:textId="77777777" w:rsidR="30599427" w:rsidRPr="00265F17" w:rsidRDefault="009027B0" w:rsidP="30599427">
            <w:pPr>
              <w:rPr>
                <w:rFonts w:eastAsia="Arial"/>
                <w:szCs w:val="20"/>
              </w:rPr>
            </w:pPr>
            <w:r w:rsidRPr="00265F17">
              <w:rPr>
                <w:rFonts w:eastAsia="Arial"/>
                <w:szCs w:val="20"/>
              </w:rPr>
              <w:t>Chief Customer &amp; Digital Officer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CFD7DDD" w14:textId="77777777" w:rsidR="30599427" w:rsidRPr="00265F17" w:rsidRDefault="009027B0" w:rsidP="30599427">
            <w:pPr>
              <w:rPr>
                <w:rFonts w:eastAsia="Arial"/>
                <w:szCs w:val="20"/>
              </w:rPr>
            </w:pPr>
            <w:r w:rsidRPr="00265F17">
              <w:rPr>
                <w:rFonts w:eastAsia="Arial"/>
                <w:szCs w:val="20"/>
              </w:rPr>
              <w:t>Queensland Government Procurement, Department of Energy and Climate</w:t>
            </w:r>
          </w:p>
          <w:p w14:paraId="13D263D3" w14:textId="77777777" w:rsidR="30599427" w:rsidRPr="00265F17" w:rsidRDefault="009027B0" w:rsidP="30599427">
            <w:pPr>
              <w:rPr>
                <w:rFonts w:eastAsia="Arial"/>
                <w:szCs w:val="20"/>
              </w:rPr>
            </w:pPr>
            <w:r w:rsidRPr="00265F17">
              <w:rPr>
                <w:rFonts w:eastAsia="Arial"/>
                <w:szCs w:val="20"/>
              </w:rPr>
              <w:t xml:space="preserve"> </w:t>
            </w:r>
          </w:p>
          <w:p w14:paraId="094C55A5" w14:textId="77777777" w:rsidR="30599427" w:rsidRPr="00265F17" w:rsidRDefault="009027B0" w:rsidP="30599427">
            <w:pPr>
              <w:rPr>
                <w:rFonts w:eastAsia="Arial"/>
                <w:szCs w:val="20"/>
              </w:rPr>
            </w:pPr>
            <w:r w:rsidRPr="00265F17">
              <w:rPr>
                <w:rFonts w:eastAsia="Arial"/>
                <w:szCs w:val="20"/>
              </w:rPr>
              <w:t>Queensland Government Customer &amp; Digital Group</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507E5310" w14:textId="77777777" w:rsidR="30599427" w:rsidRPr="00265F17" w:rsidRDefault="009027B0" w:rsidP="30599427">
            <w:pPr>
              <w:rPr>
                <w:rFonts w:eastAsia="Arial"/>
                <w:szCs w:val="20"/>
              </w:rPr>
            </w:pPr>
            <w:r w:rsidRPr="00265F17">
              <w:rPr>
                <w:rFonts w:eastAsia="Arial"/>
                <w:szCs w:val="20"/>
              </w:rPr>
              <w:t>Queensland Procurement Policy</w:t>
            </w:r>
          </w:p>
          <w:p w14:paraId="19456887" w14:textId="77777777" w:rsidR="30599427" w:rsidRPr="00265F17" w:rsidRDefault="009027B0" w:rsidP="30599427">
            <w:pPr>
              <w:rPr>
                <w:rFonts w:eastAsia="Arial"/>
                <w:szCs w:val="20"/>
              </w:rPr>
            </w:pPr>
            <w:r w:rsidRPr="00265F17">
              <w:rPr>
                <w:rFonts w:eastAsia="Arial"/>
                <w:szCs w:val="20"/>
              </w:rPr>
              <w:t xml:space="preserve"> </w:t>
            </w:r>
          </w:p>
          <w:p w14:paraId="16C7C31C" w14:textId="77777777" w:rsidR="30599427" w:rsidRPr="00265F17" w:rsidRDefault="009027B0" w:rsidP="30599427">
            <w:pPr>
              <w:rPr>
                <w:rFonts w:eastAsia="Arial"/>
                <w:szCs w:val="20"/>
              </w:rPr>
            </w:pPr>
            <w:r w:rsidRPr="00265F17">
              <w:rPr>
                <w:rFonts w:eastAsia="Arial"/>
                <w:szCs w:val="20"/>
              </w:rPr>
              <w:t xml:space="preserve"> </w:t>
            </w:r>
          </w:p>
          <w:p w14:paraId="0894C844" w14:textId="77777777" w:rsidR="30599427" w:rsidRPr="00265F17" w:rsidRDefault="009027B0" w:rsidP="30599427">
            <w:pPr>
              <w:rPr>
                <w:rFonts w:eastAsia="Arial"/>
                <w:szCs w:val="20"/>
              </w:rPr>
            </w:pPr>
            <w:r w:rsidRPr="00265F17">
              <w:rPr>
                <w:rFonts w:eastAsia="Arial"/>
                <w:szCs w:val="20"/>
              </w:rPr>
              <w:t xml:space="preserve"> </w:t>
            </w:r>
          </w:p>
          <w:p w14:paraId="4ED389EE" w14:textId="77777777" w:rsidR="30599427" w:rsidRPr="00265F17" w:rsidRDefault="009027B0" w:rsidP="30599427">
            <w:pPr>
              <w:rPr>
                <w:rFonts w:eastAsia="Arial"/>
                <w:szCs w:val="20"/>
              </w:rPr>
            </w:pPr>
            <w:r w:rsidRPr="00265F17">
              <w:rPr>
                <w:rFonts w:eastAsia="Arial"/>
                <w:szCs w:val="20"/>
              </w:rPr>
              <w:t>QITC arrangements, and associated policies.</w:t>
            </w:r>
          </w:p>
          <w:p w14:paraId="245F5644" w14:textId="77777777" w:rsidR="30599427" w:rsidRPr="00265F17" w:rsidRDefault="009027B0" w:rsidP="30599427">
            <w:pPr>
              <w:rPr>
                <w:rFonts w:eastAsia="Arial"/>
                <w:szCs w:val="20"/>
              </w:rPr>
            </w:pPr>
            <w:r w:rsidRPr="00265F17">
              <w:rPr>
                <w:rFonts w:eastAsia="Arial"/>
                <w:szCs w:val="20"/>
              </w:rPr>
              <w:t xml:space="preserve"> </w:t>
            </w:r>
          </w:p>
          <w:p w14:paraId="787D2A45" w14:textId="77777777" w:rsidR="30599427" w:rsidRPr="00265F17" w:rsidRDefault="009027B0" w:rsidP="30599427">
            <w:pPr>
              <w:rPr>
                <w:rFonts w:eastAsia="Arial"/>
                <w:szCs w:val="20"/>
              </w:rPr>
            </w:pPr>
            <w:r w:rsidRPr="00265F17">
              <w:rPr>
                <w:rFonts w:eastAsia="Arial"/>
                <w:szCs w:val="20"/>
              </w:rPr>
              <w:t xml:space="preserve"> </w:t>
            </w:r>
          </w:p>
          <w:p w14:paraId="74CB826A" w14:textId="77777777" w:rsidR="30599427" w:rsidRPr="00265F17" w:rsidRDefault="009027B0" w:rsidP="30599427">
            <w:pPr>
              <w:rPr>
                <w:rFonts w:eastAsia="Arial"/>
                <w:szCs w:val="20"/>
              </w:rPr>
            </w:pPr>
            <w:r w:rsidRPr="00265F17">
              <w:rPr>
                <w:rFonts w:eastAsia="Arial"/>
                <w:szCs w:val="20"/>
              </w:rPr>
              <w:t xml:space="preserve"> </w:t>
            </w:r>
          </w:p>
          <w:p w14:paraId="3E570555" w14:textId="77777777" w:rsidR="30599427" w:rsidRPr="00265F17" w:rsidRDefault="009027B0" w:rsidP="30599427">
            <w:pPr>
              <w:rPr>
                <w:rFonts w:eastAsia="Arial"/>
                <w:szCs w:val="20"/>
              </w:rPr>
            </w:pPr>
            <w:r w:rsidRPr="00265F17">
              <w:rPr>
                <w:rFonts w:eastAsia="Arial"/>
                <w:szCs w:val="20"/>
              </w:rPr>
              <w:t>QGEA Procurement and disposal of ICT products and services (IS13) policy and associated policy documents</w:t>
            </w:r>
          </w:p>
        </w:tc>
      </w:tr>
      <w:tr w:rsidR="00B867D1" w14:paraId="4352C8BD"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2C6847C2"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 xml:space="preserve">Financial Accountability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3795A5C9" w14:textId="77777777" w:rsidR="30599427" w:rsidRPr="00265F17" w:rsidRDefault="009027B0" w:rsidP="30599427">
            <w:pPr>
              <w:rPr>
                <w:rFonts w:eastAsia="Arial"/>
                <w:szCs w:val="20"/>
              </w:rPr>
            </w:pPr>
            <w:r w:rsidRPr="00265F17">
              <w:rPr>
                <w:rFonts w:eastAsia="Arial"/>
                <w:szCs w:val="20"/>
              </w:rPr>
              <w:t>Treasurer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0305CE5D" w14:textId="77777777" w:rsidR="30599427" w:rsidRPr="00265F17" w:rsidRDefault="009027B0" w:rsidP="30599427">
            <w:pPr>
              <w:rPr>
                <w:rFonts w:eastAsia="Arial"/>
                <w:szCs w:val="20"/>
              </w:rPr>
            </w:pPr>
            <w:r w:rsidRPr="00265F17">
              <w:rPr>
                <w:rFonts w:eastAsia="Arial"/>
                <w:szCs w:val="20"/>
              </w:rPr>
              <w:t>Queensland Treasury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0CA7E0F" w14:textId="77777777" w:rsidR="30599427" w:rsidRPr="00265F17" w:rsidRDefault="009027B0" w:rsidP="30599427">
            <w:pPr>
              <w:rPr>
                <w:rFonts w:eastAsia="Arial"/>
                <w:szCs w:val="20"/>
              </w:rPr>
            </w:pPr>
            <w:r w:rsidRPr="00265F17">
              <w:rPr>
                <w:rFonts w:eastAsia="Arial"/>
                <w:szCs w:val="20"/>
              </w:rPr>
              <w:t>Financial Accountability Act 2009</w:t>
            </w:r>
          </w:p>
        </w:tc>
      </w:tr>
      <w:tr w:rsidR="00B867D1" w14:paraId="6E009FF4"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59EBC97C" w14:textId="77777777" w:rsidR="003F6230" w:rsidRPr="00265F17" w:rsidRDefault="009027B0" w:rsidP="003F6230">
            <w:pPr>
              <w:pStyle w:val="ListParagraph"/>
              <w:numPr>
                <w:ilvl w:val="0"/>
                <w:numId w:val="12"/>
              </w:numPr>
              <w:ind w:left="357" w:hanging="357"/>
              <w:rPr>
                <w:rFonts w:eastAsia="Arial"/>
                <w:color w:val="000000" w:themeColor="text1"/>
                <w:szCs w:val="20"/>
              </w:rPr>
            </w:pPr>
            <w:r w:rsidRPr="00265F17">
              <w:rPr>
                <w:sz w:val="22"/>
                <w:szCs w:val="22"/>
              </w:rPr>
              <w:t>Risk Management</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59D772F" w14:textId="77777777" w:rsidR="003F6230" w:rsidRPr="00265F17" w:rsidRDefault="009027B0" w:rsidP="003F6230">
            <w:pPr>
              <w:rPr>
                <w:rFonts w:eastAsia="Arial"/>
                <w:szCs w:val="20"/>
              </w:rPr>
            </w:pPr>
            <w:r w:rsidRPr="00265F17">
              <w:rPr>
                <w:sz w:val="22"/>
                <w:szCs w:val="22"/>
              </w:rPr>
              <w:t>Treasurer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4F21772" w14:textId="77777777" w:rsidR="003F6230" w:rsidRPr="00265F17" w:rsidRDefault="009027B0" w:rsidP="003F6230">
            <w:pPr>
              <w:rPr>
                <w:rFonts w:eastAsia="Arial"/>
                <w:szCs w:val="20"/>
              </w:rPr>
            </w:pPr>
            <w:r w:rsidRPr="00265F17">
              <w:rPr>
                <w:sz w:val="22"/>
                <w:szCs w:val="22"/>
              </w:rPr>
              <w:t>Queensland Treasury</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167A544C" w14:textId="77777777" w:rsidR="003F6230" w:rsidRPr="00265F17" w:rsidRDefault="009027B0" w:rsidP="003F6230">
            <w:pPr>
              <w:rPr>
                <w:rFonts w:eastAsia="Arial"/>
                <w:szCs w:val="20"/>
              </w:rPr>
            </w:pPr>
            <w:r w:rsidRPr="00265F17">
              <w:rPr>
                <w:sz w:val="22"/>
                <w:szCs w:val="22"/>
              </w:rPr>
              <w:t>A Guide to Risk Management 2020</w:t>
            </w:r>
          </w:p>
        </w:tc>
      </w:tr>
      <w:tr w:rsidR="00B867D1" w14:paraId="0A06FD7F" w14:textId="77777777" w:rsidTr="00265F17">
        <w:trPr>
          <w:trHeight w:val="300"/>
        </w:trPr>
        <w:tc>
          <w:tcPr>
            <w:tcW w:w="2591" w:type="dxa"/>
            <w:tcBorders>
              <w:top w:val="single" w:sz="8" w:space="0" w:color="C0C0C0"/>
              <w:left w:val="single" w:sz="8" w:space="0" w:color="C0C0C0"/>
              <w:bottom w:val="single" w:sz="8" w:space="0" w:color="C0C0C0"/>
              <w:right w:val="single" w:sz="8" w:space="0" w:color="C0C0C0"/>
            </w:tcBorders>
            <w:shd w:val="clear" w:color="auto" w:fill="E6E6E6"/>
            <w:tcMar>
              <w:top w:w="57" w:type="dxa"/>
              <w:left w:w="119" w:type="dxa"/>
              <w:bottom w:w="28" w:type="dxa"/>
              <w:right w:w="119" w:type="dxa"/>
            </w:tcMar>
          </w:tcPr>
          <w:p w14:paraId="29054442" w14:textId="77777777" w:rsidR="30599427" w:rsidRPr="00265F17" w:rsidRDefault="009027B0" w:rsidP="30599427">
            <w:pPr>
              <w:pStyle w:val="ListParagraph"/>
              <w:numPr>
                <w:ilvl w:val="0"/>
                <w:numId w:val="12"/>
              </w:numPr>
              <w:ind w:left="360"/>
              <w:rPr>
                <w:rFonts w:eastAsia="Arial"/>
                <w:color w:val="000000" w:themeColor="text1"/>
                <w:szCs w:val="20"/>
              </w:rPr>
            </w:pPr>
            <w:r w:rsidRPr="00265F17">
              <w:rPr>
                <w:rFonts w:eastAsia="Arial"/>
                <w:color w:val="000000" w:themeColor="text1"/>
                <w:szCs w:val="20"/>
              </w:rPr>
              <w:t xml:space="preserve">Crime and Corruption </w:t>
            </w:r>
          </w:p>
        </w:tc>
        <w:tc>
          <w:tcPr>
            <w:tcW w:w="3211"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A18721D" w14:textId="77777777" w:rsidR="30599427" w:rsidRPr="00265F17" w:rsidRDefault="009027B0" w:rsidP="30599427">
            <w:pPr>
              <w:rPr>
                <w:rFonts w:eastAsia="Arial"/>
                <w:szCs w:val="20"/>
              </w:rPr>
            </w:pPr>
            <w:r w:rsidRPr="00265F17">
              <w:rPr>
                <w:rFonts w:eastAsia="Arial"/>
                <w:szCs w:val="20"/>
              </w:rPr>
              <w:t>Crime &amp; Corruption Commissioner</w:t>
            </w:r>
          </w:p>
        </w:tc>
        <w:tc>
          <w:tcPr>
            <w:tcW w:w="3402"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26DEB015" w14:textId="77777777" w:rsidR="30599427" w:rsidRPr="00265F17" w:rsidRDefault="009027B0" w:rsidP="30599427">
            <w:pPr>
              <w:rPr>
                <w:rFonts w:eastAsia="Arial"/>
                <w:szCs w:val="20"/>
              </w:rPr>
            </w:pPr>
            <w:r w:rsidRPr="00265F17">
              <w:rPr>
                <w:rFonts w:eastAsia="Arial"/>
                <w:szCs w:val="20"/>
              </w:rPr>
              <w:t>Crime &amp; Corruption Commission</w:t>
            </w:r>
          </w:p>
        </w:tc>
        <w:tc>
          <w:tcPr>
            <w:tcW w:w="4253" w:type="dxa"/>
            <w:tcBorders>
              <w:top w:val="single" w:sz="8" w:space="0" w:color="C0C0C0"/>
              <w:left w:val="single" w:sz="8" w:space="0" w:color="C0C0C0"/>
              <w:bottom w:val="single" w:sz="8" w:space="0" w:color="C0C0C0"/>
              <w:right w:val="single" w:sz="8" w:space="0" w:color="C0C0C0"/>
            </w:tcBorders>
            <w:tcMar>
              <w:top w:w="57" w:type="dxa"/>
              <w:left w:w="119" w:type="dxa"/>
              <w:bottom w:w="28" w:type="dxa"/>
              <w:right w:w="119" w:type="dxa"/>
            </w:tcMar>
          </w:tcPr>
          <w:p w14:paraId="4815DE89" w14:textId="77777777" w:rsidR="30599427" w:rsidRPr="00265F17" w:rsidRDefault="009027B0" w:rsidP="30599427">
            <w:pPr>
              <w:rPr>
                <w:rFonts w:eastAsia="Arial"/>
                <w:szCs w:val="20"/>
              </w:rPr>
            </w:pPr>
            <w:r w:rsidRPr="00265F17">
              <w:rPr>
                <w:rFonts w:eastAsia="Arial"/>
                <w:szCs w:val="20"/>
              </w:rPr>
              <w:t>Crime and Corruption Act 2001</w:t>
            </w:r>
          </w:p>
        </w:tc>
      </w:tr>
    </w:tbl>
    <w:p w14:paraId="4937AECD" w14:textId="77777777" w:rsidR="00525AAA" w:rsidRPr="004719DF" w:rsidRDefault="009027B0" w:rsidP="00173C4E">
      <w:pPr>
        <w:spacing w:before="220" w:after="330"/>
        <w:jc w:val="center"/>
        <w:rPr>
          <w:rFonts w:eastAsia="Arial"/>
          <w:sz w:val="18"/>
        </w:rPr>
      </w:pPr>
      <w:r w:rsidRPr="75044434">
        <w:rPr>
          <w:rFonts w:eastAsia="Arial"/>
          <w:sz w:val="18"/>
        </w:rPr>
        <w:t>Table 1: Domains of AI risk within the Queensland Government</w:t>
      </w:r>
    </w:p>
    <w:p w14:paraId="5E97F646" w14:textId="33437342" w:rsidR="00082CB8" w:rsidRPr="00CE255A" w:rsidRDefault="00E02B20" w:rsidP="00082CB8">
      <w:pPr>
        <w:pStyle w:val="Heading2"/>
        <w:rPr>
          <w:b/>
          <w:bCs/>
          <w:sz w:val="32"/>
          <w:szCs w:val="32"/>
        </w:rPr>
      </w:pPr>
      <w:r w:rsidRPr="75044434">
        <w:rPr>
          <w:b/>
          <w:bCs/>
          <w:sz w:val="32"/>
          <w:szCs w:val="32"/>
        </w:rPr>
        <w:t xml:space="preserve">Part </w:t>
      </w:r>
      <w:r>
        <w:rPr>
          <w:b/>
          <w:bCs/>
          <w:sz w:val="32"/>
          <w:szCs w:val="32"/>
        </w:rPr>
        <w:t>A</w:t>
      </w:r>
      <w:r w:rsidR="3C95943C" w:rsidRPr="75044434">
        <w:rPr>
          <w:b/>
          <w:bCs/>
          <w:sz w:val="32"/>
          <w:szCs w:val="32"/>
        </w:rPr>
        <w:t xml:space="preserve"> </w:t>
      </w:r>
      <w:r w:rsidRPr="75044434">
        <w:rPr>
          <w:b/>
          <w:bCs/>
          <w:sz w:val="32"/>
          <w:szCs w:val="32"/>
        </w:rPr>
        <w:t xml:space="preserve">- </w:t>
      </w:r>
      <w:r>
        <w:rPr>
          <w:b/>
          <w:bCs/>
          <w:sz w:val="32"/>
          <w:szCs w:val="32"/>
        </w:rPr>
        <w:t>C</w:t>
      </w:r>
      <w:r w:rsidRPr="75044434">
        <w:rPr>
          <w:b/>
          <w:bCs/>
          <w:sz w:val="32"/>
          <w:szCs w:val="32"/>
        </w:rPr>
        <w:t>omponents analysis</w:t>
      </w:r>
    </w:p>
    <w:p w14:paraId="06CFB652" w14:textId="77777777" w:rsidR="003C564F" w:rsidRDefault="009027B0" w:rsidP="003C564F">
      <w:pPr>
        <w:rPr>
          <w:sz w:val="24"/>
          <w:szCs w:val="24"/>
        </w:rPr>
      </w:pPr>
      <w:r w:rsidRPr="75044434">
        <w:rPr>
          <w:sz w:val="24"/>
          <w:szCs w:val="24"/>
        </w:rPr>
        <w:t xml:space="preserve">To evaluate an AI solution, agency teams need to consider its constituent components (see </w:t>
      </w:r>
      <w:r w:rsidR="2BF2885F" w:rsidRPr="75044434">
        <w:rPr>
          <w:sz w:val="24"/>
          <w:szCs w:val="24"/>
        </w:rPr>
        <w:t>F</w:t>
      </w:r>
      <w:r w:rsidRPr="75044434">
        <w:rPr>
          <w:sz w:val="24"/>
          <w:szCs w:val="24"/>
        </w:rPr>
        <w:t xml:space="preserve">igure </w:t>
      </w:r>
      <w:r w:rsidR="2AE5886A" w:rsidRPr="75044434">
        <w:rPr>
          <w:sz w:val="24"/>
          <w:szCs w:val="24"/>
        </w:rPr>
        <w:t>2</w:t>
      </w:r>
      <w:r w:rsidRPr="75044434">
        <w:rPr>
          <w:sz w:val="24"/>
          <w:szCs w:val="24"/>
        </w:rPr>
        <w:t>). By describing the components of an AI solution, stakeholders will establish the scope for design, building, using, evaluating, and controlling AI products systematically, responsibly, and safely. Answering the questions in the components analysis below provides information about the components of the AI Solution as it will be deployed within a particular context of use. The components of an AI solution should inform a values assessment to identify all relevant value misalignments that could constitute risks.</w:t>
      </w:r>
    </w:p>
    <w:p w14:paraId="699227ED" w14:textId="77777777" w:rsidR="00BF689E" w:rsidRPr="003C564F" w:rsidRDefault="009027B0" w:rsidP="00BF689E">
      <w:pPr>
        <w:jc w:val="center"/>
        <w:rPr>
          <w:sz w:val="24"/>
          <w:szCs w:val="24"/>
        </w:rPr>
      </w:pPr>
      <w:r w:rsidRPr="00BF689E">
        <w:rPr>
          <w:noProof/>
          <w:sz w:val="24"/>
          <w:szCs w:val="24"/>
        </w:rPr>
        <w:lastRenderedPageBreak/>
        <w:drawing>
          <wp:inline distT="0" distB="0" distL="0" distR="0" wp14:anchorId="470AE4CB" wp14:editId="386862F1">
            <wp:extent cx="5943600" cy="4457700"/>
            <wp:effectExtent l="0" t="0" r="0" b="0"/>
            <wp:docPr id="2006033963" name="Picture 2" descr="components of an AI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3963" name="Picture 2" descr="components of an AI solution"/>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r w:rsidRPr="00BF689E">
        <w:rPr>
          <w:sz w:val="24"/>
          <w:szCs w:val="24"/>
        </w:rPr>
        <w:br/>
      </w:r>
      <w:r w:rsidR="001257A7" w:rsidRPr="001257A7">
        <w:rPr>
          <w:sz w:val="24"/>
          <w:szCs w:val="24"/>
        </w:rPr>
        <w:t>Figure 2: Components of an AI solution </w:t>
      </w:r>
    </w:p>
    <w:p w14:paraId="27129B85" w14:textId="77777777" w:rsidR="007D1D53" w:rsidRDefault="007D1D53" w:rsidP="00E574C2">
      <w:pPr>
        <w:rPr>
          <w:sz w:val="24"/>
          <w:szCs w:val="24"/>
        </w:rPr>
      </w:pPr>
    </w:p>
    <w:p w14:paraId="0FE510CA" w14:textId="5F8C3481" w:rsidR="003A4872" w:rsidRPr="00CE255A" w:rsidRDefault="002027E9" w:rsidP="002027E9">
      <w:pPr>
        <w:pStyle w:val="Heading2"/>
        <w:keepNext/>
        <w:keepLines/>
        <w:rPr>
          <w:b/>
          <w:bCs/>
          <w:szCs w:val="28"/>
        </w:rPr>
      </w:pPr>
      <w:r w:rsidRPr="00CE255A">
        <w:rPr>
          <w:b/>
          <w:bCs/>
          <w:szCs w:val="28"/>
        </w:rPr>
        <w:lastRenderedPageBreak/>
        <w:t xml:space="preserve">Table 1: </w:t>
      </w:r>
      <w:r>
        <w:rPr>
          <w:b/>
          <w:bCs/>
          <w:szCs w:val="28"/>
        </w:rPr>
        <w:t>AI</w:t>
      </w:r>
      <w:r w:rsidRPr="00CE255A">
        <w:rPr>
          <w:b/>
          <w:bCs/>
          <w:szCs w:val="28"/>
        </w:rPr>
        <w:t xml:space="preserve"> solution</w:t>
      </w:r>
    </w:p>
    <w:p w14:paraId="61C1D632" w14:textId="77777777" w:rsidR="003A4872" w:rsidRDefault="009027B0" w:rsidP="002027E9">
      <w:pPr>
        <w:keepNext/>
        <w:keepLines/>
        <w:rPr>
          <w:sz w:val="24"/>
          <w:szCs w:val="22"/>
        </w:rPr>
      </w:pPr>
      <w:r w:rsidRPr="00230DC3">
        <w:rPr>
          <w:sz w:val="24"/>
          <w:szCs w:val="22"/>
        </w:rPr>
        <w:t>The AI solution is the installed software comprising of digital assets, use of cloud servers, APIs, databases, data used within the software, algorithms, models and integration within the digital ecosystem of an organisation.</w:t>
      </w:r>
    </w:p>
    <w:p w14:paraId="64431A92" w14:textId="77777777" w:rsidR="00B27A1A" w:rsidRPr="00230DC3" w:rsidRDefault="00B27A1A" w:rsidP="003A4872">
      <w:pPr>
        <w:rPr>
          <w:sz w:val="24"/>
          <w:szCs w:val="22"/>
        </w:rPr>
      </w:pPr>
    </w:p>
    <w:tbl>
      <w:tblPr>
        <w:tblStyle w:val="PlainTable1"/>
        <w:tblW w:w="0" w:type="auto"/>
        <w:tblLook w:val="0420" w:firstRow="1" w:lastRow="0" w:firstColumn="0" w:lastColumn="0" w:noHBand="0" w:noVBand="1"/>
      </w:tblPr>
      <w:tblGrid>
        <w:gridCol w:w="3026"/>
        <w:gridCol w:w="7819"/>
        <w:gridCol w:w="3103"/>
      </w:tblGrid>
      <w:tr w:rsidR="00B867D1" w14:paraId="65ECBDC3" w14:textId="77777777" w:rsidTr="002027E9">
        <w:trPr>
          <w:cnfStyle w:val="100000000000" w:firstRow="1" w:lastRow="0" w:firstColumn="0" w:lastColumn="0" w:oddVBand="0" w:evenVBand="0" w:oddHBand="0" w:evenHBand="0" w:firstRowFirstColumn="0" w:firstRowLastColumn="0" w:lastRowFirstColumn="0" w:lastRowLastColumn="0"/>
          <w:trHeight w:val="300"/>
          <w:tblHeader/>
        </w:trPr>
        <w:tc>
          <w:tcPr>
            <w:tcW w:w="3026" w:type="dxa"/>
          </w:tcPr>
          <w:p w14:paraId="7D5F4E25" w14:textId="77777777" w:rsidR="00B27A1A" w:rsidRPr="00B27A1A" w:rsidRDefault="009027B0" w:rsidP="002027E9">
            <w:pPr>
              <w:rPr>
                <w:sz w:val="24"/>
                <w:szCs w:val="24"/>
              </w:rPr>
            </w:pPr>
            <w:r w:rsidRPr="00B27A1A">
              <w:rPr>
                <w:sz w:val="24"/>
                <w:szCs w:val="24"/>
              </w:rPr>
              <w:t>Component</w:t>
            </w:r>
          </w:p>
        </w:tc>
        <w:tc>
          <w:tcPr>
            <w:tcW w:w="7819" w:type="dxa"/>
          </w:tcPr>
          <w:p w14:paraId="4C45CBFD" w14:textId="77777777" w:rsidR="00B27A1A" w:rsidRPr="00B27A1A" w:rsidRDefault="009027B0" w:rsidP="002027E9">
            <w:pPr>
              <w:rPr>
                <w:sz w:val="24"/>
                <w:szCs w:val="24"/>
              </w:rPr>
            </w:pPr>
            <w:r w:rsidRPr="00B27A1A">
              <w:rPr>
                <w:sz w:val="24"/>
                <w:szCs w:val="24"/>
              </w:rPr>
              <w:t>Description</w:t>
            </w:r>
          </w:p>
        </w:tc>
        <w:tc>
          <w:tcPr>
            <w:tcW w:w="3103" w:type="dxa"/>
          </w:tcPr>
          <w:p w14:paraId="2CAF8E24" w14:textId="77777777" w:rsidR="00B27A1A" w:rsidRPr="00B27A1A" w:rsidRDefault="009027B0" w:rsidP="002027E9">
            <w:pPr>
              <w:rPr>
                <w:sz w:val="24"/>
                <w:szCs w:val="24"/>
              </w:rPr>
            </w:pPr>
            <w:r w:rsidRPr="00B27A1A">
              <w:rPr>
                <w:sz w:val="24"/>
                <w:szCs w:val="24"/>
              </w:rPr>
              <w:t>Further information, websites, notes</w:t>
            </w:r>
          </w:p>
        </w:tc>
      </w:tr>
      <w:tr w:rsidR="00B867D1" w14:paraId="106F4167"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4638D501" w14:textId="77777777" w:rsidR="00B27A1A" w:rsidRPr="00B27A1A" w:rsidRDefault="009027B0" w:rsidP="002027E9">
            <w:pPr>
              <w:rPr>
                <w:sz w:val="24"/>
                <w:szCs w:val="24"/>
              </w:rPr>
            </w:pPr>
            <w:r w:rsidRPr="00B27A1A">
              <w:rPr>
                <w:sz w:val="24"/>
                <w:szCs w:val="24"/>
              </w:rPr>
              <w:t>1.1</w:t>
            </w:r>
            <w:r w:rsidR="00EA758A">
              <w:rPr>
                <w:sz w:val="24"/>
                <w:szCs w:val="24"/>
              </w:rPr>
              <w:t>.</w:t>
            </w:r>
            <w:r w:rsidRPr="00B27A1A">
              <w:rPr>
                <w:sz w:val="24"/>
                <w:szCs w:val="24"/>
              </w:rPr>
              <w:t xml:space="preserve"> What is the AI solution designed to do?</w:t>
            </w:r>
          </w:p>
        </w:tc>
        <w:tc>
          <w:tcPr>
            <w:tcW w:w="7819" w:type="dxa"/>
          </w:tcPr>
          <w:p w14:paraId="60B92D89" w14:textId="77777777" w:rsidR="0058212C" w:rsidRDefault="009027B0" w:rsidP="002027E9">
            <w:pPr>
              <w:rPr>
                <w:i/>
                <w:iCs/>
                <w:sz w:val="24"/>
                <w:szCs w:val="24"/>
              </w:rPr>
            </w:pPr>
            <w:r w:rsidRPr="00B27A1A">
              <w:rPr>
                <w:i/>
                <w:iCs/>
                <w:sz w:val="24"/>
                <w:szCs w:val="24"/>
              </w:rPr>
              <w:t>What kind of product is it?</w:t>
            </w:r>
          </w:p>
          <w:p w14:paraId="3B14BA89" w14:textId="77777777" w:rsidR="0058212C" w:rsidRDefault="009027B0" w:rsidP="002027E9">
            <w:pPr>
              <w:rPr>
                <w:i/>
                <w:iCs/>
                <w:sz w:val="24"/>
                <w:szCs w:val="24"/>
              </w:rPr>
            </w:pPr>
            <w:r w:rsidRPr="0A0D6CD1">
              <w:rPr>
                <w:i/>
                <w:iCs/>
                <w:sz w:val="24"/>
                <w:szCs w:val="24"/>
              </w:rPr>
              <w:t xml:space="preserve">At a </w:t>
            </w:r>
            <w:r w:rsidR="4AC3A6D3" w:rsidRPr="0A0D6CD1">
              <w:rPr>
                <w:i/>
                <w:iCs/>
                <w:sz w:val="24"/>
                <w:szCs w:val="24"/>
              </w:rPr>
              <w:t>high-level</w:t>
            </w:r>
            <w:r w:rsidRPr="0A0D6CD1">
              <w:rPr>
                <w:i/>
                <w:iCs/>
                <w:sz w:val="24"/>
                <w:szCs w:val="24"/>
              </w:rPr>
              <w:t xml:space="preserve"> what function(s) will it perform for the government? </w:t>
            </w:r>
          </w:p>
          <w:p w14:paraId="2544E47A" w14:textId="77777777" w:rsidR="00B27A1A" w:rsidRPr="00B27A1A" w:rsidRDefault="009027B0" w:rsidP="002027E9">
            <w:pPr>
              <w:rPr>
                <w:i/>
                <w:iCs/>
                <w:sz w:val="24"/>
                <w:szCs w:val="24"/>
              </w:rPr>
            </w:pPr>
            <w:r>
              <w:rPr>
                <w:i/>
                <w:iCs/>
                <w:sz w:val="24"/>
                <w:szCs w:val="24"/>
              </w:rPr>
              <w:t xml:space="preserve">For example, </w:t>
            </w:r>
            <w:r w:rsidRPr="00C40EEF">
              <w:rPr>
                <w:i/>
                <w:iCs/>
                <w:sz w:val="24"/>
                <w:szCs w:val="24"/>
              </w:rPr>
              <w:t>a public facing generative AI chat bot that draw on government scientific databases to better connect the public to state flora and fauna data</w:t>
            </w:r>
            <w:r>
              <w:rPr>
                <w:i/>
                <w:iCs/>
                <w:sz w:val="24"/>
                <w:szCs w:val="24"/>
              </w:rPr>
              <w:t>.</w:t>
            </w:r>
          </w:p>
          <w:p w14:paraId="5EFDD377" w14:textId="77777777" w:rsidR="00B27A1A" w:rsidRPr="00B27A1A" w:rsidRDefault="00B27A1A" w:rsidP="002027E9">
            <w:pPr>
              <w:rPr>
                <w:i/>
                <w:iCs/>
                <w:sz w:val="24"/>
                <w:szCs w:val="24"/>
              </w:rPr>
            </w:pPr>
          </w:p>
          <w:p w14:paraId="4AA67072" w14:textId="77777777" w:rsidR="00B27A1A" w:rsidRPr="00B27A1A" w:rsidRDefault="00B27A1A" w:rsidP="002027E9">
            <w:pPr>
              <w:rPr>
                <w:i/>
                <w:iCs/>
                <w:sz w:val="24"/>
                <w:szCs w:val="24"/>
              </w:rPr>
            </w:pPr>
          </w:p>
          <w:p w14:paraId="6E3494B0" w14:textId="77777777" w:rsidR="00B27A1A" w:rsidRPr="00B27A1A" w:rsidRDefault="00B27A1A" w:rsidP="002027E9">
            <w:pPr>
              <w:rPr>
                <w:i/>
                <w:iCs/>
                <w:sz w:val="24"/>
                <w:szCs w:val="24"/>
              </w:rPr>
            </w:pPr>
          </w:p>
        </w:tc>
        <w:tc>
          <w:tcPr>
            <w:tcW w:w="3103" w:type="dxa"/>
          </w:tcPr>
          <w:p w14:paraId="72390484" w14:textId="77777777" w:rsidR="00B27A1A" w:rsidRPr="00B27A1A" w:rsidRDefault="00B27A1A" w:rsidP="002027E9">
            <w:pPr>
              <w:rPr>
                <w:sz w:val="24"/>
                <w:szCs w:val="24"/>
              </w:rPr>
            </w:pPr>
          </w:p>
        </w:tc>
      </w:tr>
      <w:tr w:rsidR="00B867D1" w14:paraId="65C703E1" w14:textId="77777777" w:rsidTr="002027E9">
        <w:trPr>
          <w:trHeight w:val="300"/>
        </w:trPr>
        <w:tc>
          <w:tcPr>
            <w:tcW w:w="3026" w:type="dxa"/>
          </w:tcPr>
          <w:p w14:paraId="172CD33A" w14:textId="77777777" w:rsidR="00B27A1A" w:rsidRPr="00B27A1A" w:rsidRDefault="009027B0" w:rsidP="002027E9">
            <w:pPr>
              <w:rPr>
                <w:sz w:val="24"/>
                <w:szCs w:val="24"/>
              </w:rPr>
            </w:pPr>
            <w:r w:rsidRPr="00B27A1A">
              <w:rPr>
                <w:sz w:val="24"/>
                <w:szCs w:val="24"/>
              </w:rPr>
              <w:t>1.2</w:t>
            </w:r>
            <w:r w:rsidR="00EA758A">
              <w:rPr>
                <w:sz w:val="24"/>
                <w:szCs w:val="24"/>
              </w:rPr>
              <w:t>.</w:t>
            </w:r>
            <w:r w:rsidRPr="00B27A1A">
              <w:rPr>
                <w:sz w:val="24"/>
                <w:szCs w:val="24"/>
              </w:rPr>
              <w:t xml:space="preserve"> What are the AI solution features?</w:t>
            </w:r>
          </w:p>
        </w:tc>
        <w:tc>
          <w:tcPr>
            <w:tcW w:w="7819" w:type="dxa"/>
          </w:tcPr>
          <w:p w14:paraId="59750077" w14:textId="77777777" w:rsidR="00B27A1A" w:rsidRPr="00B27A1A" w:rsidRDefault="009027B0" w:rsidP="002027E9">
            <w:pPr>
              <w:rPr>
                <w:i/>
                <w:iCs/>
                <w:sz w:val="24"/>
                <w:szCs w:val="24"/>
              </w:rPr>
            </w:pPr>
            <w:r>
              <w:rPr>
                <w:i/>
                <w:iCs/>
                <w:sz w:val="24"/>
                <w:szCs w:val="24"/>
              </w:rPr>
              <w:t>Consider the following e</w:t>
            </w:r>
            <w:r w:rsidRPr="00B27A1A">
              <w:rPr>
                <w:i/>
                <w:iCs/>
                <w:sz w:val="24"/>
                <w:szCs w:val="24"/>
              </w:rPr>
              <w:t>xamples:</w:t>
            </w:r>
          </w:p>
          <w:p w14:paraId="789FB762" w14:textId="77777777" w:rsidR="00B27A1A" w:rsidRPr="00B27A1A" w:rsidRDefault="009027B0" w:rsidP="002027E9">
            <w:pPr>
              <w:pStyle w:val="ListParagraph"/>
              <w:numPr>
                <w:ilvl w:val="0"/>
                <w:numId w:val="24"/>
              </w:numPr>
              <w:rPr>
                <w:i/>
                <w:iCs/>
                <w:sz w:val="24"/>
                <w:szCs w:val="24"/>
              </w:rPr>
            </w:pPr>
            <w:r w:rsidRPr="00B27A1A">
              <w:rPr>
                <w:i/>
                <w:iCs/>
                <w:sz w:val="24"/>
                <w:szCs w:val="24"/>
              </w:rPr>
              <w:t>Natural language processing</w:t>
            </w:r>
          </w:p>
          <w:p w14:paraId="224B28DC" w14:textId="77777777" w:rsidR="00B27A1A" w:rsidRPr="00B27A1A" w:rsidRDefault="009027B0" w:rsidP="002027E9">
            <w:pPr>
              <w:pStyle w:val="ListParagraph"/>
              <w:numPr>
                <w:ilvl w:val="0"/>
                <w:numId w:val="24"/>
              </w:numPr>
              <w:rPr>
                <w:i/>
                <w:iCs/>
                <w:sz w:val="24"/>
                <w:szCs w:val="24"/>
              </w:rPr>
            </w:pPr>
            <w:r w:rsidRPr="00B27A1A">
              <w:rPr>
                <w:i/>
                <w:iCs/>
                <w:sz w:val="24"/>
                <w:szCs w:val="24"/>
              </w:rPr>
              <w:t>Data analysis and visualisation</w:t>
            </w:r>
          </w:p>
          <w:p w14:paraId="386B35F2" w14:textId="77777777" w:rsidR="00B27A1A" w:rsidRPr="00B27A1A" w:rsidRDefault="009027B0" w:rsidP="002027E9">
            <w:pPr>
              <w:pStyle w:val="ListParagraph"/>
              <w:numPr>
                <w:ilvl w:val="0"/>
                <w:numId w:val="24"/>
              </w:numPr>
              <w:rPr>
                <w:i/>
                <w:iCs/>
                <w:sz w:val="24"/>
                <w:szCs w:val="24"/>
              </w:rPr>
            </w:pPr>
            <w:r w:rsidRPr="00B27A1A">
              <w:rPr>
                <w:i/>
                <w:iCs/>
                <w:sz w:val="24"/>
                <w:szCs w:val="24"/>
              </w:rPr>
              <w:t>Automated content generation</w:t>
            </w:r>
          </w:p>
          <w:p w14:paraId="04015D55" w14:textId="77777777" w:rsidR="00B27A1A" w:rsidRPr="00B27A1A" w:rsidRDefault="009027B0" w:rsidP="002027E9">
            <w:pPr>
              <w:pStyle w:val="ListParagraph"/>
              <w:numPr>
                <w:ilvl w:val="0"/>
                <w:numId w:val="24"/>
              </w:numPr>
              <w:rPr>
                <w:i/>
                <w:iCs/>
                <w:sz w:val="24"/>
                <w:szCs w:val="24"/>
              </w:rPr>
            </w:pPr>
            <w:r w:rsidRPr="00B27A1A">
              <w:rPr>
                <w:i/>
                <w:iCs/>
                <w:sz w:val="24"/>
                <w:szCs w:val="24"/>
              </w:rPr>
              <w:t>Seamless integration</w:t>
            </w:r>
          </w:p>
          <w:p w14:paraId="4366463E" w14:textId="77777777" w:rsidR="00B27A1A" w:rsidRPr="00B27A1A" w:rsidRDefault="009027B0" w:rsidP="002027E9">
            <w:pPr>
              <w:pStyle w:val="ListParagraph"/>
              <w:numPr>
                <w:ilvl w:val="0"/>
                <w:numId w:val="24"/>
              </w:numPr>
              <w:rPr>
                <w:i/>
                <w:iCs/>
                <w:sz w:val="24"/>
                <w:szCs w:val="24"/>
              </w:rPr>
            </w:pPr>
            <w:r w:rsidRPr="00B27A1A">
              <w:rPr>
                <w:i/>
                <w:iCs/>
                <w:sz w:val="24"/>
                <w:szCs w:val="24"/>
              </w:rPr>
              <w:t>Personalised recommendations</w:t>
            </w:r>
          </w:p>
          <w:p w14:paraId="45A1937D" w14:textId="77777777" w:rsidR="00B27A1A" w:rsidRPr="00B27A1A" w:rsidRDefault="009027B0" w:rsidP="002027E9">
            <w:pPr>
              <w:pStyle w:val="ListParagraph"/>
              <w:numPr>
                <w:ilvl w:val="0"/>
                <w:numId w:val="24"/>
              </w:numPr>
              <w:rPr>
                <w:i/>
                <w:iCs/>
                <w:sz w:val="24"/>
                <w:szCs w:val="24"/>
              </w:rPr>
            </w:pPr>
            <w:r w:rsidRPr="00B27A1A">
              <w:rPr>
                <w:i/>
                <w:iCs/>
                <w:sz w:val="24"/>
                <w:szCs w:val="24"/>
              </w:rPr>
              <w:t>Collaboration enhancement</w:t>
            </w:r>
          </w:p>
          <w:p w14:paraId="62A3E984" w14:textId="77777777" w:rsidR="00B27A1A" w:rsidRPr="00B27A1A" w:rsidRDefault="009027B0" w:rsidP="002027E9">
            <w:pPr>
              <w:pStyle w:val="ListParagraph"/>
              <w:numPr>
                <w:ilvl w:val="0"/>
                <w:numId w:val="24"/>
              </w:numPr>
              <w:rPr>
                <w:i/>
                <w:iCs/>
                <w:sz w:val="24"/>
                <w:szCs w:val="24"/>
              </w:rPr>
            </w:pPr>
            <w:r w:rsidRPr="00B27A1A">
              <w:rPr>
                <w:i/>
                <w:iCs/>
                <w:sz w:val="24"/>
                <w:szCs w:val="24"/>
              </w:rPr>
              <w:t>Task automation</w:t>
            </w:r>
          </w:p>
          <w:p w14:paraId="45425541" w14:textId="77777777" w:rsidR="00B27A1A" w:rsidRPr="00B27A1A" w:rsidRDefault="009027B0" w:rsidP="002027E9">
            <w:pPr>
              <w:pStyle w:val="ListParagraph"/>
              <w:numPr>
                <w:ilvl w:val="0"/>
                <w:numId w:val="24"/>
              </w:numPr>
              <w:rPr>
                <w:i/>
                <w:iCs/>
                <w:sz w:val="24"/>
                <w:szCs w:val="24"/>
              </w:rPr>
            </w:pPr>
            <w:r w:rsidRPr="00B27A1A">
              <w:rPr>
                <w:i/>
                <w:iCs/>
                <w:sz w:val="24"/>
                <w:szCs w:val="24"/>
              </w:rPr>
              <w:t>Security and compliance</w:t>
            </w:r>
          </w:p>
          <w:p w14:paraId="1CCD7276" w14:textId="77777777" w:rsidR="00B27A1A" w:rsidRPr="00B27A1A" w:rsidRDefault="009027B0" w:rsidP="002027E9">
            <w:pPr>
              <w:pStyle w:val="ListParagraph"/>
              <w:numPr>
                <w:ilvl w:val="0"/>
                <w:numId w:val="24"/>
              </w:numPr>
              <w:rPr>
                <w:i/>
                <w:iCs/>
                <w:sz w:val="24"/>
                <w:szCs w:val="24"/>
              </w:rPr>
            </w:pPr>
            <w:r w:rsidRPr="00B27A1A">
              <w:rPr>
                <w:i/>
                <w:iCs/>
                <w:sz w:val="24"/>
                <w:szCs w:val="24"/>
              </w:rPr>
              <w:t>Voice recognition and command</w:t>
            </w:r>
          </w:p>
          <w:p w14:paraId="10ACD629" w14:textId="77777777" w:rsidR="00B27A1A" w:rsidRPr="00B27A1A" w:rsidRDefault="009027B0" w:rsidP="002027E9">
            <w:pPr>
              <w:pStyle w:val="ListParagraph"/>
              <w:numPr>
                <w:ilvl w:val="0"/>
                <w:numId w:val="24"/>
              </w:numPr>
              <w:rPr>
                <w:i/>
                <w:iCs/>
                <w:sz w:val="24"/>
                <w:szCs w:val="24"/>
              </w:rPr>
            </w:pPr>
            <w:r w:rsidRPr="00B27A1A">
              <w:rPr>
                <w:i/>
                <w:iCs/>
                <w:sz w:val="24"/>
                <w:szCs w:val="24"/>
              </w:rPr>
              <w:t>Customisation and extensibility</w:t>
            </w:r>
          </w:p>
          <w:p w14:paraId="51A0ACB3" w14:textId="77777777" w:rsidR="00B27A1A" w:rsidRPr="00B27A1A" w:rsidRDefault="00B27A1A" w:rsidP="002027E9">
            <w:pPr>
              <w:rPr>
                <w:i/>
                <w:iCs/>
                <w:sz w:val="24"/>
                <w:szCs w:val="24"/>
              </w:rPr>
            </w:pPr>
          </w:p>
        </w:tc>
        <w:tc>
          <w:tcPr>
            <w:tcW w:w="3103" w:type="dxa"/>
          </w:tcPr>
          <w:p w14:paraId="1C0E25A6" w14:textId="77777777" w:rsidR="00B27A1A" w:rsidRPr="00B27A1A" w:rsidRDefault="00B27A1A" w:rsidP="002027E9">
            <w:pPr>
              <w:rPr>
                <w:sz w:val="24"/>
                <w:szCs w:val="24"/>
              </w:rPr>
            </w:pPr>
          </w:p>
        </w:tc>
      </w:tr>
      <w:tr w:rsidR="00B867D1" w14:paraId="1602E7DC"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1EECBFE2" w14:textId="77777777" w:rsidR="00B27A1A" w:rsidRPr="00B27A1A" w:rsidRDefault="009027B0" w:rsidP="002027E9">
            <w:pPr>
              <w:rPr>
                <w:sz w:val="24"/>
                <w:szCs w:val="24"/>
              </w:rPr>
            </w:pPr>
            <w:r w:rsidRPr="00B27A1A">
              <w:rPr>
                <w:sz w:val="24"/>
                <w:szCs w:val="24"/>
              </w:rPr>
              <w:t>1.3</w:t>
            </w:r>
            <w:r w:rsidR="00EA758A">
              <w:rPr>
                <w:sz w:val="24"/>
                <w:szCs w:val="24"/>
              </w:rPr>
              <w:t>.</w:t>
            </w:r>
            <w:r w:rsidRPr="00B27A1A">
              <w:rPr>
                <w:sz w:val="24"/>
                <w:szCs w:val="24"/>
              </w:rPr>
              <w:t xml:space="preserve"> What decisions are addressed by the AI functionality?</w:t>
            </w:r>
          </w:p>
        </w:tc>
        <w:tc>
          <w:tcPr>
            <w:tcW w:w="7819" w:type="dxa"/>
          </w:tcPr>
          <w:p w14:paraId="7B89FF37" w14:textId="77777777" w:rsidR="30599427" w:rsidRDefault="30599427" w:rsidP="002027E9">
            <w:pPr>
              <w:rPr>
                <w:sz w:val="24"/>
                <w:szCs w:val="24"/>
              </w:rPr>
            </w:pPr>
          </w:p>
          <w:p w14:paraId="7810D112" w14:textId="77777777" w:rsidR="5A6A6CCC" w:rsidRPr="0058212C" w:rsidRDefault="009027B0" w:rsidP="002027E9">
            <w:pPr>
              <w:rPr>
                <w:i/>
                <w:iCs/>
                <w:sz w:val="24"/>
                <w:szCs w:val="24"/>
              </w:rPr>
            </w:pPr>
            <w:r w:rsidRPr="0058212C">
              <w:rPr>
                <w:i/>
                <w:iCs/>
                <w:sz w:val="24"/>
                <w:szCs w:val="24"/>
              </w:rPr>
              <w:lastRenderedPageBreak/>
              <w:t>Consider how</w:t>
            </w:r>
            <w:r w:rsidR="13A79D21" w:rsidRPr="0058212C">
              <w:rPr>
                <w:i/>
                <w:iCs/>
                <w:sz w:val="24"/>
                <w:szCs w:val="24"/>
              </w:rPr>
              <w:t xml:space="preserve"> tasks you are using </w:t>
            </w:r>
            <w:r w:rsidR="2EFC5060" w:rsidRPr="0058212C">
              <w:rPr>
                <w:i/>
                <w:iCs/>
                <w:sz w:val="24"/>
                <w:szCs w:val="24"/>
              </w:rPr>
              <w:t>the AI solution</w:t>
            </w:r>
            <w:r w:rsidR="13A79D21" w:rsidRPr="0058212C">
              <w:rPr>
                <w:i/>
                <w:iCs/>
                <w:sz w:val="24"/>
                <w:szCs w:val="24"/>
              </w:rPr>
              <w:t xml:space="preserve"> for relate to administrative decisions, i.e., actions or decisions made by a government employee while carrying their legislated duties</w:t>
            </w:r>
            <w:r w:rsidR="717265B8" w:rsidRPr="0058212C">
              <w:rPr>
                <w:i/>
                <w:iCs/>
                <w:sz w:val="24"/>
                <w:szCs w:val="24"/>
              </w:rPr>
              <w:t>.</w:t>
            </w:r>
          </w:p>
          <w:p w14:paraId="344FD5C7" w14:textId="77777777" w:rsidR="002027E9" w:rsidRDefault="002027E9" w:rsidP="002027E9">
            <w:pPr>
              <w:rPr>
                <w:i/>
                <w:iCs/>
                <w:sz w:val="24"/>
                <w:szCs w:val="24"/>
              </w:rPr>
            </w:pPr>
          </w:p>
          <w:p w14:paraId="6716DDCB" w14:textId="34C63E46" w:rsidR="00B27A1A" w:rsidRPr="0058212C" w:rsidRDefault="009027B0" w:rsidP="002027E9">
            <w:pPr>
              <w:rPr>
                <w:i/>
                <w:iCs/>
                <w:sz w:val="24"/>
                <w:szCs w:val="24"/>
              </w:rPr>
            </w:pPr>
            <w:r>
              <w:rPr>
                <w:i/>
                <w:iCs/>
                <w:sz w:val="24"/>
                <w:szCs w:val="24"/>
              </w:rPr>
              <w:t>Consider the following e</w:t>
            </w:r>
            <w:r w:rsidRPr="0058212C">
              <w:rPr>
                <w:i/>
                <w:iCs/>
                <w:sz w:val="24"/>
                <w:szCs w:val="24"/>
              </w:rPr>
              <w:t xml:space="preserve">xamples: </w:t>
            </w:r>
          </w:p>
          <w:p w14:paraId="7347989F" w14:textId="77777777" w:rsidR="00B27A1A" w:rsidRPr="00B27A1A" w:rsidRDefault="009027B0" w:rsidP="002027E9">
            <w:pPr>
              <w:numPr>
                <w:ilvl w:val="0"/>
                <w:numId w:val="23"/>
              </w:numPr>
              <w:rPr>
                <w:i/>
                <w:iCs/>
                <w:sz w:val="24"/>
                <w:szCs w:val="24"/>
              </w:rPr>
            </w:pPr>
            <w:r w:rsidRPr="00B27A1A">
              <w:rPr>
                <w:i/>
                <w:iCs/>
                <w:sz w:val="24"/>
                <w:szCs w:val="24"/>
              </w:rPr>
              <w:t>Content development and approval</w:t>
            </w:r>
          </w:p>
          <w:p w14:paraId="1CB710D6" w14:textId="77777777" w:rsidR="00B27A1A" w:rsidRPr="00B27A1A" w:rsidRDefault="009027B0" w:rsidP="002027E9">
            <w:pPr>
              <w:numPr>
                <w:ilvl w:val="0"/>
                <w:numId w:val="23"/>
              </w:numPr>
              <w:rPr>
                <w:i/>
                <w:iCs/>
                <w:sz w:val="24"/>
                <w:szCs w:val="24"/>
              </w:rPr>
            </w:pPr>
            <w:r w:rsidRPr="00B27A1A">
              <w:rPr>
                <w:i/>
                <w:iCs/>
                <w:sz w:val="24"/>
                <w:szCs w:val="24"/>
              </w:rPr>
              <w:t>Data interpretation and business strategy</w:t>
            </w:r>
          </w:p>
          <w:p w14:paraId="360DABFF" w14:textId="77777777" w:rsidR="00B27A1A" w:rsidRPr="00B27A1A" w:rsidRDefault="009027B0" w:rsidP="002027E9">
            <w:pPr>
              <w:numPr>
                <w:ilvl w:val="0"/>
                <w:numId w:val="23"/>
              </w:numPr>
              <w:rPr>
                <w:i/>
                <w:iCs/>
                <w:sz w:val="24"/>
                <w:szCs w:val="24"/>
              </w:rPr>
            </w:pPr>
            <w:r w:rsidRPr="00B27A1A">
              <w:rPr>
                <w:i/>
                <w:iCs/>
                <w:sz w:val="24"/>
                <w:szCs w:val="24"/>
              </w:rPr>
              <w:t>Prioritisation of communications and tasks</w:t>
            </w:r>
          </w:p>
          <w:p w14:paraId="458C2FB3" w14:textId="77777777" w:rsidR="00B27A1A" w:rsidRPr="00B27A1A" w:rsidRDefault="009027B0" w:rsidP="002027E9">
            <w:pPr>
              <w:numPr>
                <w:ilvl w:val="0"/>
                <w:numId w:val="23"/>
              </w:numPr>
              <w:rPr>
                <w:i/>
                <w:iCs/>
                <w:sz w:val="24"/>
                <w:szCs w:val="24"/>
              </w:rPr>
            </w:pPr>
            <w:r w:rsidRPr="00B27A1A">
              <w:rPr>
                <w:i/>
                <w:iCs/>
                <w:sz w:val="24"/>
                <w:szCs w:val="24"/>
              </w:rPr>
              <w:t>Workflow and process optimisation</w:t>
            </w:r>
          </w:p>
          <w:p w14:paraId="2E0ECC9B" w14:textId="77777777" w:rsidR="00B27A1A" w:rsidRPr="00B27A1A" w:rsidRDefault="009027B0" w:rsidP="002027E9">
            <w:pPr>
              <w:numPr>
                <w:ilvl w:val="0"/>
                <w:numId w:val="23"/>
              </w:numPr>
              <w:rPr>
                <w:i/>
                <w:iCs/>
                <w:sz w:val="24"/>
                <w:szCs w:val="24"/>
              </w:rPr>
            </w:pPr>
            <w:r w:rsidRPr="00B27A1A">
              <w:rPr>
                <w:i/>
                <w:iCs/>
                <w:sz w:val="24"/>
                <w:szCs w:val="24"/>
              </w:rPr>
              <w:t>Security and compliance oversight</w:t>
            </w:r>
          </w:p>
          <w:p w14:paraId="08CC2357" w14:textId="77777777" w:rsidR="00B27A1A" w:rsidRPr="00B27A1A" w:rsidRDefault="009027B0" w:rsidP="002027E9">
            <w:pPr>
              <w:numPr>
                <w:ilvl w:val="0"/>
                <w:numId w:val="23"/>
              </w:numPr>
              <w:rPr>
                <w:i/>
                <w:iCs/>
                <w:sz w:val="24"/>
                <w:szCs w:val="24"/>
              </w:rPr>
            </w:pPr>
            <w:r w:rsidRPr="00B27A1A">
              <w:rPr>
                <w:i/>
                <w:iCs/>
                <w:sz w:val="24"/>
                <w:szCs w:val="24"/>
              </w:rPr>
              <w:t>Customisation and user experience</w:t>
            </w:r>
          </w:p>
          <w:p w14:paraId="1A746998" w14:textId="77777777" w:rsidR="00B27A1A" w:rsidRPr="00B27A1A" w:rsidRDefault="009027B0" w:rsidP="002027E9">
            <w:pPr>
              <w:numPr>
                <w:ilvl w:val="0"/>
                <w:numId w:val="23"/>
              </w:numPr>
              <w:rPr>
                <w:i/>
                <w:iCs/>
                <w:sz w:val="24"/>
                <w:szCs w:val="24"/>
              </w:rPr>
            </w:pPr>
            <w:r w:rsidRPr="00B27A1A">
              <w:rPr>
                <w:i/>
                <w:iCs/>
                <w:sz w:val="24"/>
                <w:szCs w:val="24"/>
              </w:rPr>
              <w:t>Resource allocation and investment</w:t>
            </w:r>
          </w:p>
          <w:p w14:paraId="7F03AD67" w14:textId="77777777" w:rsidR="00B27A1A" w:rsidRPr="00B27A1A" w:rsidRDefault="009027B0" w:rsidP="002027E9">
            <w:pPr>
              <w:numPr>
                <w:ilvl w:val="0"/>
                <w:numId w:val="23"/>
              </w:numPr>
              <w:rPr>
                <w:i/>
                <w:iCs/>
                <w:sz w:val="24"/>
                <w:szCs w:val="24"/>
              </w:rPr>
            </w:pPr>
            <w:r w:rsidRPr="00B27A1A">
              <w:rPr>
                <w:i/>
                <w:iCs/>
                <w:sz w:val="24"/>
                <w:szCs w:val="24"/>
              </w:rPr>
              <w:t>Crisis management and response</w:t>
            </w:r>
          </w:p>
          <w:p w14:paraId="4B2049AB" w14:textId="77777777" w:rsidR="00B27A1A" w:rsidRPr="00B27A1A" w:rsidRDefault="009027B0" w:rsidP="002027E9">
            <w:pPr>
              <w:numPr>
                <w:ilvl w:val="0"/>
                <w:numId w:val="23"/>
              </w:numPr>
              <w:rPr>
                <w:i/>
                <w:iCs/>
                <w:sz w:val="24"/>
                <w:szCs w:val="24"/>
              </w:rPr>
            </w:pPr>
            <w:r w:rsidRPr="00B27A1A">
              <w:rPr>
                <w:i/>
                <w:iCs/>
                <w:sz w:val="24"/>
                <w:szCs w:val="24"/>
              </w:rPr>
              <w:t>Employee training and development</w:t>
            </w:r>
          </w:p>
          <w:p w14:paraId="30B70BB3" w14:textId="77777777" w:rsidR="00B27A1A" w:rsidRPr="00B27A1A" w:rsidRDefault="009027B0" w:rsidP="002027E9">
            <w:pPr>
              <w:numPr>
                <w:ilvl w:val="0"/>
                <w:numId w:val="23"/>
              </w:numPr>
              <w:rPr>
                <w:i/>
                <w:iCs/>
                <w:sz w:val="24"/>
                <w:szCs w:val="24"/>
              </w:rPr>
            </w:pPr>
            <w:r w:rsidRPr="00B27A1A">
              <w:rPr>
                <w:i/>
                <w:iCs/>
                <w:sz w:val="24"/>
                <w:szCs w:val="24"/>
              </w:rPr>
              <w:t>Customer relationship management</w:t>
            </w:r>
          </w:p>
          <w:p w14:paraId="79489F0D" w14:textId="77777777" w:rsidR="00B27A1A" w:rsidRPr="00B27A1A" w:rsidRDefault="00B27A1A" w:rsidP="002027E9">
            <w:pPr>
              <w:rPr>
                <w:sz w:val="24"/>
                <w:szCs w:val="24"/>
              </w:rPr>
            </w:pPr>
          </w:p>
        </w:tc>
        <w:tc>
          <w:tcPr>
            <w:tcW w:w="3103" w:type="dxa"/>
          </w:tcPr>
          <w:p w14:paraId="720AAB6F" w14:textId="77777777" w:rsidR="00B27A1A" w:rsidRPr="00B27A1A" w:rsidRDefault="009027B0" w:rsidP="002027E9">
            <w:pPr>
              <w:rPr>
                <w:sz w:val="24"/>
                <w:szCs w:val="24"/>
              </w:rPr>
            </w:pPr>
            <w:r w:rsidRPr="30599427">
              <w:rPr>
                <w:sz w:val="24"/>
                <w:szCs w:val="24"/>
              </w:rPr>
              <w:lastRenderedPageBreak/>
              <w:t xml:space="preserve">What is an automated system? </w:t>
            </w:r>
            <w:hyperlink r:id="rId16" w:history="1">
              <w:r w:rsidRPr="00FD1B26">
                <w:rPr>
                  <w:rStyle w:val="Hyperlink"/>
                  <w:kern w:val="0"/>
                  <w:sz w:val="24"/>
                  <w:szCs w:val="24"/>
                  <w14:ligatures w14:val="none"/>
                </w:rPr>
                <w:t xml:space="preserve">Commonwealth Ombudsman’s Automated </w:t>
              </w:r>
              <w:proofErr w:type="gramStart"/>
              <w:r w:rsidRPr="00FD1B26">
                <w:rPr>
                  <w:rStyle w:val="Hyperlink"/>
                  <w:kern w:val="0"/>
                  <w:sz w:val="24"/>
                  <w:szCs w:val="24"/>
                  <w14:ligatures w14:val="none"/>
                </w:rPr>
                <w:lastRenderedPageBreak/>
                <w:t>Decision Making</w:t>
              </w:r>
              <w:proofErr w:type="gramEnd"/>
              <w:r w:rsidRPr="00FD1B26">
                <w:rPr>
                  <w:rStyle w:val="Hyperlink"/>
                  <w:kern w:val="0"/>
                  <w:sz w:val="24"/>
                  <w:szCs w:val="24"/>
                  <w14:ligatures w14:val="none"/>
                </w:rPr>
                <w:t xml:space="preserve"> Best Practice Guide</w:t>
              </w:r>
            </w:hyperlink>
            <w:r w:rsidRPr="30599427">
              <w:rPr>
                <w:sz w:val="24"/>
                <w:szCs w:val="24"/>
              </w:rPr>
              <w:t>, p.5</w:t>
            </w:r>
          </w:p>
          <w:p w14:paraId="1E5FA8F4" w14:textId="77777777" w:rsidR="00B27A1A" w:rsidRPr="00B27A1A" w:rsidRDefault="009027B0" w:rsidP="002027E9">
            <w:pPr>
              <w:rPr>
                <w:sz w:val="24"/>
                <w:szCs w:val="24"/>
              </w:rPr>
            </w:pPr>
            <w:r w:rsidRPr="30599427">
              <w:rPr>
                <w:sz w:val="24"/>
                <w:szCs w:val="24"/>
              </w:rPr>
              <w:t xml:space="preserve"> </w:t>
            </w:r>
          </w:p>
          <w:p w14:paraId="56E15435" w14:textId="77777777" w:rsidR="00B27A1A" w:rsidRPr="00B27A1A" w:rsidRDefault="009027B0" w:rsidP="002027E9">
            <w:pPr>
              <w:rPr>
                <w:sz w:val="24"/>
                <w:szCs w:val="24"/>
              </w:rPr>
            </w:pPr>
            <w:r w:rsidRPr="0A0D6CD1">
              <w:rPr>
                <w:sz w:val="24"/>
                <w:szCs w:val="24"/>
              </w:rPr>
              <w:t xml:space="preserve">The term automated system is used in this guide to describe a computer system that automates part or </w:t>
            </w:r>
            <w:proofErr w:type="gramStart"/>
            <w:r w:rsidRPr="0A0D6CD1">
              <w:rPr>
                <w:sz w:val="24"/>
                <w:szCs w:val="24"/>
              </w:rPr>
              <w:t>all of</w:t>
            </w:r>
            <w:proofErr w:type="gramEnd"/>
            <w:r w:rsidRPr="0A0D6CD1">
              <w:rPr>
                <w:sz w:val="24"/>
                <w:szCs w:val="24"/>
              </w:rPr>
              <w:t xml:space="preserve"> an administrative decision-making process. The key feature</w:t>
            </w:r>
            <w:r w:rsidR="4D9EF816" w:rsidRPr="0A0D6CD1">
              <w:rPr>
                <w:sz w:val="24"/>
                <w:szCs w:val="24"/>
              </w:rPr>
              <w:t xml:space="preserve"> </w:t>
            </w:r>
            <w:r w:rsidRPr="0A0D6CD1">
              <w:rPr>
                <w:sz w:val="24"/>
                <w:szCs w:val="24"/>
              </w:rPr>
              <w:t>of such systems is the use of pre-set logical parameters to perform actions, or make decision, without the direct involvement by a human being at the time of decision.</w:t>
            </w:r>
          </w:p>
          <w:p w14:paraId="1D685E9B" w14:textId="77777777" w:rsidR="00B27A1A" w:rsidRPr="00B27A1A" w:rsidRDefault="009027B0" w:rsidP="002027E9">
            <w:pPr>
              <w:rPr>
                <w:sz w:val="24"/>
                <w:szCs w:val="24"/>
              </w:rPr>
            </w:pPr>
            <w:r w:rsidRPr="30599427">
              <w:rPr>
                <w:sz w:val="24"/>
                <w:szCs w:val="24"/>
              </w:rPr>
              <w:t xml:space="preserve"> </w:t>
            </w:r>
          </w:p>
          <w:p w14:paraId="4802229F" w14:textId="77777777" w:rsidR="00B27A1A" w:rsidRPr="00B27A1A" w:rsidRDefault="009027B0" w:rsidP="002027E9">
            <w:pPr>
              <w:rPr>
                <w:sz w:val="24"/>
                <w:szCs w:val="24"/>
              </w:rPr>
            </w:pPr>
            <w:r w:rsidRPr="30599427">
              <w:rPr>
                <w:sz w:val="24"/>
                <w:szCs w:val="24"/>
              </w:rPr>
              <w:t>Automated systems can be used in different ways in administrative decision-making. For example:</w:t>
            </w:r>
          </w:p>
          <w:p w14:paraId="14F6FE16" w14:textId="77777777" w:rsidR="00B27A1A" w:rsidRPr="00B27A1A" w:rsidRDefault="009027B0" w:rsidP="002027E9">
            <w:pPr>
              <w:rPr>
                <w:sz w:val="24"/>
                <w:szCs w:val="24"/>
              </w:rPr>
            </w:pPr>
            <w:r w:rsidRPr="30599427">
              <w:rPr>
                <w:sz w:val="24"/>
                <w:szCs w:val="24"/>
              </w:rPr>
              <w:t xml:space="preserve">•They can </w:t>
            </w:r>
            <w:proofErr w:type="gramStart"/>
            <w:r w:rsidRPr="30599427">
              <w:rPr>
                <w:sz w:val="24"/>
                <w:szCs w:val="24"/>
              </w:rPr>
              <w:t>make a decision</w:t>
            </w:r>
            <w:proofErr w:type="gramEnd"/>
            <w:r w:rsidRPr="30599427">
              <w:rPr>
                <w:sz w:val="24"/>
                <w:szCs w:val="24"/>
              </w:rPr>
              <w:t>.</w:t>
            </w:r>
          </w:p>
          <w:p w14:paraId="627E610A" w14:textId="77777777" w:rsidR="00B27A1A" w:rsidRPr="00B27A1A" w:rsidRDefault="009027B0" w:rsidP="002027E9">
            <w:pPr>
              <w:rPr>
                <w:sz w:val="24"/>
                <w:szCs w:val="24"/>
              </w:rPr>
            </w:pPr>
            <w:r w:rsidRPr="30599427">
              <w:rPr>
                <w:sz w:val="24"/>
                <w:szCs w:val="24"/>
              </w:rPr>
              <w:t>•They can recommend a decision to the decision-maker.</w:t>
            </w:r>
          </w:p>
          <w:p w14:paraId="255DAEAD" w14:textId="77777777" w:rsidR="00B27A1A" w:rsidRPr="00B27A1A" w:rsidRDefault="00B27A1A" w:rsidP="002027E9">
            <w:pPr>
              <w:rPr>
                <w:sz w:val="24"/>
                <w:szCs w:val="24"/>
              </w:rPr>
            </w:pPr>
          </w:p>
        </w:tc>
      </w:tr>
      <w:tr w:rsidR="00B867D1" w14:paraId="00755752" w14:textId="77777777" w:rsidTr="002027E9">
        <w:trPr>
          <w:trHeight w:val="300"/>
        </w:trPr>
        <w:tc>
          <w:tcPr>
            <w:tcW w:w="3026" w:type="dxa"/>
          </w:tcPr>
          <w:p w14:paraId="0885A191" w14:textId="77777777" w:rsidR="00B27A1A" w:rsidRPr="00B27A1A" w:rsidRDefault="009027B0" w:rsidP="002027E9">
            <w:pPr>
              <w:rPr>
                <w:sz w:val="24"/>
                <w:szCs w:val="24"/>
              </w:rPr>
            </w:pPr>
            <w:r>
              <w:rPr>
                <w:sz w:val="24"/>
                <w:szCs w:val="24"/>
              </w:rPr>
              <w:lastRenderedPageBreak/>
              <w:t>1.4</w:t>
            </w:r>
            <w:r w:rsidR="00EA758A">
              <w:rPr>
                <w:sz w:val="24"/>
                <w:szCs w:val="24"/>
              </w:rPr>
              <w:t>.</w:t>
            </w:r>
            <w:r>
              <w:rPr>
                <w:sz w:val="24"/>
                <w:szCs w:val="24"/>
              </w:rPr>
              <w:t xml:space="preserve"> </w:t>
            </w:r>
            <w:r w:rsidRPr="00B27A1A">
              <w:rPr>
                <w:sz w:val="24"/>
                <w:szCs w:val="24"/>
              </w:rPr>
              <w:t>What is the benefit of the AI solution over current practice?</w:t>
            </w:r>
          </w:p>
        </w:tc>
        <w:tc>
          <w:tcPr>
            <w:tcW w:w="7819" w:type="dxa"/>
          </w:tcPr>
          <w:p w14:paraId="09D692AC" w14:textId="77777777" w:rsidR="58182FE4" w:rsidRDefault="009027B0" w:rsidP="002027E9">
            <w:pPr>
              <w:rPr>
                <w:i/>
                <w:iCs/>
                <w:sz w:val="24"/>
                <w:szCs w:val="24"/>
              </w:rPr>
            </w:pPr>
            <w:r w:rsidRPr="30599427">
              <w:rPr>
                <w:i/>
                <w:iCs/>
                <w:sz w:val="24"/>
                <w:szCs w:val="24"/>
              </w:rPr>
              <w:t>Consider</w:t>
            </w:r>
            <w:r w:rsidR="00B967C8">
              <w:rPr>
                <w:i/>
                <w:iCs/>
                <w:sz w:val="24"/>
                <w:szCs w:val="24"/>
              </w:rPr>
              <w:t xml:space="preserve"> the</w:t>
            </w:r>
            <w:r w:rsidRPr="30599427">
              <w:rPr>
                <w:i/>
                <w:iCs/>
                <w:sz w:val="24"/>
                <w:szCs w:val="24"/>
              </w:rPr>
              <w:t xml:space="preserve"> benefits to </w:t>
            </w:r>
            <w:r w:rsidR="00B967C8" w:rsidRPr="30599427">
              <w:rPr>
                <w:i/>
                <w:iCs/>
                <w:sz w:val="24"/>
                <w:szCs w:val="24"/>
              </w:rPr>
              <w:t>stakeholders’</w:t>
            </w:r>
            <w:r w:rsidRPr="30599427">
              <w:rPr>
                <w:i/>
                <w:iCs/>
                <w:sz w:val="24"/>
                <w:szCs w:val="24"/>
              </w:rPr>
              <w:t xml:space="preserve"> wellbeing, autonomy and justice</w:t>
            </w:r>
            <w:r w:rsidR="00402C8B">
              <w:rPr>
                <w:i/>
                <w:iCs/>
                <w:sz w:val="24"/>
                <w:szCs w:val="24"/>
              </w:rPr>
              <w:t>:</w:t>
            </w:r>
            <w:r w:rsidRPr="30599427">
              <w:rPr>
                <w:i/>
                <w:iCs/>
                <w:sz w:val="24"/>
                <w:szCs w:val="24"/>
              </w:rPr>
              <w:t xml:space="preserve"> </w:t>
            </w:r>
          </w:p>
          <w:p w14:paraId="07C589CF" w14:textId="77777777" w:rsidR="00B27A1A" w:rsidRPr="00B27A1A" w:rsidRDefault="00B27A1A" w:rsidP="002027E9">
            <w:pPr>
              <w:rPr>
                <w:i/>
                <w:iCs/>
                <w:sz w:val="24"/>
                <w:szCs w:val="24"/>
              </w:rPr>
            </w:pPr>
          </w:p>
          <w:p w14:paraId="40447BF4" w14:textId="77777777" w:rsidR="00B27A1A" w:rsidRPr="00B27A1A" w:rsidRDefault="009027B0" w:rsidP="002027E9">
            <w:pPr>
              <w:rPr>
                <w:i/>
                <w:iCs/>
                <w:sz w:val="24"/>
                <w:szCs w:val="24"/>
              </w:rPr>
            </w:pPr>
            <w:r>
              <w:rPr>
                <w:noProof/>
              </w:rPr>
              <w:drawing>
                <wp:inline distT="0" distB="0" distL="0" distR="0" wp14:anchorId="539E654D" wp14:editId="68FE9544">
                  <wp:extent cx="4819652" cy="1514475"/>
                  <wp:effectExtent l="0" t="0" r="0" b="0"/>
                  <wp:docPr id="1315744254" name="Picture 1315744254" descr="a table to complete with the benefits of AI solution over current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44254" name="Picture 1315744254" descr="a table to complete with the benefits of AI solution over current practic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9652" cy="1514475"/>
                          </a:xfrm>
                          <a:prstGeom prst="rect">
                            <a:avLst/>
                          </a:prstGeom>
                        </pic:spPr>
                      </pic:pic>
                    </a:graphicData>
                  </a:graphic>
                </wp:inline>
              </w:drawing>
            </w:r>
          </w:p>
          <w:p w14:paraId="1E540A7F" w14:textId="77777777" w:rsidR="00B22868" w:rsidRDefault="00B22868" w:rsidP="002027E9">
            <w:pPr>
              <w:rPr>
                <w:i/>
                <w:iCs/>
                <w:sz w:val="24"/>
                <w:szCs w:val="24"/>
              </w:rPr>
            </w:pPr>
          </w:p>
          <w:p w14:paraId="19236F39" w14:textId="77777777" w:rsidR="00402C8B" w:rsidRPr="00262234" w:rsidRDefault="009027B0" w:rsidP="002027E9">
            <w:pPr>
              <w:rPr>
                <w:i/>
                <w:iCs/>
                <w:sz w:val="24"/>
                <w:szCs w:val="24"/>
              </w:rPr>
            </w:pPr>
            <w:r w:rsidRPr="0A0D6CD1">
              <w:rPr>
                <w:i/>
                <w:iCs/>
                <w:sz w:val="24"/>
                <w:szCs w:val="24"/>
              </w:rPr>
              <w:t>Consider the following example:</w:t>
            </w:r>
            <w:r w:rsidR="4D3C3E30" w:rsidRPr="0A0D6CD1">
              <w:rPr>
                <w:i/>
                <w:iCs/>
                <w:sz w:val="24"/>
                <w:szCs w:val="24"/>
              </w:rPr>
              <w:t xml:space="preserve"> </w:t>
            </w:r>
            <w:r w:rsidRPr="0A0D6CD1">
              <w:rPr>
                <w:i/>
                <w:iCs/>
                <w:sz w:val="24"/>
                <w:szCs w:val="24"/>
              </w:rPr>
              <w:t>By performing tasks identified in 1.3 the solution will reduce repetitive task fatigue and positively impact productivity resulting in quicker, more informed interactions with customers.</w:t>
            </w:r>
          </w:p>
          <w:p w14:paraId="7F6EA350" w14:textId="77777777" w:rsidR="00B27A1A" w:rsidRPr="00B27A1A" w:rsidRDefault="00B27A1A" w:rsidP="002027E9">
            <w:pPr>
              <w:rPr>
                <w:i/>
                <w:iCs/>
                <w:sz w:val="24"/>
                <w:szCs w:val="24"/>
              </w:rPr>
            </w:pPr>
          </w:p>
        </w:tc>
        <w:tc>
          <w:tcPr>
            <w:tcW w:w="3103" w:type="dxa"/>
          </w:tcPr>
          <w:p w14:paraId="527C2A73" w14:textId="77777777" w:rsidR="00B27A1A" w:rsidRPr="00B27A1A" w:rsidRDefault="00B27A1A" w:rsidP="002027E9">
            <w:pPr>
              <w:rPr>
                <w:sz w:val="24"/>
                <w:szCs w:val="24"/>
              </w:rPr>
            </w:pPr>
          </w:p>
        </w:tc>
      </w:tr>
      <w:tr w:rsidR="00B867D1" w14:paraId="20AACDDE"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30A39A97" w14:textId="77777777" w:rsidR="00B27A1A" w:rsidRPr="00B27A1A" w:rsidRDefault="009027B0" w:rsidP="002027E9">
            <w:pPr>
              <w:rPr>
                <w:sz w:val="24"/>
                <w:szCs w:val="24"/>
              </w:rPr>
            </w:pPr>
            <w:r w:rsidRPr="00B27A1A">
              <w:rPr>
                <w:sz w:val="24"/>
                <w:szCs w:val="24"/>
              </w:rPr>
              <w:t>1.</w:t>
            </w:r>
            <w:r w:rsidR="0058695C">
              <w:rPr>
                <w:sz w:val="24"/>
                <w:szCs w:val="24"/>
              </w:rPr>
              <w:t>5</w:t>
            </w:r>
            <w:r w:rsidR="00EA758A">
              <w:rPr>
                <w:sz w:val="24"/>
                <w:szCs w:val="24"/>
              </w:rPr>
              <w:t>.</w:t>
            </w:r>
            <w:r w:rsidRPr="00B27A1A">
              <w:rPr>
                <w:sz w:val="24"/>
                <w:szCs w:val="24"/>
              </w:rPr>
              <w:t xml:space="preserve"> Can the AI solution convert decisions into action? If so, how is this done? And is this subject to direct human intervention?</w:t>
            </w:r>
          </w:p>
        </w:tc>
        <w:tc>
          <w:tcPr>
            <w:tcW w:w="7819" w:type="dxa"/>
          </w:tcPr>
          <w:p w14:paraId="16F42C61" w14:textId="77777777" w:rsidR="00B27A1A" w:rsidRPr="006A6481" w:rsidRDefault="009027B0" w:rsidP="002027E9">
            <w:pPr>
              <w:rPr>
                <w:i/>
                <w:iCs/>
                <w:sz w:val="22"/>
                <w:szCs w:val="22"/>
              </w:rPr>
            </w:pPr>
            <w:r w:rsidRPr="006A6481">
              <w:rPr>
                <w:i/>
                <w:iCs/>
                <w:sz w:val="22"/>
                <w:szCs w:val="22"/>
              </w:rPr>
              <w:t xml:space="preserve">An ‘action’ generally refers to the steps or processes undertaken by an automated system. This includes the execution of programmed tasks, the application of rules or algorithms, and other operational functions within the system. Where as a "decision" is the outcome or result produced by the automated system after processing. inputs and applying its rules or algorithms. It represents the conclusion reached by the system, which can affect individuals or entities subject to the decision. See </w:t>
            </w:r>
            <w:hyperlink r:id="rId18" w:history="1">
              <w:r w:rsidRPr="006A6481">
                <w:rPr>
                  <w:rStyle w:val="Hyperlink"/>
                  <w:i/>
                  <w:iCs/>
                  <w:sz w:val="22"/>
                  <w:szCs w:val="22"/>
                </w:rPr>
                <w:t>Commonwealth Ombudsman. (2023) Automated Decision Making: Better Practice Guide</w:t>
              </w:r>
            </w:hyperlink>
            <w:r w:rsidRPr="006A6481">
              <w:rPr>
                <w:i/>
                <w:iCs/>
                <w:sz w:val="22"/>
                <w:szCs w:val="22"/>
              </w:rPr>
              <w:t>.</w:t>
            </w:r>
          </w:p>
          <w:p w14:paraId="497E0D2F" w14:textId="77777777" w:rsidR="00B27A1A" w:rsidRPr="006A6481" w:rsidRDefault="00B27A1A" w:rsidP="002027E9">
            <w:pPr>
              <w:rPr>
                <w:rStyle w:val="Hyperlink"/>
                <w:i/>
                <w:iCs/>
                <w:color w:val="auto"/>
                <w:sz w:val="22"/>
                <w:szCs w:val="22"/>
                <w:u w:val="none"/>
              </w:rPr>
            </w:pPr>
          </w:p>
          <w:p w14:paraId="03CC8ED2" w14:textId="77777777" w:rsidR="00B27A1A" w:rsidRPr="006A6481" w:rsidRDefault="009027B0" w:rsidP="002027E9">
            <w:pPr>
              <w:rPr>
                <w:rStyle w:val="Hyperlink"/>
                <w:i/>
                <w:iCs/>
                <w:color w:val="auto"/>
                <w:sz w:val="22"/>
                <w:szCs w:val="22"/>
                <w:u w:val="none"/>
              </w:rPr>
            </w:pPr>
            <w:r w:rsidRPr="006A6481">
              <w:rPr>
                <w:rStyle w:val="Hyperlink"/>
                <w:i/>
                <w:iCs/>
                <w:color w:val="auto"/>
                <w:sz w:val="22"/>
                <w:szCs w:val="22"/>
                <w:u w:val="none"/>
              </w:rPr>
              <w:t>Consider whether regular users of the AI need to comply with guidelines.</w:t>
            </w:r>
          </w:p>
          <w:p w14:paraId="598FB5B3" w14:textId="77777777" w:rsidR="00B27A1A" w:rsidRPr="006A6481" w:rsidRDefault="009027B0" w:rsidP="002027E9">
            <w:pPr>
              <w:rPr>
                <w:rStyle w:val="Hyperlink"/>
                <w:i/>
                <w:iCs/>
                <w:color w:val="auto"/>
                <w:sz w:val="22"/>
                <w:szCs w:val="22"/>
                <w:u w:val="none"/>
              </w:rPr>
            </w:pPr>
            <w:r w:rsidRPr="006A6481">
              <w:rPr>
                <w:rStyle w:val="Hyperlink"/>
                <w:i/>
                <w:iCs/>
                <w:color w:val="auto"/>
                <w:sz w:val="22"/>
                <w:szCs w:val="22"/>
                <w:u w:val="none"/>
              </w:rPr>
              <w:t>For example:</w:t>
            </w:r>
          </w:p>
          <w:p w14:paraId="793A82B1" w14:textId="77777777" w:rsidR="00B27A1A" w:rsidRPr="006A6481" w:rsidRDefault="00000000" w:rsidP="006A6481">
            <w:pPr>
              <w:pStyle w:val="ListParagraph"/>
              <w:numPr>
                <w:ilvl w:val="0"/>
                <w:numId w:val="61"/>
              </w:numPr>
              <w:rPr>
                <w:i/>
                <w:iCs/>
                <w:sz w:val="22"/>
                <w:szCs w:val="22"/>
                <w:u w:val="single"/>
                <w:lang w:val="en-US"/>
              </w:rPr>
            </w:pPr>
            <w:hyperlink r:id="rId19" w:history="1">
              <w:r w:rsidR="009027B0" w:rsidRPr="006A6481">
                <w:rPr>
                  <w:rStyle w:val="Hyperlink"/>
                  <w:sz w:val="22"/>
                  <w:szCs w:val="22"/>
                </w:rPr>
                <w:t>Use of Generative AI in the Queensland Government</w:t>
              </w:r>
            </w:hyperlink>
            <w:r w:rsidR="009027B0" w:rsidRPr="006A6481">
              <w:rPr>
                <w:sz w:val="22"/>
                <w:szCs w:val="22"/>
              </w:rPr>
              <w:t>, Queensland Government Customer and Digital Group</w:t>
            </w:r>
            <w:r w:rsidR="009027B0" w:rsidRPr="006A6481">
              <w:rPr>
                <w:i/>
                <w:iCs/>
                <w:sz w:val="22"/>
                <w:szCs w:val="22"/>
                <w:u w:val="single"/>
                <w:lang w:val="en-US"/>
              </w:rPr>
              <w:t xml:space="preserve">. </w:t>
            </w:r>
          </w:p>
          <w:p w14:paraId="48A63385" w14:textId="7745323C" w:rsidR="00B27A1A" w:rsidRPr="006A6481" w:rsidRDefault="00000000" w:rsidP="006A6481">
            <w:pPr>
              <w:pStyle w:val="ListParagraph"/>
              <w:numPr>
                <w:ilvl w:val="0"/>
                <w:numId w:val="61"/>
              </w:numPr>
              <w:rPr>
                <w:i/>
                <w:iCs/>
                <w:sz w:val="22"/>
                <w:szCs w:val="22"/>
                <w:u w:val="single"/>
                <w:lang w:val="en-US"/>
              </w:rPr>
            </w:pPr>
            <w:hyperlink r:id="rId20" w:history="1">
              <w:r w:rsidR="009027B0" w:rsidRPr="006A6481">
                <w:rPr>
                  <w:rStyle w:val="Hyperlink"/>
                  <w:sz w:val="22"/>
                  <w:szCs w:val="22"/>
                </w:rPr>
                <w:t>Generative Artificial Intelligence records</w:t>
              </w:r>
            </w:hyperlink>
            <w:r w:rsidR="009027B0" w:rsidRPr="006A6481">
              <w:rPr>
                <w:i/>
                <w:iCs/>
                <w:sz w:val="22"/>
                <w:szCs w:val="22"/>
                <w:u w:val="single"/>
                <w:lang w:val="en-US"/>
              </w:rPr>
              <w:t xml:space="preserve">, Queensland State Archives </w:t>
            </w:r>
          </w:p>
        </w:tc>
        <w:tc>
          <w:tcPr>
            <w:tcW w:w="3103" w:type="dxa"/>
          </w:tcPr>
          <w:p w14:paraId="2B135B85" w14:textId="77777777" w:rsidR="00B27A1A" w:rsidRPr="00B27A1A" w:rsidRDefault="00B27A1A" w:rsidP="002027E9">
            <w:pPr>
              <w:rPr>
                <w:sz w:val="24"/>
                <w:szCs w:val="24"/>
              </w:rPr>
            </w:pPr>
          </w:p>
        </w:tc>
      </w:tr>
      <w:tr w:rsidR="00B867D1" w14:paraId="31320CB6" w14:textId="77777777" w:rsidTr="002027E9">
        <w:trPr>
          <w:trHeight w:val="300"/>
        </w:trPr>
        <w:tc>
          <w:tcPr>
            <w:tcW w:w="3026" w:type="dxa"/>
          </w:tcPr>
          <w:p w14:paraId="53A87B3D" w14:textId="77777777" w:rsidR="00B27A1A" w:rsidRPr="00B27A1A" w:rsidRDefault="009027B0" w:rsidP="002027E9">
            <w:pPr>
              <w:rPr>
                <w:sz w:val="24"/>
                <w:szCs w:val="24"/>
              </w:rPr>
            </w:pPr>
            <w:r w:rsidRPr="00B27A1A">
              <w:rPr>
                <w:sz w:val="24"/>
                <w:szCs w:val="24"/>
              </w:rPr>
              <w:lastRenderedPageBreak/>
              <w:t>1.</w:t>
            </w:r>
            <w:r w:rsidR="00EA758A">
              <w:rPr>
                <w:sz w:val="24"/>
                <w:szCs w:val="24"/>
              </w:rPr>
              <w:t>6.</w:t>
            </w:r>
            <w:r w:rsidRPr="00B27A1A">
              <w:rPr>
                <w:sz w:val="24"/>
                <w:szCs w:val="24"/>
              </w:rPr>
              <w:t xml:space="preserve"> What form of AI techniques, model, machine learning technique or algorithmic processing is used?</w:t>
            </w:r>
          </w:p>
        </w:tc>
        <w:tc>
          <w:tcPr>
            <w:tcW w:w="7819" w:type="dxa"/>
          </w:tcPr>
          <w:p w14:paraId="0E9BD63E" w14:textId="77777777" w:rsidR="00B27A1A" w:rsidRPr="00B27A1A" w:rsidRDefault="009027B0" w:rsidP="002027E9">
            <w:pPr>
              <w:rPr>
                <w:i/>
                <w:iCs/>
                <w:sz w:val="24"/>
                <w:szCs w:val="24"/>
              </w:rPr>
            </w:pPr>
            <w:r w:rsidRPr="00B27A1A">
              <w:rPr>
                <w:i/>
                <w:iCs/>
                <w:sz w:val="24"/>
                <w:szCs w:val="24"/>
              </w:rPr>
              <w:t>May be helpful to Insert product graph or image to help to illustrate mechanisms, model or processing.</w:t>
            </w:r>
          </w:p>
          <w:p w14:paraId="0B76BC9A" w14:textId="77777777" w:rsidR="00B27A1A" w:rsidRPr="00B27A1A" w:rsidRDefault="00B27A1A" w:rsidP="002027E9">
            <w:pPr>
              <w:rPr>
                <w:i/>
                <w:iCs/>
                <w:sz w:val="24"/>
                <w:szCs w:val="24"/>
              </w:rPr>
            </w:pPr>
          </w:p>
          <w:p w14:paraId="652E2823" w14:textId="77777777" w:rsidR="00B27A1A" w:rsidRPr="00B27A1A" w:rsidRDefault="009027B0" w:rsidP="002027E9">
            <w:pPr>
              <w:rPr>
                <w:i/>
                <w:iCs/>
                <w:sz w:val="24"/>
                <w:szCs w:val="24"/>
              </w:rPr>
            </w:pPr>
            <w:r w:rsidRPr="0A0D6CD1">
              <w:rPr>
                <w:i/>
                <w:iCs/>
                <w:sz w:val="24"/>
                <w:szCs w:val="24"/>
              </w:rPr>
              <w:t>Consider describing how each component is connected in a logical flow from user/ input through to output</w:t>
            </w:r>
            <w:r w:rsidR="56968F7C" w:rsidRPr="0A0D6CD1">
              <w:rPr>
                <w:i/>
                <w:iCs/>
                <w:sz w:val="24"/>
                <w:szCs w:val="24"/>
              </w:rPr>
              <w:t>.</w:t>
            </w:r>
          </w:p>
          <w:p w14:paraId="36C6B426" w14:textId="77777777" w:rsidR="00B27A1A" w:rsidRPr="00B27A1A" w:rsidRDefault="00B27A1A" w:rsidP="002027E9">
            <w:pPr>
              <w:rPr>
                <w:sz w:val="24"/>
                <w:szCs w:val="24"/>
              </w:rPr>
            </w:pPr>
          </w:p>
        </w:tc>
        <w:tc>
          <w:tcPr>
            <w:tcW w:w="3103" w:type="dxa"/>
          </w:tcPr>
          <w:p w14:paraId="7FF9E779" w14:textId="77777777" w:rsidR="00B27A1A" w:rsidRPr="00B27A1A" w:rsidRDefault="00B27A1A" w:rsidP="002027E9">
            <w:pPr>
              <w:rPr>
                <w:sz w:val="24"/>
                <w:szCs w:val="24"/>
              </w:rPr>
            </w:pPr>
          </w:p>
        </w:tc>
      </w:tr>
      <w:tr w:rsidR="00B867D1" w14:paraId="7AE4CD1E"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681E706A" w14:textId="77777777" w:rsidR="00B27A1A" w:rsidRPr="00B27A1A" w:rsidRDefault="009027B0" w:rsidP="002027E9">
            <w:pPr>
              <w:rPr>
                <w:sz w:val="24"/>
                <w:szCs w:val="24"/>
              </w:rPr>
            </w:pPr>
            <w:r w:rsidRPr="00B27A1A">
              <w:rPr>
                <w:sz w:val="24"/>
                <w:szCs w:val="24"/>
              </w:rPr>
              <w:t>1.</w:t>
            </w:r>
            <w:r w:rsidR="00EA758A">
              <w:rPr>
                <w:sz w:val="24"/>
                <w:szCs w:val="24"/>
              </w:rPr>
              <w:t>7.</w:t>
            </w:r>
            <w:r w:rsidRPr="00B27A1A">
              <w:rPr>
                <w:sz w:val="24"/>
                <w:szCs w:val="24"/>
              </w:rPr>
              <w:t xml:space="preserve"> What is the source of the AI solution? </w:t>
            </w:r>
          </w:p>
        </w:tc>
        <w:tc>
          <w:tcPr>
            <w:tcW w:w="7819" w:type="dxa"/>
          </w:tcPr>
          <w:p w14:paraId="05B70E14" w14:textId="665C0560" w:rsidR="00B27A1A" w:rsidRPr="00B27A1A" w:rsidRDefault="000B1393" w:rsidP="002027E9">
            <w:pPr>
              <w:rPr>
                <w:i/>
                <w:iCs/>
                <w:sz w:val="24"/>
                <w:szCs w:val="24"/>
              </w:rPr>
            </w:pPr>
            <w:r w:rsidRPr="0A0D6CD1">
              <w:rPr>
                <w:i/>
                <w:iCs/>
                <w:sz w:val="24"/>
                <w:szCs w:val="24"/>
              </w:rPr>
              <w:t>Consider the following</w:t>
            </w:r>
            <w:r w:rsidR="0064705D" w:rsidRPr="0A0D6CD1">
              <w:rPr>
                <w:i/>
                <w:iCs/>
                <w:sz w:val="24"/>
                <w:szCs w:val="24"/>
              </w:rPr>
              <w:t xml:space="preserve"> examples</w:t>
            </w:r>
            <w:r w:rsidRPr="0A0D6CD1">
              <w:rPr>
                <w:i/>
                <w:iCs/>
                <w:sz w:val="24"/>
                <w:szCs w:val="24"/>
              </w:rPr>
              <w:t>:</w:t>
            </w:r>
            <w:r w:rsidR="7F452EC9" w:rsidRPr="0A0D6CD1">
              <w:rPr>
                <w:i/>
                <w:iCs/>
                <w:sz w:val="24"/>
                <w:szCs w:val="24"/>
              </w:rPr>
              <w:t xml:space="preserve"> </w:t>
            </w:r>
            <w:r w:rsidRPr="0A0D6CD1">
              <w:rPr>
                <w:i/>
                <w:iCs/>
                <w:sz w:val="24"/>
                <w:szCs w:val="24"/>
              </w:rPr>
              <w:t>commercial, bespoke, open-source, proprietary</w:t>
            </w:r>
            <w:r w:rsidR="4D6F85AE" w:rsidRPr="0A0D6CD1">
              <w:rPr>
                <w:i/>
                <w:iCs/>
                <w:sz w:val="24"/>
                <w:szCs w:val="24"/>
              </w:rPr>
              <w:t>.</w:t>
            </w:r>
          </w:p>
          <w:p w14:paraId="5AA3D03C" w14:textId="77777777" w:rsidR="00B27A1A" w:rsidRPr="00B27A1A" w:rsidRDefault="00B27A1A" w:rsidP="002027E9">
            <w:pPr>
              <w:rPr>
                <w:i/>
                <w:iCs/>
                <w:sz w:val="24"/>
                <w:szCs w:val="24"/>
              </w:rPr>
            </w:pPr>
          </w:p>
        </w:tc>
        <w:tc>
          <w:tcPr>
            <w:tcW w:w="3103" w:type="dxa"/>
          </w:tcPr>
          <w:p w14:paraId="597865C3" w14:textId="77777777" w:rsidR="00B27A1A" w:rsidRPr="00B27A1A" w:rsidRDefault="00B27A1A" w:rsidP="002027E9">
            <w:pPr>
              <w:rPr>
                <w:sz w:val="24"/>
                <w:szCs w:val="24"/>
              </w:rPr>
            </w:pPr>
          </w:p>
        </w:tc>
      </w:tr>
      <w:tr w:rsidR="00B867D1" w14:paraId="2DCE0911" w14:textId="77777777" w:rsidTr="002027E9">
        <w:trPr>
          <w:trHeight w:val="300"/>
        </w:trPr>
        <w:tc>
          <w:tcPr>
            <w:tcW w:w="3026" w:type="dxa"/>
          </w:tcPr>
          <w:p w14:paraId="369DEB97" w14:textId="77777777" w:rsidR="00B27A1A" w:rsidRPr="00B27A1A" w:rsidRDefault="009027B0" w:rsidP="002027E9">
            <w:pPr>
              <w:rPr>
                <w:sz w:val="24"/>
                <w:szCs w:val="24"/>
              </w:rPr>
            </w:pPr>
            <w:r w:rsidRPr="00B27A1A">
              <w:rPr>
                <w:sz w:val="24"/>
                <w:szCs w:val="24"/>
              </w:rPr>
              <w:t>1.</w:t>
            </w:r>
            <w:r w:rsidR="00EA758A">
              <w:rPr>
                <w:sz w:val="24"/>
                <w:szCs w:val="24"/>
              </w:rPr>
              <w:t>8.</w:t>
            </w:r>
            <w:r w:rsidRPr="00B27A1A">
              <w:rPr>
                <w:sz w:val="24"/>
                <w:szCs w:val="24"/>
              </w:rPr>
              <w:t xml:space="preserve"> What data does the AI solution use to function, test, training, and validate? </w:t>
            </w:r>
          </w:p>
        </w:tc>
        <w:tc>
          <w:tcPr>
            <w:tcW w:w="7819" w:type="dxa"/>
          </w:tcPr>
          <w:p w14:paraId="057E778D" w14:textId="77777777" w:rsidR="0064705D" w:rsidRDefault="009027B0" w:rsidP="002027E9">
            <w:pPr>
              <w:rPr>
                <w:i/>
                <w:iCs/>
                <w:sz w:val="24"/>
                <w:szCs w:val="24"/>
              </w:rPr>
            </w:pPr>
            <w:r>
              <w:rPr>
                <w:i/>
                <w:iCs/>
                <w:sz w:val="24"/>
                <w:szCs w:val="24"/>
              </w:rPr>
              <w:t>Consider the following examples:</w:t>
            </w:r>
          </w:p>
          <w:p w14:paraId="5FBD123F" w14:textId="77777777" w:rsidR="00B27A1A" w:rsidRPr="00B27A1A" w:rsidRDefault="009027B0" w:rsidP="002027E9">
            <w:pPr>
              <w:rPr>
                <w:i/>
                <w:iCs/>
                <w:sz w:val="24"/>
                <w:szCs w:val="24"/>
              </w:rPr>
            </w:pPr>
            <w:r w:rsidRPr="00B27A1A">
              <w:rPr>
                <w:i/>
                <w:iCs/>
                <w:sz w:val="24"/>
                <w:szCs w:val="24"/>
              </w:rPr>
              <w:t>government data, open data synthetic data etc</w:t>
            </w:r>
          </w:p>
          <w:p w14:paraId="7371D34D" w14:textId="77777777" w:rsidR="00B27A1A" w:rsidRPr="00B27A1A" w:rsidRDefault="00B27A1A" w:rsidP="002027E9">
            <w:pPr>
              <w:rPr>
                <w:i/>
                <w:iCs/>
                <w:sz w:val="24"/>
                <w:szCs w:val="24"/>
              </w:rPr>
            </w:pPr>
          </w:p>
        </w:tc>
        <w:tc>
          <w:tcPr>
            <w:tcW w:w="3103" w:type="dxa"/>
          </w:tcPr>
          <w:p w14:paraId="70C417B2" w14:textId="77777777" w:rsidR="00B27A1A" w:rsidRPr="00B27A1A" w:rsidRDefault="00B27A1A" w:rsidP="002027E9">
            <w:pPr>
              <w:rPr>
                <w:sz w:val="24"/>
                <w:szCs w:val="24"/>
              </w:rPr>
            </w:pPr>
          </w:p>
        </w:tc>
      </w:tr>
      <w:tr w:rsidR="00B867D1" w14:paraId="7AE8FFC0" w14:textId="77777777" w:rsidTr="002027E9">
        <w:trPr>
          <w:cnfStyle w:val="000000100000" w:firstRow="0" w:lastRow="0" w:firstColumn="0" w:lastColumn="0" w:oddVBand="0" w:evenVBand="0" w:oddHBand="1" w:evenHBand="0" w:firstRowFirstColumn="0" w:firstRowLastColumn="0" w:lastRowFirstColumn="0" w:lastRowLastColumn="0"/>
          <w:trHeight w:val="300"/>
        </w:trPr>
        <w:tc>
          <w:tcPr>
            <w:tcW w:w="3026" w:type="dxa"/>
          </w:tcPr>
          <w:p w14:paraId="543E9F53" w14:textId="77777777" w:rsidR="00B27A1A" w:rsidRPr="00B27A1A" w:rsidRDefault="009027B0" w:rsidP="002027E9">
            <w:pPr>
              <w:rPr>
                <w:sz w:val="24"/>
                <w:szCs w:val="24"/>
              </w:rPr>
            </w:pPr>
            <w:r w:rsidRPr="30599427">
              <w:rPr>
                <w:sz w:val="24"/>
                <w:szCs w:val="24"/>
              </w:rPr>
              <w:t>1.</w:t>
            </w:r>
            <w:r w:rsidR="00EA758A">
              <w:rPr>
                <w:sz w:val="24"/>
                <w:szCs w:val="24"/>
              </w:rPr>
              <w:t>9.</w:t>
            </w:r>
            <w:r w:rsidRPr="30599427">
              <w:rPr>
                <w:sz w:val="24"/>
                <w:szCs w:val="24"/>
              </w:rPr>
              <w:t xml:space="preserve"> What is the quality of the data</w:t>
            </w:r>
          </w:p>
        </w:tc>
        <w:tc>
          <w:tcPr>
            <w:tcW w:w="7819" w:type="dxa"/>
          </w:tcPr>
          <w:p w14:paraId="385E4012" w14:textId="77777777" w:rsidR="00B27A1A" w:rsidRPr="00B27A1A" w:rsidRDefault="009027B0" w:rsidP="002027E9">
            <w:pPr>
              <w:rPr>
                <w:i/>
                <w:iCs/>
                <w:sz w:val="24"/>
                <w:szCs w:val="24"/>
              </w:rPr>
            </w:pPr>
            <w:r w:rsidRPr="00B27A1A">
              <w:rPr>
                <w:i/>
                <w:iCs/>
                <w:sz w:val="24"/>
                <w:szCs w:val="24"/>
              </w:rPr>
              <w:t>Consider the state of the data, reflected in its accuracy, completeness, reliability, relevance, and timeliness)?</w:t>
            </w:r>
          </w:p>
          <w:p w14:paraId="12CCD30D" w14:textId="77777777" w:rsidR="00B27A1A" w:rsidRPr="00B27A1A" w:rsidRDefault="009027B0" w:rsidP="002027E9">
            <w:pPr>
              <w:rPr>
                <w:i/>
                <w:iCs/>
                <w:sz w:val="24"/>
                <w:szCs w:val="24"/>
              </w:rPr>
            </w:pPr>
            <w:r w:rsidRPr="00B27A1A">
              <w:rPr>
                <w:i/>
                <w:iCs/>
                <w:sz w:val="24"/>
                <w:szCs w:val="24"/>
              </w:rPr>
              <w:t>If the AI solution uses data external to the government, what information does it share/publish about this?</w:t>
            </w:r>
          </w:p>
          <w:p w14:paraId="56C956DD" w14:textId="77777777" w:rsidR="00B27A1A" w:rsidRPr="00B27A1A" w:rsidRDefault="009027B0" w:rsidP="002027E9">
            <w:pPr>
              <w:rPr>
                <w:i/>
                <w:iCs/>
                <w:sz w:val="24"/>
                <w:szCs w:val="24"/>
              </w:rPr>
            </w:pPr>
            <w:r w:rsidRPr="00B27A1A">
              <w:rPr>
                <w:i/>
                <w:iCs/>
                <w:sz w:val="24"/>
                <w:szCs w:val="24"/>
              </w:rPr>
              <w:t>Does the AI solution use data universally available to unique to individual users?</w:t>
            </w:r>
          </w:p>
          <w:p w14:paraId="05163E85" w14:textId="77777777" w:rsidR="00B27A1A" w:rsidRPr="00B27A1A" w:rsidRDefault="00B27A1A" w:rsidP="002027E9">
            <w:pPr>
              <w:rPr>
                <w:i/>
                <w:iCs/>
                <w:sz w:val="24"/>
                <w:szCs w:val="24"/>
              </w:rPr>
            </w:pPr>
          </w:p>
        </w:tc>
        <w:tc>
          <w:tcPr>
            <w:tcW w:w="3103" w:type="dxa"/>
          </w:tcPr>
          <w:p w14:paraId="41692CD0" w14:textId="77777777" w:rsidR="00B27A1A" w:rsidRPr="00B27A1A" w:rsidRDefault="00B27A1A" w:rsidP="002027E9">
            <w:pPr>
              <w:rPr>
                <w:sz w:val="24"/>
                <w:szCs w:val="24"/>
              </w:rPr>
            </w:pPr>
          </w:p>
        </w:tc>
      </w:tr>
      <w:tr w:rsidR="00B867D1" w14:paraId="2EAC62D2" w14:textId="77777777" w:rsidTr="002027E9">
        <w:trPr>
          <w:trHeight w:val="300"/>
        </w:trPr>
        <w:tc>
          <w:tcPr>
            <w:tcW w:w="3026" w:type="dxa"/>
          </w:tcPr>
          <w:p w14:paraId="57A860EF" w14:textId="77777777" w:rsidR="00B27A1A" w:rsidRPr="00B27A1A" w:rsidRDefault="009027B0" w:rsidP="002027E9">
            <w:pPr>
              <w:rPr>
                <w:sz w:val="24"/>
                <w:szCs w:val="24"/>
              </w:rPr>
            </w:pPr>
            <w:r w:rsidRPr="00B27A1A">
              <w:rPr>
                <w:sz w:val="24"/>
                <w:szCs w:val="24"/>
              </w:rPr>
              <w:t>1.</w:t>
            </w:r>
            <w:r w:rsidR="00EA758A">
              <w:rPr>
                <w:sz w:val="24"/>
                <w:szCs w:val="24"/>
              </w:rPr>
              <w:t>10.</w:t>
            </w:r>
            <w:r w:rsidRPr="00B27A1A">
              <w:rPr>
                <w:sz w:val="24"/>
                <w:szCs w:val="24"/>
              </w:rPr>
              <w:t xml:space="preserve"> How does the AI solution integrate with other systems?</w:t>
            </w:r>
          </w:p>
        </w:tc>
        <w:tc>
          <w:tcPr>
            <w:tcW w:w="7819" w:type="dxa"/>
          </w:tcPr>
          <w:p w14:paraId="719B9826" w14:textId="77777777" w:rsidR="00B27A1A" w:rsidRPr="00B27A1A" w:rsidRDefault="00B27A1A" w:rsidP="002027E9">
            <w:pPr>
              <w:rPr>
                <w:sz w:val="24"/>
                <w:szCs w:val="24"/>
              </w:rPr>
            </w:pPr>
          </w:p>
        </w:tc>
        <w:tc>
          <w:tcPr>
            <w:tcW w:w="3103" w:type="dxa"/>
          </w:tcPr>
          <w:p w14:paraId="7928D626" w14:textId="77777777" w:rsidR="00B27A1A" w:rsidRPr="00B27A1A" w:rsidRDefault="00B27A1A" w:rsidP="002027E9">
            <w:pPr>
              <w:rPr>
                <w:sz w:val="24"/>
                <w:szCs w:val="24"/>
              </w:rPr>
            </w:pPr>
          </w:p>
        </w:tc>
      </w:tr>
    </w:tbl>
    <w:p w14:paraId="2657E53D" w14:textId="77777777" w:rsidR="003A4872" w:rsidRPr="003C564F" w:rsidRDefault="003A4872" w:rsidP="00E574C2">
      <w:pPr>
        <w:rPr>
          <w:sz w:val="24"/>
          <w:szCs w:val="24"/>
        </w:rPr>
      </w:pPr>
    </w:p>
    <w:p w14:paraId="15020B90" w14:textId="20089AEB" w:rsidR="004140CC" w:rsidRPr="00CE255A" w:rsidRDefault="006A6481" w:rsidP="006A6481">
      <w:pPr>
        <w:pStyle w:val="Heading2"/>
        <w:keepNext/>
        <w:keepLines/>
        <w:rPr>
          <w:b/>
          <w:bCs/>
        </w:rPr>
      </w:pPr>
      <w:r w:rsidRPr="00CE255A">
        <w:rPr>
          <w:b/>
          <w:bCs/>
        </w:rPr>
        <w:lastRenderedPageBreak/>
        <w:t xml:space="preserve">Table 2: </w:t>
      </w:r>
      <w:r>
        <w:rPr>
          <w:b/>
          <w:bCs/>
        </w:rPr>
        <w:t>H</w:t>
      </w:r>
      <w:r w:rsidRPr="00CE255A">
        <w:rPr>
          <w:b/>
          <w:bCs/>
        </w:rPr>
        <w:t>uman machine interface</w:t>
      </w:r>
    </w:p>
    <w:p w14:paraId="0A8241D9" w14:textId="77777777" w:rsidR="004140CC" w:rsidRPr="004140CC" w:rsidRDefault="009027B0" w:rsidP="006A6481">
      <w:pPr>
        <w:keepNext/>
        <w:keepLines/>
        <w:rPr>
          <w:sz w:val="24"/>
          <w:szCs w:val="22"/>
        </w:rPr>
      </w:pPr>
      <w:r w:rsidRPr="004140CC">
        <w:rPr>
          <w:sz w:val="24"/>
          <w:szCs w:val="22"/>
        </w:rPr>
        <w:t xml:space="preserve">The human-machine interface is the means by which the operations of the AI solution </w:t>
      </w:r>
      <w:proofErr w:type="gramStart"/>
      <w:r w:rsidRPr="004140CC">
        <w:rPr>
          <w:sz w:val="24"/>
          <w:szCs w:val="22"/>
        </w:rPr>
        <w:t>communicates</w:t>
      </w:r>
      <w:proofErr w:type="gramEnd"/>
      <w:r w:rsidRPr="004140CC">
        <w:rPr>
          <w:sz w:val="24"/>
          <w:szCs w:val="22"/>
        </w:rPr>
        <w:t xml:space="preserve"> with human programmers, operators, system administrators and end users; and how humans interact with the AI solution including what they perceive its operations and how they manipulate the software.</w:t>
      </w:r>
    </w:p>
    <w:tbl>
      <w:tblPr>
        <w:tblStyle w:val="PlainTable1"/>
        <w:tblW w:w="0" w:type="auto"/>
        <w:tblLook w:val="0420" w:firstRow="1" w:lastRow="0" w:firstColumn="0" w:lastColumn="0" w:noHBand="0" w:noVBand="1"/>
      </w:tblPr>
      <w:tblGrid>
        <w:gridCol w:w="3026"/>
        <w:gridCol w:w="7819"/>
        <w:gridCol w:w="3103"/>
      </w:tblGrid>
      <w:tr w:rsidR="00B867D1" w14:paraId="17F3D943"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224CD97" w14:textId="77777777" w:rsidR="001A0FF6" w:rsidRPr="001A0FF6" w:rsidRDefault="009027B0" w:rsidP="00601983">
            <w:pPr>
              <w:rPr>
                <w:sz w:val="24"/>
                <w:szCs w:val="24"/>
              </w:rPr>
            </w:pPr>
            <w:r w:rsidRPr="001A0FF6">
              <w:rPr>
                <w:sz w:val="24"/>
                <w:szCs w:val="24"/>
              </w:rPr>
              <w:t>Component</w:t>
            </w:r>
          </w:p>
        </w:tc>
        <w:tc>
          <w:tcPr>
            <w:tcW w:w="7819" w:type="dxa"/>
          </w:tcPr>
          <w:p w14:paraId="18EFF6B2" w14:textId="77777777" w:rsidR="001A0FF6" w:rsidRPr="001A0FF6" w:rsidRDefault="009027B0" w:rsidP="00601983">
            <w:pPr>
              <w:rPr>
                <w:sz w:val="24"/>
                <w:szCs w:val="24"/>
              </w:rPr>
            </w:pPr>
            <w:r w:rsidRPr="001A0FF6">
              <w:rPr>
                <w:sz w:val="24"/>
                <w:szCs w:val="24"/>
              </w:rPr>
              <w:t>Description</w:t>
            </w:r>
          </w:p>
        </w:tc>
        <w:tc>
          <w:tcPr>
            <w:tcW w:w="3103" w:type="dxa"/>
          </w:tcPr>
          <w:p w14:paraId="48D7C02A" w14:textId="77777777" w:rsidR="001A0FF6" w:rsidRPr="001A0FF6" w:rsidRDefault="009027B0" w:rsidP="00601983">
            <w:pPr>
              <w:rPr>
                <w:sz w:val="24"/>
                <w:szCs w:val="24"/>
              </w:rPr>
            </w:pPr>
            <w:r w:rsidRPr="001A0FF6">
              <w:rPr>
                <w:sz w:val="24"/>
                <w:szCs w:val="24"/>
              </w:rPr>
              <w:t>Further information, websites, notes</w:t>
            </w:r>
          </w:p>
        </w:tc>
      </w:tr>
      <w:tr w:rsidR="00B867D1" w14:paraId="262D6856"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0E29631" w14:textId="77777777" w:rsidR="001A0FF6" w:rsidRPr="001A0FF6" w:rsidRDefault="009027B0" w:rsidP="00601983">
            <w:pPr>
              <w:rPr>
                <w:sz w:val="24"/>
                <w:szCs w:val="24"/>
              </w:rPr>
            </w:pPr>
            <w:r w:rsidRPr="001A0FF6">
              <w:rPr>
                <w:sz w:val="24"/>
                <w:szCs w:val="24"/>
              </w:rPr>
              <w:t>2.1. How does the AI solution interface with humans?</w:t>
            </w:r>
          </w:p>
        </w:tc>
        <w:tc>
          <w:tcPr>
            <w:tcW w:w="7819" w:type="dxa"/>
          </w:tcPr>
          <w:p w14:paraId="0FA887C8" w14:textId="77777777" w:rsidR="00EA758A" w:rsidRPr="001A0FF6" w:rsidRDefault="009027B0" w:rsidP="00EA758A">
            <w:pPr>
              <w:rPr>
                <w:i/>
                <w:iCs/>
                <w:sz w:val="24"/>
                <w:szCs w:val="24"/>
              </w:rPr>
            </w:pPr>
            <w:r w:rsidRPr="38ABD9AF">
              <w:rPr>
                <w:i/>
                <w:iCs/>
                <w:sz w:val="24"/>
                <w:szCs w:val="24"/>
              </w:rPr>
              <w:t>How is the human made aware of the AI interaction/ outputs?</w:t>
            </w:r>
          </w:p>
          <w:p w14:paraId="4F6DBD0D" w14:textId="77777777" w:rsidR="00576FA3" w:rsidRDefault="009027B0" w:rsidP="0A0D6CD1">
            <w:pPr>
              <w:rPr>
                <w:i/>
                <w:iCs/>
                <w:sz w:val="24"/>
                <w:szCs w:val="24"/>
              </w:rPr>
            </w:pPr>
            <w:r w:rsidRPr="0A0D6CD1">
              <w:rPr>
                <w:i/>
                <w:iCs/>
                <w:sz w:val="24"/>
                <w:szCs w:val="24"/>
              </w:rPr>
              <w:t>Consider end users as well as product owners, developers, ITC staff and others who interact with the AI solution</w:t>
            </w:r>
            <w:r w:rsidR="728F462E" w:rsidRPr="0A0D6CD1">
              <w:rPr>
                <w:i/>
                <w:iCs/>
                <w:sz w:val="24"/>
                <w:szCs w:val="24"/>
              </w:rPr>
              <w:t>.</w:t>
            </w:r>
          </w:p>
          <w:p w14:paraId="3FFA864F" w14:textId="77777777" w:rsidR="001A0FF6" w:rsidRPr="001A0FF6" w:rsidRDefault="001A0FF6" w:rsidP="00601983">
            <w:pPr>
              <w:rPr>
                <w:i/>
                <w:iCs/>
                <w:sz w:val="24"/>
                <w:szCs w:val="24"/>
              </w:rPr>
            </w:pPr>
          </w:p>
          <w:p w14:paraId="08FF5A1F" w14:textId="77777777" w:rsidR="001A0FF6" w:rsidRPr="001A0FF6" w:rsidRDefault="009027B0" w:rsidP="00601983">
            <w:pPr>
              <w:rPr>
                <w:i/>
                <w:iCs/>
                <w:sz w:val="24"/>
                <w:szCs w:val="24"/>
              </w:rPr>
            </w:pPr>
            <w:r w:rsidRPr="001A0FF6">
              <w:rPr>
                <w:i/>
                <w:iCs/>
                <w:sz w:val="24"/>
                <w:szCs w:val="24"/>
              </w:rPr>
              <w:t xml:space="preserve"> </w:t>
            </w:r>
            <w:r w:rsidR="00576FA3">
              <w:rPr>
                <w:i/>
                <w:iCs/>
                <w:sz w:val="24"/>
                <w:szCs w:val="24"/>
              </w:rPr>
              <w:t xml:space="preserve">For example: </w:t>
            </w:r>
            <w:r w:rsidRPr="001A0FF6">
              <w:rPr>
                <w:i/>
                <w:iCs/>
                <w:sz w:val="24"/>
                <w:szCs w:val="24"/>
              </w:rPr>
              <w:t>virtual assistant with chat interface</w:t>
            </w:r>
          </w:p>
          <w:p w14:paraId="47310D6F" w14:textId="77777777" w:rsidR="001A0FF6" w:rsidRPr="001A0FF6" w:rsidRDefault="001A0FF6" w:rsidP="00576FA3">
            <w:pPr>
              <w:rPr>
                <w:i/>
                <w:iCs/>
                <w:sz w:val="24"/>
                <w:szCs w:val="24"/>
              </w:rPr>
            </w:pPr>
          </w:p>
        </w:tc>
        <w:tc>
          <w:tcPr>
            <w:tcW w:w="3103" w:type="dxa"/>
          </w:tcPr>
          <w:p w14:paraId="3FDD41AD" w14:textId="77777777" w:rsidR="001A0FF6" w:rsidRPr="001A0FF6" w:rsidRDefault="001A0FF6" w:rsidP="00601983">
            <w:pPr>
              <w:rPr>
                <w:sz w:val="24"/>
                <w:szCs w:val="24"/>
              </w:rPr>
            </w:pPr>
          </w:p>
        </w:tc>
      </w:tr>
      <w:tr w:rsidR="00B867D1" w14:paraId="7A3E7D75" w14:textId="77777777" w:rsidTr="00B867D1">
        <w:tc>
          <w:tcPr>
            <w:tcW w:w="3026" w:type="dxa"/>
          </w:tcPr>
          <w:p w14:paraId="37086098" w14:textId="77777777" w:rsidR="001A0FF6" w:rsidRPr="001A0FF6" w:rsidRDefault="009027B0" w:rsidP="00601983">
            <w:pPr>
              <w:rPr>
                <w:sz w:val="24"/>
                <w:szCs w:val="24"/>
              </w:rPr>
            </w:pPr>
            <w:r w:rsidRPr="001A0FF6">
              <w:rPr>
                <w:sz w:val="24"/>
                <w:szCs w:val="24"/>
              </w:rPr>
              <w:t>2.2. What is the effect of AI solution on human operators?</w:t>
            </w:r>
          </w:p>
        </w:tc>
        <w:tc>
          <w:tcPr>
            <w:tcW w:w="7819" w:type="dxa"/>
          </w:tcPr>
          <w:p w14:paraId="417D1A9C" w14:textId="77777777" w:rsidR="001A0FF6" w:rsidRPr="001A0FF6" w:rsidRDefault="009027B0" w:rsidP="0A0D6CD1">
            <w:pPr>
              <w:rPr>
                <w:i/>
                <w:iCs/>
                <w:sz w:val="24"/>
                <w:szCs w:val="24"/>
              </w:rPr>
            </w:pPr>
            <w:r w:rsidRPr="0A0D6CD1">
              <w:rPr>
                <w:i/>
                <w:iCs/>
                <w:sz w:val="24"/>
                <w:szCs w:val="24"/>
              </w:rPr>
              <w:t xml:space="preserve">Consider </w:t>
            </w:r>
            <w:r w:rsidR="651B3A4B" w:rsidRPr="0A0D6CD1">
              <w:rPr>
                <w:i/>
                <w:iCs/>
                <w:sz w:val="24"/>
                <w:szCs w:val="24"/>
              </w:rPr>
              <w:t xml:space="preserve">impacts (benefits and harms) to </w:t>
            </w:r>
            <w:r w:rsidRPr="0A0D6CD1">
              <w:rPr>
                <w:i/>
                <w:iCs/>
                <w:sz w:val="24"/>
                <w:szCs w:val="24"/>
              </w:rPr>
              <w:t>wellbeing,</w:t>
            </w:r>
            <w:r w:rsidR="271300ED" w:rsidRPr="0A0D6CD1">
              <w:rPr>
                <w:i/>
                <w:iCs/>
                <w:sz w:val="24"/>
                <w:szCs w:val="24"/>
              </w:rPr>
              <w:t xml:space="preserve"> autonomy, justice,</w:t>
            </w:r>
            <w:r w:rsidRPr="0A0D6CD1">
              <w:rPr>
                <w:i/>
                <w:iCs/>
                <w:sz w:val="24"/>
                <w:szCs w:val="24"/>
              </w:rPr>
              <w:t xml:space="preserve"> work satisfaction, workflow, accountability</w:t>
            </w:r>
            <w:r w:rsidR="77EC2107" w:rsidRPr="0A0D6CD1">
              <w:rPr>
                <w:i/>
                <w:iCs/>
                <w:sz w:val="24"/>
                <w:szCs w:val="24"/>
              </w:rPr>
              <w:t>.</w:t>
            </w:r>
          </w:p>
          <w:p w14:paraId="7772AA43" w14:textId="77777777" w:rsidR="001A0FF6" w:rsidRPr="001A0FF6" w:rsidRDefault="009027B0" w:rsidP="38ABD9AF">
            <w:pPr>
              <w:rPr>
                <w:i/>
                <w:iCs/>
                <w:sz w:val="24"/>
                <w:szCs w:val="24"/>
              </w:rPr>
            </w:pPr>
            <w:r w:rsidRPr="38ABD9AF">
              <w:rPr>
                <w:i/>
                <w:iCs/>
                <w:sz w:val="24"/>
                <w:szCs w:val="24"/>
              </w:rPr>
              <w:t>Is the effect known? If not, how could it be</w:t>
            </w:r>
            <w:r w:rsidR="7A257B95" w:rsidRPr="38ABD9AF">
              <w:rPr>
                <w:i/>
                <w:iCs/>
                <w:sz w:val="24"/>
                <w:szCs w:val="24"/>
              </w:rPr>
              <w:t xml:space="preserve"> prepared for or</w:t>
            </w:r>
            <w:r w:rsidRPr="38ABD9AF">
              <w:rPr>
                <w:i/>
                <w:iCs/>
                <w:sz w:val="24"/>
                <w:szCs w:val="24"/>
              </w:rPr>
              <w:t xml:space="preserve"> </w:t>
            </w:r>
            <w:r w:rsidR="00576FA3" w:rsidRPr="38ABD9AF">
              <w:rPr>
                <w:i/>
                <w:iCs/>
                <w:sz w:val="24"/>
                <w:szCs w:val="24"/>
              </w:rPr>
              <w:t>monitored?</w:t>
            </w:r>
          </w:p>
          <w:p w14:paraId="04FAB325" w14:textId="77777777" w:rsidR="38ABD9AF" w:rsidRDefault="38ABD9AF" w:rsidP="38ABD9AF">
            <w:pPr>
              <w:rPr>
                <w:i/>
                <w:iCs/>
                <w:sz w:val="24"/>
                <w:szCs w:val="24"/>
              </w:rPr>
            </w:pPr>
          </w:p>
          <w:p w14:paraId="20B74E03" w14:textId="77777777" w:rsidR="001A0FF6" w:rsidRPr="001A0FF6" w:rsidRDefault="001A0FF6" w:rsidP="00601983">
            <w:pPr>
              <w:rPr>
                <w:i/>
                <w:iCs/>
                <w:sz w:val="24"/>
                <w:szCs w:val="24"/>
              </w:rPr>
            </w:pPr>
          </w:p>
        </w:tc>
        <w:tc>
          <w:tcPr>
            <w:tcW w:w="3103" w:type="dxa"/>
          </w:tcPr>
          <w:p w14:paraId="1B629D94" w14:textId="77777777" w:rsidR="001A0FF6" w:rsidRPr="006C4801" w:rsidRDefault="009027B0" w:rsidP="30599427">
            <w:pPr>
              <w:rPr>
                <w:sz w:val="24"/>
                <w:szCs w:val="24"/>
              </w:rPr>
            </w:pPr>
            <w:r w:rsidRPr="006C4801">
              <w:rPr>
                <w:sz w:val="24"/>
                <w:szCs w:val="24"/>
              </w:rPr>
              <w:t xml:space="preserve">See </w:t>
            </w:r>
            <w:hyperlink r:id="rId21" w:history="1">
              <w:r w:rsidRPr="006C4801">
                <w:rPr>
                  <w:rStyle w:val="Hyperlink"/>
                  <w:kern w:val="0"/>
                  <w:sz w:val="24"/>
                  <w:szCs w:val="24"/>
                  <w14:ligatures w14:val="none"/>
                </w:rPr>
                <w:t>NSW AI Risk Scorecard</w:t>
              </w:r>
            </w:hyperlink>
            <w:r w:rsidRPr="006C4801">
              <w:rPr>
                <w:sz w:val="24"/>
                <w:szCs w:val="24"/>
              </w:rPr>
              <w:t xml:space="preserve"> </w:t>
            </w:r>
          </w:p>
          <w:p w14:paraId="31440717" w14:textId="77777777" w:rsidR="001A0FF6" w:rsidRPr="001A0FF6" w:rsidRDefault="001A0FF6" w:rsidP="30599427">
            <w:pPr>
              <w:rPr>
                <w:sz w:val="24"/>
                <w:szCs w:val="24"/>
              </w:rPr>
            </w:pPr>
          </w:p>
          <w:p w14:paraId="19D0CC68" w14:textId="77777777" w:rsidR="001A0FF6" w:rsidRPr="00576FA3" w:rsidRDefault="009027B0" w:rsidP="00576FA3">
            <w:pPr>
              <w:pStyle w:val="BodyText1"/>
            </w:pPr>
            <w:r w:rsidRPr="00576FA3">
              <w:t xml:space="preserve">Cebulla, A., Szpak, Z., Howell, C. et al. </w:t>
            </w:r>
            <w:hyperlink r:id="rId22" w:history="1">
              <w:r w:rsidRPr="002566F9">
                <w:rPr>
                  <w:rStyle w:val="Hyperlink"/>
                  <w:i/>
                  <w:iCs/>
                </w:rPr>
                <w:t>Applying ethics to AI in the workplace: the design of a scorecard for Australian workplace health and safety.</w:t>
              </w:r>
            </w:hyperlink>
            <w:r w:rsidRPr="00576FA3">
              <w:t xml:space="preserve"> </w:t>
            </w:r>
          </w:p>
        </w:tc>
      </w:tr>
      <w:tr w:rsidR="00B867D1" w14:paraId="527B4AE3"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4A5FDCE0" w14:textId="77777777" w:rsidR="001A0FF6" w:rsidRPr="001A0FF6" w:rsidRDefault="009027B0" w:rsidP="00601983">
            <w:pPr>
              <w:rPr>
                <w:sz w:val="24"/>
                <w:szCs w:val="24"/>
              </w:rPr>
            </w:pPr>
            <w:r w:rsidRPr="001A0FF6">
              <w:rPr>
                <w:sz w:val="24"/>
                <w:szCs w:val="24"/>
              </w:rPr>
              <w:t>2.3. What expertise is required to use the AI solution?</w:t>
            </w:r>
          </w:p>
        </w:tc>
        <w:tc>
          <w:tcPr>
            <w:tcW w:w="7819" w:type="dxa"/>
          </w:tcPr>
          <w:p w14:paraId="5AA96274" w14:textId="77777777" w:rsidR="001A0FF6" w:rsidRPr="001A0FF6" w:rsidRDefault="009027B0" w:rsidP="00601983">
            <w:pPr>
              <w:rPr>
                <w:i/>
                <w:iCs/>
                <w:sz w:val="24"/>
                <w:szCs w:val="24"/>
              </w:rPr>
            </w:pPr>
            <w:r>
              <w:rPr>
                <w:i/>
                <w:iCs/>
                <w:sz w:val="24"/>
                <w:szCs w:val="24"/>
              </w:rPr>
              <w:t>Consider:</w:t>
            </w:r>
          </w:p>
          <w:p w14:paraId="2F32D741" w14:textId="77777777" w:rsidR="001A0FF6" w:rsidRPr="001A0FF6" w:rsidRDefault="009027B0" w:rsidP="00601983">
            <w:pPr>
              <w:rPr>
                <w:i/>
                <w:iCs/>
                <w:sz w:val="24"/>
                <w:szCs w:val="24"/>
              </w:rPr>
            </w:pPr>
            <w:r w:rsidRPr="001A0FF6">
              <w:rPr>
                <w:i/>
                <w:iCs/>
                <w:sz w:val="24"/>
                <w:szCs w:val="24"/>
              </w:rPr>
              <w:t xml:space="preserve"> Technical skills</w:t>
            </w:r>
            <w:r w:rsidR="00EA758A">
              <w:rPr>
                <w:i/>
                <w:iCs/>
                <w:sz w:val="24"/>
                <w:szCs w:val="24"/>
              </w:rPr>
              <w:t>-</w:t>
            </w:r>
            <w:r w:rsidRPr="001A0FF6">
              <w:rPr>
                <w:i/>
                <w:iCs/>
                <w:sz w:val="24"/>
                <w:szCs w:val="24"/>
              </w:rPr>
              <w:t xml:space="preserve"> the solution requires high levels of technical, security data and privacy expertise to implement and maintain. </w:t>
            </w:r>
          </w:p>
          <w:p w14:paraId="4C78ADA8" w14:textId="77777777" w:rsidR="001A0FF6" w:rsidRPr="001A0FF6" w:rsidRDefault="009027B0" w:rsidP="00601983">
            <w:pPr>
              <w:rPr>
                <w:i/>
                <w:iCs/>
                <w:sz w:val="24"/>
                <w:szCs w:val="24"/>
              </w:rPr>
            </w:pPr>
            <w:r w:rsidRPr="001A0FF6">
              <w:rPr>
                <w:i/>
                <w:iCs/>
                <w:sz w:val="24"/>
                <w:szCs w:val="24"/>
              </w:rPr>
              <w:t>Personal skills</w:t>
            </w:r>
            <w:r w:rsidR="00EA758A">
              <w:rPr>
                <w:i/>
                <w:iCs/>
                <w:sz w:val="24"/>
                <w:szCs w:val="24"/>
              </w:rPr>
              <w:t>-</w:t>
            </w:r>
            <w:r w:rsidRPr="001A0FF6">
              <w:rPr>
                <w:i/>
                <w:iCs/>
                <w:sz w:val="24"/>
                <w:szCs w:val="24"/>
              </w:rPr>
              <w:t xml:space="preserve"> Staff training regarding responsible use including bias management, safety, diversity, and inclusion is imperative. Requires discerning judgment by its users to ensure safe and appropriate use.</w:t>
            </w:r>
          </w:p>
          <w:p w14:paraId="4CAAE617" w14:textId="77777777" w:rsidR="001A0FF6" w:rsidRPr="001A0FF6" w:rsidRDefault="001A0FF6" w:rsidP="00601983">
            <w:pPr>
              <w:rPr>
                <w:i/>
                <w:iCs/>
                <w:sz w:val="24"/>
                <w:szCs w:val="24"/>
              </w:rPr>
            </w:pPr>
          </w:p>
        </w:tc>
        <w:tc>
          <w:tcPr>
            <w:tcW w:w="3103" w:type="dxa"/>
          </w:tcPr>
          <w:p w14:paraId="5349D4F3" w14:textId="77777777" w:rsidR="001A0FF6" w:rsidRPr="001A0FF6" w:rsidRDefault="001A0FF6" w:rsidP="00601983">
            <w:pPr>
              <w:rPr>
                <w:sz w:val="24"/>
                <w:szCs w:val="24"/>
              </w:rPr>
            </w:pPr>
          </w:p>
        </w:tc>
      </w:tr>
      <w:tr w:rsidR="00B867D1" w14:paraId="68FD61EA" w14:textId="77777777" w:rsidTr="00B867D1">
        <w:tc>
          <w:tcPr>
            <w:tcW w:w="3026" w:type="dxa"/>
          </w:tcPr>
          <w:p w14:paraId="5EF4D3C9" w14:textId="77777777" w:rsidR="001A0FF6" w:rsidRPr="001A0FF6" w:rsidRDefault="009027B0" w:rsidP="00601983">
            <w:pPr>
              <w:rPr>
                <w:sz w:val="24"/>
                <w:szCs w:val="24"/>
              </w:rPr>
            </w:pPr>
            <w:r>
              <w:rPr>
                <w:sz w:val="24"/>
                <w:szCs w:val="24"/>
              </w:rPr>
              <w:lastRenderedPageBreak/>
              <w:t xml:space="preserve">2.4. </w:t>
            </w:r>
            <w:r w:rsidRPr="001A0FF6">
              <w:rPr>
                <w:sz w:val="24"/>
                <w:szCs w:val="24"/>
              </w:rPr>
              <w:t>Who is accountable for decisions made using the AI system?</w:t>
            </w:r>
          </w:p>
        </w:tc>
        <w:tc>
          <w:tcPr>
            <w:tcW w:w="7819" w:type="dxa"/>
          </w:tcPr>
          <w:p w14:paraId="716DA061" w14:textId="77777777" w:rsidR="001A0FF6" w:rsidRPr="001A0FF6" w:rsidRDefault="001A0FF6" w:rsidP="00601983">
            <w:pPr>
              <w:rPr>
                <w:sz w:val="24"/>
                <w:szCs w:val="24"/>
              </w:rPr>
            </w:pPr>
          </w:p>
        </w:tc>
        <w:tc>
          <w:tcPr>
            <w:tcW w:w="3103" w:type="dxa"/>
          </w:tcPr>
          <w:p w14:paraId="15AEABB1" w14:textId="77777777" w:rsidR="001A0FF6" w:rsidRPr="001A0FF6" w:rsidRDefault="001A0FF6" w:rsidP="00601983">
            <w:pPr>
              <w:rPr>
                <w:sz w:val="24"/>
                <w:szCs w:val="24"/>
              </w:rPr>
            </w:pPr>
          </w:p>
        </w:tc>
      </w:tr>
    </w:tbl>
    <w:p w14:paraId="2EC91CCD" w14:textId="77777777" w:rsidR="006A6481" w:rsidRDefault="006A6481" w:rsidP="00CA7C54">
      <w:pPr>
        <w:pStyle w:val="Heading2"/>
        <w:rPr>
          <w:b/>
          <w:bCs/>
        </w:rPr>
      </w:pPr>
    </w:p>
    <w:p w14:paraId="62DEA839" w14:textId="107D378F" w:rsidR="00CA7C54" w:rsidRPr="00CE255A" w:rsidRDefault="006A6481" w:rsidP="00CA7C54">
      <w:pPr>
        <w:pStyle w:val="Heading2"/>
        <w:rPr>
          <w:b/>
          <w:bCs/>
        </w:rPr>
      </w:pPr>
      <w:r w:rsidRPr="00CE255A">
        <w:rPr>
          <w:b/>
          <w:bCs/>
        </w:rPr>
        <w:t xml:space="preserve">Table 3: </w:t>
      </w:r>
      <w:r>
        <w:rPr>
          <w:b/>
          <w:bCs/>
        </w:rPr>
        <w:t>AI</w:t>
      </w:r>
      <w:r w:rsidRPr="00CE255A">
        <w:rPr>
          <w:b/>
          <w:bCs/>
        </w:rPr>
        <w:t xml:space="preserve"> use inputs</w:t>
      </w:r>
    </w:p>
    <w:p w14:paraId="12E87D55" w14:textId="77777777" w:rsidR="00CA7C54" w:rsidRPr="00CA7C54" w:rsidRDefault="009027B0" w:rsidP="00CA7C54">
      <w:pPr>
        <w:rPr>
          <w:sz w:val="24"/>
          <w:szCs w:val="22"/>
        </w:rPr>
      </w:pPr>
      <w:r w:rsidRPr="00CA7C54">
        <w:rPr>
          <w:sz w:val="24"/>
          <w:szCs w:val="22"/>
        </w:rPr>
        <w:t>The AI use inputs are data fed into the AI solution at a particular place and time. Inputs can come from the environment through sensors, such as the way autonomous cars navigation systems use lidar data to optimise collision avoidance. Inputs can come from sensors connected to humans, such as monitoring the vital signs of patients in hospitals. Input can also come from commands from humans such as prompts to generative AI tools</w:t>
      </w:r>
    </w:p>
    <w:tbl>
      <w:tblPr>
        <w:tblStyle w:val="PlainTable1"/>
        <w:tblW w:w="0" w:type="auto"/>
        <w:tblLook w:val="0420" w:firstRow="1" w:lastRow="0" w:firstColumn="0" w:lastColumn="0" w:noHBand="0" w:noVBand="1"/>
      </w:tblPr>
      <w:tblGrid>
        <w:gridCol w:w="3026"/>
        <w:gridCol w:w="7819"/>
        <w:gridCol w:w="3103"/>
      </w:tblGrid>
      <w:tr w:rsidR="00B867D1" w14:paraId="292B176B"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7C85CA4D" w14:textId="77777777" w:rsidR="00A867F5" w:rsidRPr="00A867F5" w:rsidRDefault="009027B0" w:rsidP="00601983">
            <w:pPr>
              <w:rPr>
                <w:sz w:val="24"/>
                <w:szCs w:val="24"/>
              </w:rPr>
            </w:pPr>
            <w:r w:rsidRPr="00A867F5">
              <w:rPr>
                <w:sz w:val="24"/>
                <w:szCs w:val="24"/>
              </w:rPr>
              <w:t>Component</w:t>
            </w:r>
          </w:p>
        </w:tc>
        <w:tc>
          <w:tcPr>
            <w:tcW w:w="7819" w:type="dxa"/>
          </w:tcPr>
          <w:p w14:paraId="33AEE7D5" w14:textId="77777777" w:rsidR="00A867F5" w:rsidRPr="00A867F5" w:rsidRDefault="009027B0" w:rsidP="00601983">
            <w:pPr>
              <w:rPr>
                <w:sz w:val="24"/>
                <w:szCs w:val="24"/>
              </w:rPr>
            </w:pPr>
            <w:r w:rsidRPr="00A867F5">
              <w:rPr>
                <w:sz w:val="24"/>
                <w:szCs w:val="24"/>
              </w:rPr>
              <w:t>Description</w:t>
            </w:r>
          </w:p>
        </w:tc>
        <w:tc>
          <w:tcPr>
            <w:tcW w:w="3103" w:type="dxa"/>
          </w:tcPr>
          <w:p w14:paraId="58009398" w14:textId="77777777" w:rsidR="00A867F5" w:rsidRPr="00A867F5" w:rsidRDefault="009027B0" w:rsidP="00601983">
            <w:pPr>
              <w:rPr>
                <w:sz w:val="24"/>
                <w:szCs w:val="24"/>
              </w:rPr>
            </w:pPr>
            <w:r w:rsidRPr="00A867F5">
              <w:rPr>
                <w:sz w:val="24"/>
                <w:szCs w:val="24"/>
              </w:rPr>
              <w:t>Further information, websites, notes</w:t>
            </w:r>
          </w:p>
        </w:tc>
      </w:tr>
      <w:tr w:rsidR="00B867D1" w14:paraId="619481C7"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752E3E9B" w14:textId="77777777" w:rsidR="00A867F5" w:rsidRPr="00A867F5" w:rsidRDefault="009027B0" w:rsidP="00601983">
            <w:pPr>
              <w:rPr>
                <w:sz w:val="24"/>
                <w:szCs w:val="24"/>
              </w:rPr>
            </w:pPr>
            <w:r w:rsidRPr="00A867F5">
              <w:rPr>
                <w:sz w:val="24"/>
                <w:szCs w:val="24"/>
              </w:rPr>
              <w:t>3.1. Does the AI require user inputs (from humans) to operate?</w:t>
            </w:r>
          </w:p>
        </w:tc>
        <w:tc>
          <w:tcPr>
            <w:tcW w:w="7819" w:type="dxa"/>
          </w:tcPr>
          <w:p w14:paraId="0A24BF3E" w14:textId="77777777" w:rsidR="00834947" w:rsidRDefault="009027B0" w:rsidP="30599427">
            <w:pPr>
              <w:rPr>
                <w:i/>
                <w:iCs/>
                <w:sz w:val="24"/>
                <w:szCs w:val="24"/>
              </w:rPr>
            </w:pPr>
            <w:r>
              <w:rPr>
                <w:i/>
                <w:iCs/>
                <w:sz w:val="24"/>
                <w:szCs w:val="24"/>
              </w:rPr>
              <w:t>Consider the following examples:</w:t>
            </w:r>
          </w:p>
          <w:p w14:paraId="3EC9559C" w14:textId="77777777" w:rsidR="00A867F5" w:rsidRPr="008C7FAF" w:rsidRDefault="009027B0" w:rsidP="00601983">
            <w:pPr>
              <w:rPr>
                <w:i/>
                <w:iCs/>
                <w:sz w:val="24"/>
                <w:szCs w:val="24"/>
              </w:rPr>
            </w:pPr>
            <w:r w:rsidRPr="30599427">
              <w:rPr>
                <w:i/>
                <w:iCs/>
                <w:sz w:val="24"/>
                <w:szCs w:val="24"/>
              </w:rPr>
              <w:t xml:space="preserve"> prompts, instructions</w:t>
            </w:r>
            <w:r w:rsidR="23FAAA2E" w:rsidRPr="30599427">
              <w:rPr>
                <w:i/>
                <w:iCs/>
                <w:sz w:val="24"/>
                <w:szCs w:val="24"/>
              </w:rPr>
              <w:t xml:space="preserve">, </w:t>
            </w:r>
            <w:r w:rsidRPr="30599427">
              <w:rPr>
                <w:i/>
                <w:iCs/>
                <w:sz w:val="24"/>
                <w:szCs w:val="24"/>
              </w:rPr>
              <w:t>data</w:t>
            </w:r>
            <w:r w:rsidR="00834947">
              <w:rPr>
                <w:i/>
                <w:iCs/>
                <w:sz w:val="24"/>
                <w:szCs w:val="24"/>
              </w:rPr>
              <w:t xml:space="preserve">, </w:t>
            </w:r>
            <w:r w:rsidRPr="008C7FAF">
              <w:rPr>
                <w:i/>
                <w:iCs/>
                <w:sz w:val="24"/>
                <w:szCs w:val="24"/>
              </w:rPr>
              <w:t>questions and requests</w:t>
            </w:r>
          </w:p>
          <w:p w14:paraId="4CE62254" w14:textId="77777777" w:rsidR="00A867F5" w:rsidRPr="00A867F5" w:rsidRDefault="00A867F5" w:rsidP="00601983">
            <w:pPr>
              <w:rPr>
                <w:sz w:val="24"/>
                <w:szCs w:val="24"/>
              </w:rPr>
            </w:pPr>
          </w:p>
        </w:tc>
        <w:tc>
          <w:tcPr>
            <w:tcW w:w="3103" w:type="dxa"/>
          </w:tcPr>
          <w:p w14:paraId="33BFD67E" w14:textId="77777777" w:rsidR="00A867F5" w:rsidRPr="00A867F5" w:rsidRDefault="00A867F5" w:rsidP="00601983">
            <w:pPr>
              <w:rPr>
                <w:sz w:val="24"/>
                <w:szCs w:val="24"/>
              </w:rPr>
            </w:pPr>
          </w:p>
        </w:tc>
      </w:tr>
      <w:tr w:rsidR="00B867D1" w14:paraId="14157619" w14:textId="77777777" w:rsidTr="00B867D1">
        <w:tc>
          <w:tcPr>
            <w:tcW w:w="3026" w:type="dxa"/>
          </w:tcPr>
          <w:p w14:paraId="19439F9D" w14:textId="77777777" w:rsidR="00A867F5" w:rsidRPr="00A867F5" w:rsidRDefault="009027B0" w:rsidP="00601983">
            <w:pPr>
              <w:rPr>
                <w:sz w:val="24"/>
                <w:szCs w:val="24"/>
              </w:rPr>
            </w:pPr>
            <w:r>
              <w:rPr>
                <w:sz w:val="24"/>
                <w:szCs w:val="24"/>
              </w:rPr>
              <w:t xml:space="preserve">3.2. </w:t>
            </w:r>
            <w:r w:rsidRPr="00A867F5">
              <w:rPr>
                <w:sz w:val="24"/>
                <w:szCs w:val="24"/>
              </w:rPr>
              <w:t>Does the AI use data that is regulated by the law?</w:t>
            </w:r>
          </w:p>
        </w:tc>
        <w:tc>
          <w:tcPr>
            <w:tcW w:w="7819" w:type="dxa"/>
          </w:tcPr>
          <w:p w14:paraId="524F083A" w14:textId="77777777" w:rsidR="00A867F5" w:rsidRPr="00A867F5" w:rsidRDefault="00A867F5" w:rsidP="00601983">
            <w:pPr>
              <w:rPr>
                <w:sz w:val="24"/>
                <w:szCs w:val="24"/>
              </w:rPr>
            </w:pPr>
          </w:p>
        </w:tc>
        <w:tc>
          <w:tcPr>
            <w:tcW w:w="3103" w:type="dxa"/>
          </w:tcPr>
          <w:p w14:paraId="3CFB69C5" w14:textId="77777777" w:rsidR="00A867F5" w:rsidRPr="00A867F5" w:rsidRDefault="00A867F5" w:rsidP="00601983">
            <w:pPr>
              <w:rPr>
                <w:sz w:val="24"/>
                <w:szCs w:val="24"/>
              </w:rPr>
            </w:pPr>
          </w:p>
        </w:tc>
      </w:tr>
      <w:tr w:rsidR="00B867D1" w14:paraId="24E7FE28"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6605428" w14:textId="77777777" w:rsidR="00A867F5" w:rsidRPr="00A867F5" w:rsidRDefault="009027B0" w:rsidP="00601983">
            <w:pPr>
              <w:rPr>
                <w:sz w:val="24"/>
                <w:szCs w:val="24"/>
              </w:rPr>
            </w:pPr>
            <w:r>
              <w:rPr>
                <w:sz w:val="24"/>
                <w:szCs w:val="24"/>
              </w:rPr>
              <w:t xml:space="preserve">3.3. </w:t>
            </w:r>
            <w:r w:rsidRPr="00A867F5">
              <w:rPr>
                <w:sz w:val="24"/>
                <w:szCs w:val="24"/>
              </w:rPr>
              <w:t>How are planned and actual AI use inputs tracked and recorded?</w:t>
            </w:r>
          </w:p>
        </w:tc>
        <w:tc>
          <w:tcPr>
            <w:tcW w:w="7819" w:type="dxa"/>
          </w:tcPr>
          <w:p w14:paraId="0889496B" w14:textId="77777777" w:rsidR="00A867F5" w:rsidRPr="00A867F5" w:rsidRDefault="00A867F5" w:rsidP="00601983">
            <w:pPr>
              <w:rPr>
                <w:sz w:val="24"/>
                <w:szCs w:val="24"/>
              </w:rPr>
            </w:pPr>
          </w:p>
        </w:tc>
        <w:tc>
          <w:tcPr>
            <w:tcW w:w="3103" w:type="dxa"/>
          </w:tcPr>
          <w:p w14:paraId="15D23AE8" w14:textId="77777777" w:rsidR="001D3524" w:rsidRDefault="009027B0" w:rsidP="00601983">
            <w:pPr>
              <w:rPr>
                <w:sz w:val="24"/>
                <w:szCs w:val="24"/>
              </w:rPr>
            </w:pPr>
            <w:r>
              <w:rPr>
                <w:sz w:val="24"/>
                <w:szCs w:val="24"/>
              </w:rPr>
              <w:t>Refer to</w:t>
            </w:r>
            <w:r w:rsidR="38FF3623">
              <w:rPr>
                <w:sz w:val="24"/>
                <w:szCs w:val="24"/>
              </w:rPr>
              <w:t xml:space="preserve"> QLD government’s</w:t>
            </w:r>
            <w:r w:rsidR="15AFC3A1">
              <w:rPr>
                <w:sz w:val="24"/>
                <w:szCs w:val="24"/>
              </w:rPr>
              <w:t xml:space="preserve"> advice on</w:t>
            </w:r>
            <w:r>
              <w:rPr>
                <w:sz w:val="24"/>
                <w:szCs w:val="24"/>
              </w:rPr>
              <w:t xml:space="preserve"> </w:t>
            </w:r>
            <w:hyperlink r:id="rId23" w:history="1">
              <w:r w:rsidR="4C1CFBB7" w:rsidRPr="003D77EA">
                <w:rPr>
                  <w:rStyle w:val="Hyperlink"/>
                  <w:kern w:val="0"/>
                  <w:sz w:val="24"/>
                  <w:szCs w:val="24"/>
                  <w14:ligatures w14:val="none"/>
                </w:rPr>
                <w:t>A</w:t>
              </w:r>
              <w:r w:rsidR="4C1CFBB7" w:rsidRPr="003D77EA">
                <w:rPr>
                  <w:rStyle w:val="Hyperlink"/>
                  <w:sz w:val="24"/>
                  <w:szCs w:val="24"/>
                </w:rPr>
                <w:t>rtificial Intelligence and public records</w:t>
              </w:r>
              <w:r w:rsidR="123F058F" w:rsidRPr="003D77EA">
                <w:rPr>
                  <w:rStyle w:val="Hyperlink"/>
                  <w:sz w:val="24"/>
                  <w:szCs w:val="24"/>
                </w:rPr>
                <w:t>.</w:t>
              </w:r>
            </w:hyperlink>
          </w:p>
          <w:p w14:paraId="3D2A9020" w14:textId="77777777" w:rsidR="00A867F5" w:rsidRPr="00A867F5" w:rsidRDefault="00A867F5" w:rsidP="00601983">
            <w:pPr>
              <w:rPr>
                <w:sz w:val="24"/>
                <w:szCs w:val="24"/>
              </w:rPr>
            </w:pPr>
          </w:p>
        </w:tc>
      </w:tr>
      <w:tr w:rsidR="00B867D1" w14:paraId="7386C716" w14:textId="77777777" w:rsidTr="00B867D1">
        <w:tc>
          <w:tcPr>
            <w:tcW w:w="3026" w:type="dxa"/>
          </w:tcPr>
          <w:p w14:paraId="730E18E6" w14:textId="77777777" w:rsidR="00A867F5" w:rsidRPr="00A867F5" w:rsidRDefault="009027B0" w:rsidP="00601983">
            <w:pPr>
              <w:rPr>
                <w:sz w:val="24"/>
                <w:szCs w:val="24"/>
              </w:rPr>
            </w:pPr>
            <w:r w:rsidRPr="00A867F5">
              <w:rPr>
                <w:sz w:val="24"/>
                <w:szCs w:val="24"/>
              </w:rPr>
              <w:t>3.</w:t>
            </w:r>
            <w:r w:rsidR="00622F20">
              <w:rPr>
                <w:sz w:val="24"/>
                <w:szCs w:val="24"/>
              </w:rPr>
              <w:t>4</w:t>
            </w:r>
            <w:r w:rsidRPr="00A867F5">
              <w:rPr>
                <w:sz w:val="24"/>
                <w:szCs w:val="24"/>
              </w:rPr>
              <w:t>.</w:t>
            </w:r>
            <w:r w:rsidR="00622F20">
              <w:rPr>
                <w:sz w:val="24"/>
                <w:szCs w:val="24"/>
              </w:rPr>
              <w:t xml:space="preserve"> </w:t>
            </w:r>
            <w:r w:rsidRPr="00A867F5">
              <w:rPr>
                <w:sz w:val="24"/>
                <w:szCs w:val="24"/>
              </w:rPr>
              <w:t>Does the AI require data from the digital or physical environment of its designed or intended use? If so, what data is accessed?</w:t>
            </w:r>
          </w:p>
        </w:tc>
        <w:tc>
          <w:tcPr>
            <w:tcW w:w="7819" w:type="dxa"/>
          </w:tcPr>
          <w:p w14:paraId="7EDE1D9F" w14:textId="77777777" w:rsidR="00A867F5" w:rsidRPr="008C7FAF" w:rsidRDefault="009027B0" w:rsidP="00601983">
            <w:pPr>
              <w:rPr>
                <w:i/>
                <w:iCs/>
                <w:sz w:val="24"/>
                <w:szCs w:val="24"/>
              </w:rPr>
            </w:pPr>
            <w:r w:rsidRPr="008C7FAF">
              <w:rPr>
                <w:i/>
                <w:iCs/>
                <w:sz w:val="24"/>
                <w:szCs w:val="24"/>
              </w:rPr>
              <w:t>Are users able to limit the data used, for example exclude data for universal use of the solution, or just for a specific prompt?</w:t>
            </w:r>
          </w:p>
          <w:p w14:paraId="2A235686" w14:textId="77777777" w:rsidR="00A867F5" w:rsidRPr="008C7FAF" w:rsidRDefault="009027B0" w:rsidP="00601983">
            <w:pPr>
              <w:rPr>
                <w:i/>
                <w:iCs/>
                <w:sz w:val="24"/>
                <w:szCs w:val="24"/>
              </w:rPr>
            </w:pPr>
            <w:r w:rsidRPr="008C7FAF">
              <w:rPr>
                <w:i/>
                <w:iCs/>
                <w:sz w:val="24"/>
                <w:szCs w:val="24"/>
              </w:rPr>
              <w:t>Are data inputs traceable?</w:t>
            </w:r>
          </w:p>
          <w:p w14:paraId="28BB0C9A" w14:textId="77777777" w:rsidR="00A867F5" w:rsidRPr="008C7FAF" w:rsidRDefault="00A867F5" w:rsidP="00601983">
            <w:pPr>
              <w:rPr>
                <w:i/>
                <w:iCs/>
                <w:sz w:val="24"/>
                <w:szCs w:val="24"/>
              </w:rPr>
            </w:pPr>
          </w:p>
          <w:p w14:paraId="2ADF3315" w14:textId="77777777" w:rsidR="00ED18D5" w:rsidRDefault="009027B0" w:rsidP="00601983">
            <w:pPr>
              <w:rPr>
                <w:i/>
                <w:iCs/>
                <w:sz w:val="24"/>
                <w:szCs w:val="24"/>
              </w:rPr>
            </w:pPr>
            <w:r>
              <w:rPr>
                <w:i/>
                <w:iCs/>
                <w:sz w:val="24"/>
                <w:szCs w:val="24"/>
              </w:rPr>
              <w:t>Consider the following example:</w:t>
            </w:r>
          </w:p>
          <w:p w14:paraId="4FB77CE0" w14:textId="77777777" w:rsidR="00A867F5" w:rsidRPr="00A867F5" w:rsidRDefault="009027B0" w:rsidP="00601983">
            <w:pPr>
              <w:rPr>
                <w:sz w:val="24"/>
                <w:szCs w:val="24"/>
              </w:rPr>
            </w:pPr>
            <w:r w:rsidRPr="008C7FAF">
              <w:rPr>
                <w:i/>
                <w:iCs/>
                <w:sz w:val="24"/>
                <w:szCs w:val="24"/>
              </w:rPr>
              <w:lastRenderedPageBreak/>
              <w:t xml:space="preserve"> While the AI solution links to key documents used to create a response, the origin of all outputs may not be traceable by the end user.</w:t>
            </w:r>
          </w:p>
        </w:tc>
        <w:tc>
          <w:tcPr>
            <w:tcW w:w="3103" w:type="dxa"/>
          </w:tcPr>
          <w:p w14:paraId="4D3E8BD2" w14:textId="77777777" w:rsidR="00A867F5" w:rsidRPr="00A867F5" w:rsidRDefault="00A867F5" w:rsidP="00601983">
            <w:pPr>
              <w:rPr>
                <w:sz w:val="24"/>
                <w:szCs w:val="24"/>
              </w:rPr>
            </w:pPr>
          </w:p>
        </w:tc>
      </w:tr>
      <w:tr w:rsidR="00B867D1" w14:paraId="03F89633"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49081FE" w14:textId="77777777" w:rsidR="00A867F5" w:rsidRPr="00A867F5" w:rsidRDefault="009027B0" w:rsidP="00601983">
            <w:pPr>
              <w:rPr>
                <w:sz w:val="24"/>
                <w:szCs w:val="24"/>
              </w:rPr>
            </w:pPr>
            <w:r>
              <w:rPr>
                <w:sz w:val="24"/>
                <w:szCs w:val="24"/>
              </w:rPr>
              <w:t>3.5.</w:t>
            </w:r>
            <w:r w:rsidR="002566F9">
              <w:rPr>
                <w:sz w:val="24"/>
                <w:szCs w:val="24"/>
              </w:rPr>
              <w:t xml:space="preserve"> </w:t>
            </w:r>
            <w:r w:rsidRPr="00A867F5">
              <w:rPr>
                <w:sz w:val="24"/>
                <w:szCs w:val="24"/>
              </w:rPr>
              <w:t>How is the system protected against corrupted or missing data?</w:t>
            </w:r>
          </w:p>
        </w:tc>
        <w:tc>
          <w:tcPr>
            <w:tcW w:w="7819" w:type="dxa"/>
          </w:tcPr>
          <w:p w14:paraId="06D7AF70" w14:textId="77777777" w:rsidR="00A867F5" w:rsidRPr="00A867F5" w:rsidRDefault="00A867F5" w:rsidP="00601983">
            <w:pPr>
              <w:rPr>
                <w:sz w:val="24"/>
                <w:szCs w:val="24"/>
              </w:rPr>
            </w:pPr>
          </w:p>
        </w:tc>
        <w:tc>
          <w:tcPr>
            <w:tcW w:w="3103" w:type="dxa"/>
          </w:tcPr>
          <w:p w14:paraId="1B721E14" w14:textId="77777777" w:rsidR="00A867F5" w:rsidRPr="00A867F5" w:rsidRDefault="00A867F5" w:rsidP="00601983">
            <w:pPr>
              <w:rPr>
                <w:sz w:val="24"/>
                <w:szCs w:val="24"/>
              </w:rPr>
            </w:pPr>
          </w:p>
        </w:tc>
      </w:tr>
      <w:tr w:rsidR="00B867D1" w14:paraId="4923B924" w14:textId="77777777" w:rsidTr="00B867D1">
        <w:tc>
          <w:tcPr>
            <w:tcW w:w="3026" w:type="dxa"/>
          </w:tcPr>
          <w:p w14:paraId="72A6C717" w14:textId="77777777" w:rsidR="00A867F5" w:rsidRPr="00A867F5" w:rsidRDefault="009027B0" w:rsidP="00601983">
            <w:pPr>
              <w:rPr>
                <w:sz w:val="24"/>
                <w:szCs w:val="24"/>
              </w:rPr>
            </w:pPr>
            <w:r w:rsidRPr="30599427">
              <w:rPr>
                <w:sz w:val="24"/>
                <w:szCs w:val="24"/>
              </w:rPr>
              <w:t>3.</w:t>
            </w:r>
            <w:r w:rsidR="00622F20">
              <w:rPr>
                <w:sz w:val="24"/>
                <w:szCs w:val="24"/>
              </w:rPr>
              <w:t>6</w:t>
            </w:r>
            <w:r w:rsidRPr="30599427">
              <w:rPr>
                <w:sz w:val="24"/>
                <w:szCs w:val="24"/>
              </w:rPr>
              <w:t>. What are the Business Impact Levels (BIL) of the inputs</w:t>
            </w:r>
            <w:r w:rsidR="0018689C">
              <w:rPr>
                <w:sz w:val="24"/>
                <w:szCs w:val="24"/>
              </w:rPr>
              <w:t xml:space="preserve"> (information assets)</w:t>
            </w:r>
            <w:r w:rsidRPr="30599427">
              <w:rPr>
                <w:sz w:val="24"/>
                <w:szCs w:val="24"/>
              </w:rPr>
              <w:t>?</w:t>
            </w:r>
          </w:p>
        </w:tc>
        <w:tc>
          <w:tcPr>
            <w:tcW w:w="7819" w:type="dxa"/>
          </w:tcPr>
          <w:p w14:paraId="0330AFC6" w14:textId="77777777" w:rsidR="00A867F5" w:rsidRPr="00A867F5" w:rsidRDefault="00A867F5" w:rsidP="00601983">
            <w:pPr>
              <w:rPr>
                <w:sz w:val="24"/>
                <w:szCs w:val="24"/>
              </w:rPr>
            </w:pPr>
          </w:p>
        </w:tc>
        <w:tc>
          <w:tcPr>
            <w:tcW w:w="3103" w:type="dxa"/>
          </w:tcPr>
          <w:p w14:paraId="7DD4007D" w14:textId="77777777" w:rsidR="00A867F5" w:rsidRPr="00A867F5" w:rsidRDefault="00A867F5" w:rsidP="00601983">
            <w:pPr>
              <w:rPr>
                <w:sz w:val="24"/>
                <w:szCs w:val="24"/>
              </w:rPr>
            </w:pPr>
          </w:p>
        </w:tc>
      </w:tr>
    </w:tbl>
    <w:p w14:paraId="7A82830D" w14:textId="77777777" w:rsidR="00CE255A" w:rsidRDefault="00CE255A" w:rsidP="00173C4E">
      <w:pPr>
        <w:pStyle w:val="BodyText1"/>
      </w:pPr>
    </w:p>
    <w:p w14:paraId="7BEA75EA" w14:textId="240D7461" w:rsidR="000E5B6D" w:rsidRPr="00CE255A" w:rsidRDefault="006A6481" w:rsidP="000E5B6D">
      <w:pPr>
        <w:pStyle w:val="Heading2"/>
        <w:rPr>
          <w:b/>
          <w:bCs/>
        </w:rPr>
      </w:pPr>
      <w:r w:rsidRPr="00CE255A">
        <w:rPr>
          <w:b/>
          <w:bCs/>
        </w:rPr>
        <w:t xml:space="preserve">Table 4: </w:t>
      </w:r>
      <w:r>
        <w:rPr>
          <w:b/>
          <w:bCs/>
        </w:rPr>
        <w:t>AI</w:t>
      </w:r>
      <w:r w:rsidRPr="00CE255A">
        <w:rPr>
          <w:b/>
          <w:bCs/>
        </w:rPr>
        <w:t xml:space="preserve"> use outputs</w:t>
      </w:r>
    </w:p>
    <w:p w14:paraId="6CBA9D4C" w14:textId="77777777" w:rsidR="000E5B6D" w:rsidRPr="000E5B6D" w:rsidRDefault="009027B0" w:rsidP="000E5B6D">
      <w:pPr>
        <w:rPr>
          <w:b/>
          <w:bCs/>
          <w:sz w:val="24"/>
          <w:szCs w:val="22"/>
        </w:rPr>
      </w:pPr>
      <w:r w:rsidRPr="000E5B6D">
        <w:rPr>
          <w:sz w:val="24"/>
          <w:szCs w:val="22"/>
        </w:rPr>
        <w:t>The AI use outputs are the data produced by the AI solution. Outputs might be recommendations represented by text, list, map or diagram. Outputs may be configured to trigger other actions.</w:t>
      </w:r>
    </w:p>
    <w:tbl>
      <w:tblPr>
        <w:tblStyle w:val="PlainTable1"/>
        <w:tblW w:w="0" w:type="auto"/>
        <w:tblLook w:val="0420" w:firstRow="1" w:lastRow="0" w:firstColumn="0" w:lastColumn="0" w:noHBand="0" w:noVBand="1"/>
      </w:tblPr>
      <w:tblGrid>
        <w:gridCol w:w="3026"/>
        <w:gridCol w:w="7819"/>
        <w:gridCol w:w="3103"/>
      </w:tblGrid>
      <w:tr w:rsidR="00B867D1" w14:paraId="2DC8A37D"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E316039" w14:textId="77777777" w:rsidR="00CE255A" w:rsidRPr="00CE255A" w:rsidRDefault="009027B0" w:rsidP="00601983">
            <w:pPr>
              <w:rPr>
                <w:sz w:val="24"/>
                <w:szCs w:val="24"/>
              </w:rPr>
            </w:pPr>
            <w:r w:rsidRPr="00CE255A">
              <w:rPr>
                <w:sz w:val="24"/>
                <w:szCs w:val="24"/>
              </w:rPr>
              <w:t>Component</w:t>
            </w:r>
          </w:p>
        </w:tc>
        <w:tc>
          <w:tcPr>
            <w:tcW w:w="7819" w:type="dxa"/>
          </w:tcPr>
          <w:p w14:paraId="57454F09" w14:textId="77777777" w:rsidR="00CE255A" w:rsidRPr="00CE255A" w:rsidRDefault="009027B0" w:rsidP="00601983">
            <w:pPr>
              <w:rPr>
                <w:sz w:val="24"/>
                <w:szCs w:val="24"/>
              </w:rPr>
            </w:pPr>
            <w:r w:rsidRPr="00CE255A">
              <w:rPr>
                <w:sz w:val="24"/>
                <w:szCs w:val="24"/>
              </w:rPr>
              <w:t>Description</w:t>
            </w:r>
          </w:p>
        </w:tc>
        <w:tc>
          <w:tcPr>
            <w:tcW w:w="3103" w:type="dxa"/>
          </w:tcPr>
          <w:p w14:paraId="18F5EE6E" w14:textId="77777777" w:rsidR="00CE255A" w:rsidRPr="00CE255A" w:rsidRDefault="009027B0" w:rsidP="00601983">
            <w:pPr>
              <w:rPr>
                <w:sz w:val="24"/>
                <w:szCs w:val="24"/>
              </w:rPr>
            </w:pPr>
            <w:r w:rsidRPr="00CE255A">
              <w:rPr>
                <w:sz w:val="24"/>
                <w:szCs w:val="24"/>
              </w:rPr>
              <w:t>Further information, websites, notes</w:t>
            </w:r>
          </w:p>
        </w:tc>
      </w:tr>
      <w:tr w:rsidR="00B867D1" w14:paraId="5DEAAC2A"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534CEBA" w14:textId="77777777" w:rsidR="00CE255A" w:rsidRPr="00CE255A" w:rsidRDefault="009027B0" w:rsidP="00601983">
            <w:pPr>
              <w:rPr>
                <w:sz w:val="24"/>
                <w:szCs w:val="24"/>
              </w:rPr>
            </w:pPr>
            <w:r w:rsidRPr="00CE255A">
              <w:rPr>
                <w:sz w:val="24"/>
                <w:szCs w:val="24"/>
              </w:rPr>
              <w:t>4.1. What are the AI solution data outputs?</w:t>
            </w:r>
          </w:p>
        </w:tc>
        <w:tc>
          <w:tcPr>
            <w:tcW w:w="7819" w:type="dxa"/>
          </w:tcPr>
          <w:p w14:paraId="41E7D184" w14:textId="77777777" w:rsidR="00CE255A" w:rsidRPr="00CE255A" w:rsidRDefault="009027B0" w:rsidP="30599427">
            <w:pPr>
              <w:rPr>
                <w:i/>
                <w:iCs/>
                <w:sz w:val="24"/>
                <w:szCs w:val="24"/>
              </w:rPr>
            </w:pPr>
            <w:r>
              <w:rPr>
                <w:i/>
                <w:iCs/>
                <w:sz w:val="24"/>
                <w:szCs w:val="24"/>
              </w:rPr>
              <w:t xml:space="preserve">Consider the following example: </w:t>
            </w:r>
            <w:r w:rsidR="7E629D87" w:rsidRPr="30599427">
              <w:rPr>
                <w:i/>
                <w:iCs/>
                <w:sz w:val="24"/>
                <w:szCs w:val="24"/>
              </w:rPr>
              <w:t xml:space="preserve"> </w:t>
            </w:r>
            <w:r w:rsidR="5497E2D9" w:rsidRPr="30599427">
              <w:rPr>
                <w:i/>
                <w:iCs/>
                <w:sz w:val="24"/>
                <w:szCs w:val="24"/>
              </w:rPr>
              <w:t>generative AI outputs</w:t>
            </w:r>
          </w:p>
          <w:p w14:paraId="755D8F8A" w14:textId="77777777" w:rsidR="00CE255A" w:rsidRPr="00CE255A" w:rsidRDefault="00CE255A" w:rsidP="00601983">
            <w:pPr>
              <w:rPr>
                <w:i/>
                <w:iCs/>
                <w:sz w:val="24"/>
                <w:szCs w:val="24"/>
              </w:rPr>
            </w:pPr>
          </w:p>
        </w:tc>
        <w:tc>
          <w:tcPr>
            <w:tcW w:w="3103" w:type="dxa"/>
          </w:tcPr>
          <w:p w14:paraId="21589220" w14:textId="77777777" w:rsidR="00CE255A" w:rsidRPr="00CE255A" w:rsidRDefault="00CE255A" w:rsidP="00601983">
            <w:pPr>
              <w:rPr>
                <w:sz w:val="24"/>
                <w:szCs w:val="24"/>
              </w:rPr>
            </w:pPr>
          </w:p>
        </w:tc>
      </w:tr>
      <w:tr w:rsidR="00B867D1" w14:paraId="30CA4A4A" w14:textId="77777777" w:rsidTr="00B867D1">
        <w:tc>
          <w:tcPr>
            <w:tcW w:w="3026" w:type="dxa"/>
          </w:tcPr>
          <w:p w14:paraId="0EDBBF99" w14:textId="77777777" w:rsidR="00CE255A" w:rsidRPr="00CE255A" w:rsidRDefault="009027B0" w:rsidP="00601983">
            <w:pPr>
              <w:rPr>
                <w:sz w:val="24"/>
                <w:szCs w:val="24"/>
              </w:rPr>
            </w:pPr>
            <w:r>
              <w:rPr>
                <w:sz w:val="24"/>
                <w:szCs w:val="24"/>
              </w:rPr>
              <w:t>4.2.</w:t>
            </w:r>
            <w:r w:rsidR="008B76CF">
              <w:rPr>
                <w:sz w:val="24"/>
                <w:szCs w:val="24"/>
              </w:rPr>
              <w:t xml:space="preserve"> </w:t>
            </w:r>
            <w:r w:rsidRPr="00CE255A">
              <w:rPr>
                <w:sz w:val="24"/>
                <w:szCs w:val="24"/>
              </w:rPr>
              <w:t>How are planned and actual AI use outputs tracked and recorded?</w:t>
            </w:r>
          </w:p>
        </w:tc>
        <w:tc>
          <w:tcPr>
            <w:tcW w:w="7819" w:type="dxa"/>
          </w:tcPr>
          <w:p w14:paraId="1F51F91F" w14:textId="77777777" w:rsidR="00CE255A" w:rsidRPr="00CE255A" w:rsidRDefault="00CE255A" w:rsidP="00601983">
            <w:pPr>
              <w:rPr>
                <w:i/>
                <w:iCs/>
                <w:sz w:val="24"/>
                <w:szCs w:val="24"/>
              </w:rPr>
            </w:pPr>
          </w:p>
        </w:tc>
        <w:tc>
          <w:tcPr>
            <w:tcW w:w="3103" w:type="dxa"/>
          </w:tcPr>
          <w:p w14:paraId="26CED801" w14:textId="764E6214" w:rsidR="00FC77D0" w:rsidRDefault="009027B0" w:rsidP="00FC77D0">
            <w:pPr>
              <w:rPr>
                <w:sz w:val="24"/>
                <w:szCs w:val="24"/>
              </w:rPr>
            </w:pPr>
            <w:r>
              <w:rPr>
                <w:sz w:val="24"/>
                <w:szCs w:val="24"/>
              </w:rPr>
              <w:t xml:space="preserve">Refer to </w:t>
            </w:r>
            <w:r w:rsidR="009A7FBB">
              <w:rPr>
                <w:sz w:val="24"/>
                <w:szCs w:val="24"/>
              </w:rPr>
              <w:t>Queensland</w:t>
            </w:r>
            <w:r>
              <w:rPr>
                <w:sz w:val="24"/>
                <w:szCs w:val="24"/>
              </w:rPr>
              <w:t xml:space="preserve"> </w:t>
            </w:r>
            <w:r w:rsidR="009A7FBB">
              <w:rPr>
                <w:sz w:val="24"/>
                <w:szCs w:val="24"/>
              </w:rPr>
              <w:t>G</w:t>
            </w:r>
            <w:r>
              <w:rPr>
                <w:sz w:val="24"/>
                <w:szCs w:val="24"/>
              </w:rPr>
              <w:t xml:space="preserve">overnment’s advice on </w:t>
            </w:r>
            <w:hyperlink r:id="rId24" w:history="1">
              <w:r w:rsidRPr="003D77EA">
                <w:rPr>
                  <w:rStyle w:val="Hyperlink"/>
                  <w:kern w:val="0"/>
                  <w:sz w:val="24"/>
                  <w:szCs w:val="24"/>
                  <w14:ligatures w14:val="none"/>
                </w:rPr>
                <w:t>A</w:t>
              </w:r>
              <w:r w:rsidRPr="003D77EA">
                <w:rPr>
                  <w:rStyle w:val="Hyperlink"/>
                  <w:sz w:val="24"/>
                  <w:szCs w:val="24"/>
                </w:rPr>
                <w:t>rtificial Intelligence and public records</w:t>
              </w:r>
              <w:r w:rsidR="7DC1EC5B" w:rsidRPr="003D77EA">
                <w:rPr>
                  <w:rStyle w:val="Hyperlink"/>
                  <w:sz w:val="24"/>
                  <w:szCs w:val="24"/>
                </w:rPr>
                <w:t>.</w:t>
              </w:r>
            </w:hyperlink>
          </w:p>
          <w:p w14:paraId="68416B9D" w14:textId="77777777" w:rsidR="00CE255A" w:rsidRPr="00CE255A" w:rsidRDefault="00CE255A" w:rsidP="00601983">
            <w:pPr>
              <w:rPr>
                <w:sz w:val="24"/>
                <w:szCs w:val="24"/>
              </w:rPr>
            </w:pPr>
          </w:p>
        </w:tc>
      </w:tr>
      <w:tr w:rsidR="00B867D1" w14:paraId="2947EB60"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5B90D412" w14:textId="77777777" w:rsidR="00CE255A" w:rsidRPr="00CE255A" w:rsidRDefault="009027B0" w:rsidP="00601983">
            <w:pPr>
              <w:rPr>
                <w:sz w:val="24"/>
                <w:szCs w:val="24"/>
              </w:rPr>
            </w:pPr>
            <w:r>
              <w:rPr>
                <w:sz w:val="24"/>
                <w:szCs w:val="24"/>
              </w:rPr>
              <w:t>4.3.</w:t>
            </w:r>
            <w:r w:rsidR="00731629">
              <w:rPr>
                <w:sz w:val="24"/>
                <w:szCs w:val="24"/>
              </w:rPr>
              <w:t xml:space="preserve"> </w:t>
            </w:r>
            <w:r w:rsidRPr="00CE255A">
              <w:rPr>
                <w:sz w:val="24"/>
                <w:szCs w:val="24"/>
              </w:rPr>
              <w:t>Could the outputs allow</w:t>
            </w:r>
            <w:r w:rsidR="00484CD7">
              <w:rPr>
                <w:sz w:val="24"/>
                <w:szCs w:val="24"/>
              </w:rPr>
              <w:t xml:space="preserve"> unauthorised</w:t>
            </w:r>
            <w:r w:rsidRPr="00CE255A">
              <w:rPr>
                <w:sz w:val="24"/>
                <w:szCs w:val="24"/>
              </w:rPr>
              <w:t xml:space="preserve"> access to information?</w:t>
            </w:r>
          </w:p>
        </w:tc>
        <w:tc>
          <w:tcPr>
            <w:tcW w:w="7819" w:type="dxa"/>
          </w:tcPr>
          <w:p w14:paraId="3C170729" w14:textId="77777777" w:rsidR="00CE255A" w:rsidRPr="00CE255A" w:rsidRDefault="009027B0" w:rsidP="00601983">
            <w:pPr>
              <w:rPr>
                <w:i/>
                <w:iCs/>
                <w:sz w:val="24"/>
                <w:szCs w:val="24"/>
              </w:rPr>
            </w:pPr>
            <w:r>
              <w:rPr>
                <w:i/>
                <w:iCs/>
                <w:sz w:val="24"/>
                <w:szCs w:val="24"/>
              </w:rPr>
              <w:t>Consider the following example:</w:t>
            </w:r>
            <w:r w:rsidRPr="00CE255A">
              <w:rPr>
                <w:i/>
                <w:iCs/>
                <w:sz w:val="24"/>
                <w:szCs w:val="24"/>
              </w:rPr>
              <w:t xml:space="preserve"> to</w:t>
            </w:r>
            <w:r w:rsidR="00731629">
              <w:rPr>
                <w:i/>
                <w:iCs/>
                <w:sz w:val="24"/>
                <w:szCs w:val="24"/>
              </w:rPr>
              <w:t xml:space="preserve"> an</w:t>
            </w:r>
            <w:r w:rsidRPr="00CE255A">
              <w:rPr>
                <w:i/>
                <w:iCs/>
                <w:sz w:val="24"/>
                <w:szCs w:val="24"/>
              </w:rPr>
              <w:t xml:space="preserve"> external user</w:t>
            </w:r>
          </w:p>
        </w:tc>
        <w:tc>
          <w:tcPr>
            <w:tcW w:w="3103" w:type="dxa"/>
          </w:tcPr>
          <w:p w14:paraId="5A7A84DD" w14:textId="77777777" w:rsidR="00CE255A" w:rsidRPr="00CE255A" w:rsidRDefault="00CE255A" w:rsidP="00601983">
            <w:pPr>
              <w:rPr>
                <w:sz w:val="24"/>
                <w:szCs w:val="24"/>
              </w:rPr>
            </w:pPr>
          </w:p>
        </w:tc>
      </w:tr>
      <w:tr w:rsidR="00B867D1" w14:paraId="301A7191" w14:textId="77777777" w:rsidTr="00B867D1">
        <w:tc>
          <w:tcPr>
            <w:tcW w:w="3026" w:type="dxa"/>
          </w:tcPr>
          <w:p w14:paraId="471D9A97" w14:textId="77777777" w:rsidR="00CE255A" w:rsidRPr="00CE255A" w:rsidRDefault="009027B0" w:rsidP="00601983">
            <w:pPr>
              <w:rPr>
                <w:sz w:val="24"/>
                <w:szCs w:val="24"/>
              </w:rPr>
            </w:pPr>
            <w:r w:rsidRPr="00CE255A">
              <w:rPr>
                <w:sz w:val="24"/>
                <w:szCs w:val="24"/>
              </w:rPr>
              <w:t>4.</w:t>
            </w:r>
            <w:r w:rsidR="0001191C">
              <w:rPr>
                <w:sz w:val="24"/>
                <w:szCs w:val="24"/>
              </w:rPr>
              <w:t>4.</w:t>
            </w:r>
            <w:r w:rsidRPr="00CE255A">
              <w:rPr>
                <w:sz w:val="24"/>
                <w:szCs w:val="24"/>
              </w:rPr>
              <w:t xml:space="preserve"> Is output sent to external sources without </w:t>
            </w:r>
            <w:r w:rsidRPr="00CE255A">
              <w:rPr>
                <w:sz w:val="24"/>
                <w:szCs w:val="24"/>
              </w:rPr>
              <w:lastRenderedPageBreak/>
              <w:t>being checked by a human first?</w:t>
            </w:r>
          </w:p>
        </w:tc>
        <w:tc>
          <w:tcPr>
            <w:tcW w:w="7819" w:type="dxa"/>
          </w:tcPr>
          <w:p w14:paraId="5272B632" w14:textId="77777777" w:rsidR="00CE255A" w:rsidRPr="00CE255A" w:rsidRDefault="009027B0" w:rsidP="30599427">
            <w:pPr>
              <w:rPr>
                <w:i/>
                <w:iCs/>
                <w:sz w:val="24"/>
                <w:szCs w:val="24"/>
              </w:rPr>
            </w:pPr>
            <w:r w:rsidRPr="30599427">
              <w:rPr>
                <w:i/>
                <w:iCs/>
                <w:sz w:val="24"/>
                <w:szCs w:val="24"/>
              </w:rPr>
              <w:lastRenderedPageBreak/>
              <w:t xml:space="preserve">If yes, </w:t>
            </w:r>
            <w:r w:rsidR="579B59A5" w:rsidRPr="30599427">
              <w:rPr>
                <w:i/>
                <w:iCs/>
                <w:sz w:val="24"/>
                <w:szCs w:val="24"/>
              </w:rPr>
              <w:t>provide explanation and justification.</w:t>
            </w:r>
            <w:r w:rsidR="394283D9" w:rsidRPr="30599427">
              <w:rPr>
                <w:i/>
                <w:iCs/>
                <w:sz w:val="24"/>
                <w:szCs w:val="24"/>
              </w:rPr>
              <w:t xml:space="preserve"> If no, provide review processes</w:t>
            </w:r>
          </w:p>
        </w:tc>
        <w:tc>
          <w:tcPr>
            <w:tcW w:w="3103" w:type="dxa"/>
          </w:tcPr>
          <w:p w14:paraId="15C48B23" w14:textId="77777777" w:rsidR="00CE255A" w:rsidRPr="00CE255A" w:rsidRDefault="00CE255A" w:rsidP="00601983">
            <w:pPr>
              <w:rPr>
                <w:sz w:val="24"/>
                <w:szCs w:val="24"/>
              </w:rPr>
            </w:pPr>
          </w:p>
        </w:tc>
      </w:tr>
      <w:tr w:rsidR="00B867D1" w14:paraId="1CFD460D"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18395D5" w14:textId="77777777" w:rsidR="00CE255A" w:rsidRPr="00CE255A" w:rsidRDefault="009027B0" w:rsidP="00601983">
            <w:pPr>
              <w:rPr>
                <w:sz w:val="24"/>
                <w:szCs w:val="24"/>
              </w:rPr>
            </w:pPr>
            <w:r w:rsidRPr="00CE255A">
              <w:rPr>
                <w:sz w:val="24"/>
                <w:szCs w:val="24"/>
              </w:rPr>
              <w:t>4.</w:t>
            </w:r>
            <w:r w:rsidR="0001191C">
              <w:rPr>
                <w:sz w:val="24"/>
                <w:szCs w:val="24"/>
              </w:rPr>
              <w:t>5.</w:t>
            </w:r>
            <w:r w:rsidRPr="00CE255A">
              <w:rPr>
                <w:sz w:val="24"/>
                <w:szCs w:val="24"/>
              </w:rPr>
              <w:t xml:space="preserve"> Does the AI produce an output involving data that is regulated by the law? </w:t>
            </w:r>
          </w:p>
        </w:tc>
        <w:tc>
          <w:tcPr>
            <w:tcW w:w="7819" w:type="dxa"/>
          </w:tcPr>
          <w:p w14:paraId="17004A93" w14:textId="77777777" w:rsidR="00CE255A" w:rsidRPr="00CE255A" w:rsidRDefault="00CE255A" w:rsidP="30599427">
            <w:pPr>
              <w:rPr>
                <w:i/>
                <w:iCs/>
                <w:sz w:val="24"/>
                <w:szCs w:val="24"/>
              </w:rPr>
            </w:pPr>
          </w:p>
        </w:tc>
        <w:tc>
          <w:tcPr>
            <w:tcW w:w="3103" w:type="dxa"/>
          </w:tcPr>
          <w:p w14:paraId="0139AF0D" w14:textId="77777777" w:rsidR="00CE255A" w:rsidRPr="00CE255A" w:rsidRDefault="00CE255A" w:rsidP="00601983">
            <w:pPr>
              <w:rPr>
                <w:sz w:val="24"/>
                <w:szCs w:val="24"/>
              </w:rPr>
            </w:pPr>
          </w:p>
        </w:tc>
      </w:tr>
      <w:tr w:rsidR="00B867D1" w14:paraId="6DD035CE" w14:textId="77777777" w:rsidTr="00B867D1">
        <w:tc>
          <w:tcPr>
            <w:tcW w:w="3026" w:type="dxa"/>
          </w:tcPr>
          <w:p w14:paraId="3B752506" w14:textId="77777777" w:rsidR="00CE255A" w:rsidRPr="00CE255A" w:rsidRDefault="009027B0" w:rsidP="00601983">
            <w:pPr>
              <w:rPr>
                <w:sz w:val="24"/>
                <w:szCs w:val="24"/>
              </w:rPr>
            </w:pPr>
            <w:r>
              <w:rPr>
                <w:sz w:val="24"/>
                <w:szCs w:val="24"/>
              </w:rPr>
              <w:t xml:space="preserve">4.6. </w:t>
            </w:r>
            <w:r w:rsidRPr="00CE255A">
              <w:rPr>
                <w:sz w:val="24"/>
                <w:szCs w:val="24"/>
              </w:rPr>
              <w:t xml:space="preserve">Does the data contain </w:t>
            </w:r>
            <w:r w:rsidR="00484CD7">
              <w:rPr>
                <w:sz w:val="24"/>
                <w:szCs w:val="24"/>
              </w:rPr>
              <w:t xml:space="preserve">personally </w:t>
            </w:r>
            <w:r w:rsidRPr="00CE255A">
              <w:rPr>
                <w:sz w:val="24"/>
                <w:szCs w:val="24"/>
              </w:rPr>
              <w:t>identifiable data? Is it accessible internally and/or externally?</w:t>
            </w:r>
          </w:p>
        </w:tc>
        <w:tc>
          <w:tcPr>
            <w:tcW w:w="7819" w:type="dxa"/>
          </w:tcPr>
          <w:p w14:paraId="3C312885" w14:textId="77777777" w:rsidR="00CE255A" w:rsidRDefault="009027B0" w:rsidP="00601983">
            <w:pPr>
              <w:rPr>
                <w:i/>
                <w:iCs/>
                <w:sz w:val="24"/>
                <w:szCs w:val="24"/>
              </w:rPr>
            </w:pPr>
            <w:r w:rsidRPr="00CE255A">
              <w:rPr>
                <w:i/>
                <w:iCs/>
                <w:sz w:val="24"/>
                <w:szCs w:val="24"/>
              </w:rPr>
              <w:t>Consider privacy implications</w:t>
            </w:r>
            <w:r>
              <w:rPr>
                <w:i/>
                <w:iCs/>
                <w:sz w:val="24"/>
                <w:szCs w:val="24"/>
              </w:rPr>
              <w:t>.</w:t>
            </w:r>
          </w:p>
          <w:p w14:paraId="44EC4C56" w14:textId="77777777" w:rsidR="00E100DB" w:rsidRDefault="00E100DB" w:rsidP="00601983">
            <w:pPr>
              <w:rPr>
                <w:i/>
                <w:iCs/>
                <w:sz w:val="24"/>
                <w:szCs w:val="24"/>
              </w:rPr>
            </w:pPr>
          </w:p>
          <w:p w14:paraId="383946CD" w14:textId="77777777" w:rsidR="00E100DB" w:rsidRDefault="009027B0" w:rsidP="30599427">
            <w:pPr>
              <w:rPr>
                <w:i/>
                <w:iCs/>
                <w:sz w:val="24"/>
                <w:szCs w:val="24"/>
              </w:rPr>
            </w:pPr>
            <w:r>
              <w:rPr>
                <w:i/>
                <w:iCs/>
                <w:sz w:val="24"/>
                <w:szCs w:val="24"/>
              </w:rPr>
              <w:t xml:space="preserve">Consider the following example: </w:t>
            </w:r>
          </w:p>
          <w:p w14:paraId="162E120B" w14:textId="0EB91B0E" w:rsidR="00CE255A" w:rsidRPr="00CE255A" w:rsidRDefault="009027B0" w:rsidP="009A7FBB">
            <w:pPr>
              <w:rPr>
                <w:i/>
                <w:iCs/>
                <w:sz w:val="24"/>
                <w:szCs w:val="24"/>
              </w:rPr>
            </w:pPr>
            <w:r w:rsidRPr="30599427">
              <w:rPr>
                <w:i/>
                <w:iCs/>
                <w:sz w:val="24"/>
                <w:szCs w:val="24"/>
              </w:rPr>
              <w:t xml:space="preserve">AI solution draws on government data </w:t>
            </w:r>
            <w:r w:rsidR="2729C4C5" w:rsidRPr="30599427">
              <w:rPr>
                <w:i/>
                <w:iCs/>
                <w:sz w:val="24"/>
                <w:szCs w:val="24"/>
              </w:rPr>
              <w:t xml:space="preserve">available to the user </w:t>
            </w:r>
            <w:r w:rsidRPr="30599427">
              <w:rPr>
                <w:i/>
                <w:iCs/>
                <w:sz w:val="24"/>
                <w:szCs w:val="24"/>
              </w:rPr>
              <w:t>and outputs will draw on that data. D</w:t>
            </w:r>
            <w:r w:rsidR="1F12E9DA" w:rsidRPr="30599427">
              <w:rPr>
                <w:i/>
                <w:iCs/>
                <w:sz w:val="24"/>
                <w:szCs w:val="24"/>
              </w:rPr>
              <w:t>ata may contain identifiable data.</w:t>
            </w:r>
          </w:p>
        </w:tc>
        <w:tc>
          <w:tcPr>
            <w:tcW w:w="3103" w:type="dxa"/>
          </w:tcPr>
          <w:p w14:paraId="0076EF8A" w14:textId="77777777" w:rsidR="00CE255A" w:rsidRPr="00CE255A" w:rsidRDefault="00CE255A" w:rsidP="00601983">
            <w:pPr>
              <w:rPr>
                <w:sz w:val="24"/>
                <w:szCs w:val="24"/>
              </w:rPr>
            </w:pPr>
          </w:p>
        </w:tc>
      </w:tr>
      <w:tr w:rsidR="00B867D1" w14:paraId="2B5850F9"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67AD1446" w14:textId="77777777" w:rsidR="00CE255A" w:rsidRPr="00CE255A" w:rsidRDefault="009027B0" w:rsidP="00601983">
            <w:pPr>
              <w:rPr>
                <w:sz w:val="24"/>
                <w:szCs w:val="24"/>
              </w:rPr>
            </w:pPr>
            <w:r w:rsidRPr="00CE255A">
              <w:rPr>
                <w:sz w:val="24"/>
                <w:szCs w:val="24"/>
              </w:rPr>
              <w:t>4.</w:t>
            </w:r>
            <w:r w:rsidR="0001191C">
              <w:rPr>
                <w:sz w:val="24"/>
                <w:szCs w:val="24"/>
              </w:rPr>
              <w:t>7</w:t>
            </w:r>
            <w:r w:rsidRPr="00CE255A">
              <w:rPr>
                <w:sz w:val="24"/>
                <w:szCs w:val="24"/>
              </w:rPr>
              <w:t>. Is the AI designed to (or consequentially) provide output that directly contributes to independent action of effect that is regulated by the law?</w:t>
            </w:r>
          </w:p>
        </w:tc>
        <w:tc>
          <w:tcPr>
            <w:tcW w:w="7819" w:type="dxa"/>
          </w:tcPr>
          <w:p w14:paraId="4E632F46" w14:textId="77777777" w:rsidR="00CE255A" w:rsidRDefault="009027B0" w:rsidP="0A0D6CD1">
            <w:pPr>
              <w:rPr>
                <w:i/>
                <w:iCs/>
                <w:sz w:val="24"/>
                <w:szCs w:val="24"/>
              </w:rPr>
            </w:pPr>
            <w:r w:rsidRPr="0A0D6CD1">
              <w:rPr>
                <w:i/>
                <w:iCs/>
                <w:sz w:val="24"/>
                <w:szCs w:val="24"/>
              </w:rPr>
              <w:t>If the solution is dependent on human oversight and control, it is not to be used to provide output that directly contributes to independent action of effect that is regulated by the law</w:t>
            </w:r>
            <w:r w:rsidR="4CB2843E" w:rsidRPr="0A0D6CD1">
              <w:rPr>
                <w:i/>
                <w:iCs/>
                <w:sz w:val="24"/>
                <w:szCs w:val="24"/>
              </w:rPr>
              <w:t>.</w:t>
            </w:r>
          </w:p>
          <w:p w14:paraId="4E1966E5" w14:textId="77777777" w:rsidR="00CE255A" w:rsidRPr="00CE255A" w:rsidRDefault="00CE255A" w:rsidP="00601983">
            <w:pPr>
              <w:rPr>
                <w:i/>
                <w:iCs/>
                <w:sz w:val="24"/>
                <w:szCs w:val="24"/>
              </w:rPr>
            </w:pPr>
          </w:p>
        </w:tc>
        <w:tc>
          <w:tcPr>
            <w:tcW w:w="3103" w:type="dxa"/>
          </w:tcPr>
          <w:p w14:paraId="3F8D508F" w14:textId="77777777" w:rsidR="00CE255A" w:rsidRPr="00CE255A" w:rsidRDefault="00CE255A" w:rsidP="00601983">
            <w:pPr>
              <w:rPr>
                <w:sz w:val="24"/>
                <w:szCs w:val="24"/>
              </w:rPr>
            </w:pPr>
          </w:p>
        </w:tc>
      </w:tr>
      <w:tr w:rsidR="00B867D1" w14:paraId="01DF71C7" w14:textId="77777777" w:rsidTr="00B867D1">
        <w:tc>
          <w:tcPr>
            <w:tcW w:w="3026" w:type="dxa"/>
          </w:tcPr>
          <w:p w14:paraId="76271DD2" w14:textId="77777777" w:rsidR="00CE255A" w:rsidRPr="00CE255A" w:rsidRDefault="009027B0" w:rsidP="00601983">
            <w:pPr>
              <w:rPr>
                <w:sz w:val="24"/>
                <w:szCs w:val="24"/>
              </w:rPr>
            </w:pPr>
            <w:r w:rsidRPr="00CE255A">
              <w:rPr>
                <w:sz w:val="24"/>
                <w:szCs w:val="24"/>
              </w:rPr>
              <w:t>4.</w:t>
            </w:r>
            <w:r w:rsidR="0001191C">
              <w:rPr>
                <w:sz w:val="24"/>
                <w:szCs w:val="24"/>
              </w:rPr>
              <w:t>8</w:t>
            </w:r>
            <w:r w:rsidRPr="00CE255A">
              <w:rPr>
                <w:sz w:val="24"/>
                <w:szCs w:val="24"/>
              </w:rPr>
              <w:t>. What are the Business Impact Levels (BIL) of the output</w:t>
            </w:r>
            <w:r w:rsidR="003779D8">
              <w:rPr>
                <w:sz w:val="24"/>
                <w:szCs w:val="24"/>
              </w:rPr>
              <w:t>s</w:t>
            </w:r>
            <w:r w:rsidRPr="00CE255A">
              <w:rPr>
                <w:sz w:val="24"/>
                <w:szCs w:val="24"/>
              </w:rPr>
              <w:t>?</w:t>
            </w:r>
          </w:p>
        </w:tc>
        <w:tc>
          <w:tcPr>
            <w:tcW w:w="7819" w:type="dxa"/>
          </w:tcPr>
          <w:p w14:paraId="55AFF86D" w14:textId="77777777" w:rsidR="00CE255A" w:rsidRPr="00CE255A" w:rsidRDefault="00CE255A" w:rsidP="00601983">
            <w:pPr>
              <w:rPr>
                <w:sz w:val="24"/>
                <w:szCs w:val="24"/>
              </w:rPr>
            </w:pPr>
          </w:p>
        </w:tc>
        <w:tc>
          <w:tcPr>
            <w:tcW w:w="3103" w:type="dxa"/>
          </w:tcPr>
          <w:p w14:paraId="5ADA403E" w14:textId="77777777" w:rsidR="00CE255A" w:rsidRPr="00CE255A" w:rsidRDefault="00CE255A" w:rsidP="00601983">
            <w:pPr>
              <w:rPr>
                <w:sz w:val="24"/>
                <w:szCs w:val="24"/>
              </w:rPr>
            </w:pPr>
          </w:p>
        </w:tc>
      </w:tr>
    </w:tbl>
    <w:p w14:paraId="741C9E4E" w14:textId="77777777" w:rsidR="004164E1" w:rsidRDefault="004164E1" w:rsidP="00E574C2"/>
    <w:p w14:paraId="08F20D54" w14:textId="539C6069" w:rsidR="00E92C70" w:rsidRPr="00E92C70" w:rsidRDefault="009A7FBB" w:rsidP="00E92C70">
      <w:pPr>
        <w:pStyle w:val="Heading2"/>
        <w:rPr>
          <w:b/>
          <w:bCs/>
        </w:rPr>
      </w:pPr>
      <w:r w:rsidRPr="00E92C70">
        <w:rPr>
          <w:b/>
          <w:bCs/>
        </w:rPr>
        <w:t xml:space="preserve">Table 5: </w:t>
      </w:r>
      <w:r>
        <w:rPr>
          <w:b/>
          <w:bCs/>
        </w:rPr>
        <w:t>O</w:t>
      </w:r>
      <w:r w:rsidRPr="00E92C70">
        <w:rPr>
          <w:b/>
          <w:bCs/>
        </w:rPr>
        <w:t xml:space="preserve">bject of </w:t>
      </w:r>
      <w:r>
        <w:rPr>
          <w:b/>
          <w:bCs/>
        </w:rPr>
        <w:t xml:space="preserve">AI </w:t>
      </w:r>
      <w:r w:rsidRPr="00E92C70">
        <w:rPr>
          <w:b/>
          <w:bCs/>
        </w:rPr>
        <w:t>action</w:t>
      </w:r>
    </w:p>
    <w:p w14:paraId="48F604CA" w14:textId="77777777" w:rsidR="00E92C70" w:rsidRPr="00E92C70" w:rsidRDefault="009027B0" w:rsidP="00E92C70">
      <w:pPr>
        <w:rPr>
          <w:b/>
          <w:bCs/>
          <w:sz w:val="24"/>
          <w:szCs w:val="24"/>
        </w:rPr>
      </w:pPr>
      <w:r w:rsidRPr="0A0D6CD1">
        <w:rPr>
          <w:sz w:val="24"/>
          <w:szCs w:val="24"/>
        </w:rPr>
        <w:t xml:space="preserve">The object of AI action </w:t>
      </w:r>
      <w:r w:rsidR="0F6C242E" w:rsidRPr="0A0D6CD1">
        <w:rPr>
          <w:sz w:val="24"/>
          <w:szCs w:val="24"/>
        </w:rPr>
        <w:t xml:space="preserve">will be </w:t>
      </w:r>
      <w:r w:rsidRPr="0A0D6CD1">
        <w:rPr>
          <w:sz w:val="24"/>
          <w:szCs w:val="24"/>
        </w:rPr>
        <w:t>those who are affected by AI. The object of an AI action could include government employees, government decision makers and members of the public</w:t>
      </w:r>
      <w:r w:rsidR="15EBE6EA" w:rsidRPr="0A0D6CD1">
        <w:rPr>
          <w:sz w:val="24"/>
          <w:szCs w:val="24"/>
        </w:rPr>
        <w:t>.</w:t>
      </w:r>
    </w:p>
    <w:p w14:paraId="212298D8" w14:textId="77777777" w:rsidR="00E574C2" w:rsidRPr="00E92C70" w:rsidRDefault="00E574C2" w:rsidP="00E574C2">
      <w:pPr>
        <w:rPr>
          <w:sz w:val="24"/>
          <w:szCs w:val="22"/>
        </w:rPr>
      </w:pPr>
    </w:p>
    <w:tbl>
      <w:tblPr>
        <w:tblStyle w:val="PlainTable1"/>
        <w:tblW w:w="0" w:type="auto"/>
        <w:tblLook w:val="0420" w:firstRow="1" w:lastRow="0" w:firstColumn="0" w:lastColumn="0" w:noHBand="0" w:noVBand="1"/>
      </w:tblPr>
      <w:tblGrid>
        <w:gridCol w:w="3026"/>
        <w:gridCol w:w="7819"/>
        <w:gridCol w:w="3103"/>
      </w:tblGrid>
      <w:tr w:rsidR="00B867D1" w14:paraId="638987E8"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74E59AE" w14:textId="77777777" w:rsidR="00E40107" w:rsidRPr="00E40107" w:rsidRDefault="009027B0" w:rsidP="00601983">
            <w:pPr>
              <w:rPr>
                <w:sz w:val="24"/>
                <w:szCs w:val="24"/>
              </w:rPr>
            </w:pPr>
            <w:r w:rsidRPr="00E40107">
              <w:rPr>
                <w:sz w:val="24"/>
                <w:szCs w:val="24"/>
              </w:rPr>
              <w:lastRenderedPageBreak/>
              <w:t>Component</w:t>
            </w:r>
          </w:p>
        </w:tc>
        <w:tc>
          <w:tcPr>
            <w:tcW w:w="7819" w:type="dxa"/>
          </w:tcPr>
          <w:p w14:paraId="23D33F6E" w14:textId="77777777" w:rsidR="00E40107" w:rsidRPr="00E40107" w:rsidRDefault="009027B0" w:rsidP="00601983">
            <w:pPr>
              <w:rPr>
                <w:sz w:val="24"/>
                <w:szCs w:val="24"/>
              </w:rPr>
            </w:pPr>
            <w:r w:rsidRPr="00E40107">
              <w:rPr>
                <w:sz w:val="24"/>
                <w:szCs w:val="24"/>
              </w:rPr>
              <w:t>Description</w:t>
            </w:r>
          </w:p>
        </w:tc>
        <w:tc>
          <w:tcPr>
            <w:tcW w:w="3103" w:type="dxa"/>
          </w:tcPr>
          <w:p w14:paraId="7A3522EB" w14:textId="77777777" w:rsidR="00E40107" w:rsidRPr="00E40107" w:rsidRDefault="009027B0" w:rsidP="00601983">
            <w:pPr>
              <w:rPr>
                <w:sz w:val="24"/>
                <w:szCs w:val="24"/>
              </w:rPr>
            </w:pPr>
            <w:r w:rsidRPr="00E40107">
              <w:rPr>
                <w:sz w:val="24"/>
                <w:szCs w:val="24"/>
              </w:rPr>
              <w:t>Further information, websites, notes</w:t>
            </w:r>
          </w:p>
        </w:tc>
      </w:tr>
      <w:tr w:rsidR="00B867D1" w14:paraId="614685C5"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2E2FB6E9" w14:textId="77777777" w:rsidR="00E40107" w:rsidRPr="00E40107" w:rsidRDefault="009027B0" w:rsidP="00601983">
            <w:pPr>
              <w:rPr>
                <w:sz w:val="24"/>
                <w:szCs w:val="24"/>
              </w:rPr>
            </w:pPr>
            <w:r w:rsidRPr="00E40107">
              <w:rPr>
                <w:sz w:val="24"/>
                <w:szCs w:val="24"/>
              </w:rPr>
              <w:t xml:space="preserve">5.1 Who will the AI action impact? </w:t>
            </w:r>
          </w:p>
        </w:tc>
        <w:tc>
          <w:tcPr>
            <w:tcW w:w="7819" w:type="dxa"/>
          </w:tcPr>
          <w:p w14:paraId="7788C422" w14:textId="77777777" w:rsidR="00E40107" w:rsidRPr="00E40107" w:rsidRDefault="009027B0" w:rsidP="00601983">
            <w:pPr>
              <w:rPr>
                <w:i/>
                <w:iCs/>
                <w:sz w:val="24"/>
                <w:szCs w:val="24"/>
              </w:rPr>
            </w:pPr>
            <w:r>
              <w:rPr>
                <w:i/>
                <w:iCs/>
                <w:sz w:val="24"/>
                <w:szCs w:val="24"/>
              </w:rPr>
              <w:t>Consider the following examples:</w:t>
            </w:r>
            <w:r w:rsidRPr="00E40107">
              <w:rPr>
                <w:i/>
                <w:iCs/>
                <w:sz w:val="24"/>
                <w:szCs w:val="24"/>
              </w:rPr>
              <w:t xml:space="preserve"> vulnerable groups or individuals, Qld Gov employees</w:t>
            </w:r>
          </w:p>
          <w:p w14:paraId="54D95518" w14:textId="77777777" w:rsidR="00E40107" w:rsidRPr="00E40107" w:rsidRDefault="00E40107" w:rsidP="00601983">
            <w:pPr>
              <w:rPr>
                <w:i/>
                <w:iCs/>
                <w:sz w:val="24"/>
                <w:szCs w:val="24"/>
              </w:rPr>
            </w:pPr>
          </w:p>
        </w:tc>
        <w:tc>
          <w:tcPr>
            <w:tcW w:w="3103" w:type="dxa"/>
          </w:tcPr>
          <w:p w14:paraId="30A26697" w14:textId="77777777" w:rsidR="00E40107" w:rsidRPr="00E40107" w:rsidRDefault="00E40107" w:rsidP="00601983">
            <w:pPr>
              <w:rPr>
                <w:sz w:val="24"/>
                <w:szCs w:val="24"/>
              </w:rPr>
            </w:pPr>
          </w:p>
        </w:tc>
      </w:tr>
      <w:tr w:rsidR="00B867D1" w14:paraId="055E2580" w14:textId="77777777" w:rsidTr="00B867D1">
        <w:tc>
          <w:tcPr>
            <w:tcW w:w="3026" w:type="dxa"/>
          </w:tcPr>
          <w:p w14:paraId="6986CB61" w14:textId="77777777" w:rsidR="00E40107" w:rsidRPr="00E40107" w:rsidRDefault="009027B0" w:rsidP="00601983">
            <w:pPr>
              <w:rPr>
                <w:sz w:val="24"/>
                <w:szCs w:val="24"/>
              </w:rPr>
            </w:pPr>
            <w:r w:rsidRPr="00E40107">
              <w:rPr>
                <w:sz w:val="24"/>
                <w:szCs w:val="24"/>
              </w:rPr>
              <w:t>5.2 How will they be impacted, and to what degree?</w:t>
            </w:r>
          </w:p>
        </w:tc>
        <w:tc>
          <w:tcPr>
            <w:tcW w:w="7819" w:type="dxa"/>
          </w:tcPr>
          <w:p w14:paraId="596EBF2B" w14:textId="77777777" w:rsidR="00E40107" w:rsidRDefault="009027B0" w:rsidP="30599427">
            <w:pPr>
              <w:rPr>
                <w:i/>
                <w:iCs/>
                <w:sz w:val="24"/>
                <w:szCs w:val="24"/>
              </w:rPr>
            </w:pPr>
            <w:r>
              <w:rPr>
                <w:i/>
                <w:iCs/>
                <w:sz w:val="24"/>
                <w:szCs w:val="24"/>
              </w:rPr>
              <w:t>Consider</w:t>
            </w:r>
            <w:r w:rsidR="0B00EB53" w:rsidRPr="30599427">
              <w:rPr>
                <w:i/>
                <w:iCs/>
                <w:sz w:val="24"/>
                <w:szCs w:val="24"/>
              </w:rPr>
              <w:t xml:space="preserve"> how the AI system is involved in interactions,</w:t>
            </w:r>
            <w:r w:rsidR="640358B0" w:rsidRPr="30599427">
              <w:rPr>
                <w:i/>
                <w:iCs/>
                <w:sz w:val="24"/>
                <w:szCs w:val="24"/>
              </w:rPr>
              <w:t xml:space="preserve"> how their </w:t>
            </w:r>
            <w:r w:rsidR="0461DAC7" w:rsidRPr="30599427">
              <w:rPr>
                <w:i/>
                <w:iCs/>
                <w:sz w:val="24"/>
                <w:szCs w:val="24"/>
              </w:rPr>
              <w:t>data is used</w:t>
            </w:r>
            <w:r w:rsidR="0F7ACBC2" w:rsidRPr="30599427">
              <w:rPr>
                <w:i/>
                <w:iCs/>
                <w:sz w:val="24"/>
                <w:szCs w:val="24"/>
              </w:rPr>
              <w:t xml:space="preserve"> and what</w:t>
            </w:r>
            <w:r w:rsidR="35CF2CD3" w:rsidRPr="30599427">
              <w:rPr>
                <w:i/>
                <w:iCs/>
                <w:sz w:val="24"/>
                <w:szCs w:val="24"/>
              </w:rPr>
              <w:t xml:space="preserve"> (if any)</w:t>
            </w:r>
            <w:r w:rsidR="4769912E" w:rsidRPr="30599427">
              <w:rPr>
                <w:i/>
                <w:iCs/>
                <w:sz w:val="24"/>
                <w:szCs w:val="24"/>
              </w:rPr>
              <w:t xml:space="preserve"> </w:t>
            </w:r>
            <w:r w:rsidR="0461DAC7" w:rsidRPr="30599427">
              <w:rPr>
                <w:i/>
                <w:iCs/>
                <w:sz w:val="24"/>
                <w:szCs w:val="24"/>
              </w:rPr>
              <w:t xml:space="preserve">automated decisions </w:t>
            </w:r>
            <w:r w:rsidR="23462623" w:rsidRPr="30599427">
              <w:rPr>
                <w:i/>
                <w:iCs/>
                <w:sz w:val="24"/>
                <w:szCs w:val="24"/>
              </w:rPr>
              <w:t xml:space="preserve">will </w:t>
            </w:r>
            <w:r w:rsidR="0461DAC7" w:rsidRPr="30599427">
              <w:rPr>
                <w:i/>
                <w:iCs/>
                <w:sz w:val="24"/>
                <w:szCs w:val="24"/>
              </w:rPr>
              <w:t>affect them</w:t>
            </w:r>
          </w:p>
          <w:p w14:paraId="08A8B6B5" w14:textId="77777777" w:rsidR="00FE0D9C" w:rsidRPr="00E40107" w:rsidRDefault="00FE0D9C" w:rsidP="30599427">
            <w:pPr>
              <w:rPr>
                <w:i/>
                <w:iCs/>
                <w:sz w:val="24"/>
                <w:szCs w:val="24"/>
              </w:rPr>
            </w:pPr>
          </w:p>
        </w:tc>
        <w:tc>
          <w:tcPr>
            <w:tcW w:w="3103" w:type="dxa"/>
          </w:tcPr>
          <w:p w14:paraId="4B75E850" w14:textId="77777777" w:rsidR="00E40107" w:rsidRPr="00E40107" w:rsidRDefault="00E40107" w:rsidP="00601983">
            <w:pPr>
              <w:rPr>
                <w:sz w:val="24"/>
                <w:szCs w:val="24"/>
              </w:rPr>
            </w:pPr>
          </w:p>
        </w:tc>
      </w:tr>
      <w:tr w:rsidR="00B867D1" w14:paraId="54866D05"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7D14A36" w14:textId="77777777" w:rsidR="00E40107" w:rsidRPr="00E40107" w:rsidRDefault="009027B0" w:rsidP="00601983">
            <w:pPr>
              <w:rPr>
                <w:sz w:val="24"/>
                <w:szCs w:val="24"/>
              </w:rPr>
            </w:pPr>
            <w:r w:rsidRPr="38ABD9AF">
              <w:rPr>
                <w:sz w:val="24"/>
                <w:szCs w:val="24"/>
              </w:rPr>
              <w:t>5.</w:t>
            </w:r>
            <w:r w:rsidR="00C26A8C">
              <w:rPr>
                <w:sz w:val="24"/>
                <w:szCs w:val="24"/>
              </w:rPr>
              <w:t>3</w:t>
            </w:r>
            <w:r w:rsidR="0051572A">
              <w:rPr>
                <w:sz w:val="24"/>
                <w:szCs w:val="24"/>
              </w:rPr>
              <w:t>.</w:t>
            </w:r>
            <w:r w:rsidRPr="38ABD9AF">
              <w:rPr>
                <w:sz w:val="24"/>
                <w:szCs w:val="24"/>
              </w:rPr>
              <w:t xml:space="preserve"> How will those impacted be informed?</w:t>
            </w:r>
          </w:p>
        </w:tc>
        <w:tc>
          <w:tcPr>
            <w:tcW w:w="7819" w:type="dxa"/>
          </w:tcPr>
          <w:p w14:paraId="0318C1A1" w14:textId="77777777" w:rsidR="00B655E8" w:rsidRDefault="009027B0" w:rsidP="00784D88">
            <w:pPr>
              <w:rPr>
                <w:i/>
                <w:iCs/>
                <w:sz w:val="24"/>
                <w:szCs w:val="24"/>
              </w:rPr>
            </w:pPr>
            <w:r>
              <w:rPr>
                <w:i/>
                <w:iCs/>
                <w:sz w:val="24"/>
                <w:szCs w:val="24"/>
              </w:rPr>
              <w:t>Consider the following examples:</w:t>
            </w:r>
          </w:p>
          <w:p w14:paraId="67C8DFF4" w14:textId="77777777" w:rsidR="00C26A8C" w:rsidRDefault="009027B0" w:rsidP="00784D88">
            <w:pPr>
              <w:rPr>
                <w:i/>
                <w:iCs/>
                <w:sz w:val="24"/>
                <w:szCs w:val="24"/>
              </w:rPr>
            </w:pPr>
            <w:r w:rsidRPr="38ABD9AF">
              <w:rPr>
                <w:i/>
                <w:iCs/>
                <w:sz w:val="24"/>
                <w:szCs w:val="24"/>
              </w:rPr>
              <w:t xml:space="preserve"> </w:t>
            </w:r>
            <w:r w:rsidR="00B655E8">
              <w:rPr>
                <w:i/>
                <w:iCs/>
                <w:sz w:val="24"/>
                <w:szCs w:val="24"/>
              </w:rPr>
              <w:t>D</w:t>
            </w:r>
            <w:r w:rsidRPr="38ABD9AF">
              <w:rPr>
                <w:i/>
                <w:iCs/>
                <w:sz w:val="24"/>
                <w:szCs w:val="24"/>
              </w:rPr>
              <w:t>isclaimer before use, outputs clearly labelled as AI generated</w:t>
            </w:r>
            <w:r w:rsidR="5FF2C9C4" w:rsidRPr="38ABD9AF">
              <w:rPr>
                <w:i/>
                <w:iCs/>
                <w:sz w:val="24"/>
                <w:szCs w:val="24"/>
              </w:rPr>
              <w:t xml:space="preserve">, contestability and rights </w:t>
            </w:r>
            <w:proofErr w:type="gramStart"/>
            <w:r w:rsidR="5FF2C9C4" w:rsidRPr="38ABD9AF">
              <w:rPr>
                <w:i/>
                <w:iCs/>
                <w:sz w:val="24"/>
                <w:szCs w:val="24"/>
              </w:rPr>
              <w:t>provided</w:t>
            </w:r>
            <w:r w:rsidR="00AA73E1">
              <w:rPr>
                <w:i/>
                <w:iCs/>
                <w:sz w:val="24"/>
                <w:szCs w:val="24"/>
              </w:rPr>
              <w:t>?</w:t>
            </w:r>
            <w:proofErr w:type="gramEnd"/>
            <w:r w:rsidR="00742770">
              <w:rPr>
                <w:i/>
                <w:iCs/>
                <w:sz w:val="24"/>
                <w:szCs w:val="24"/>
              </w:rPr>
              <w:t xml:space="preserve"> </w:t>
            </w:r>
          </w:p>
          <w:p w14:paraId="204482C4" w14:textId="77777777" w:rsidR="00E40107" w:rsidRPr="00E40107" w:rsidRDefault="009027B0" w:rsidP="00784D88">
            <w:pPr>
              <w:rPr>
                <w:i/>
                <w:iCs/>
                <w:sz w:val="24"/>
                <w:szCs w:val="24"/>
              </w:rPr>
            </w:pPr>
            <w:r w:rsidRPr="38ABD9AF">
              <w:rPr>
                <w:i/>
                <w:iCs/>
                <w:sz w:val="24"/>
                <w:szCs w:val="24"/>
              </w:rPr>
              <w:t>Training and skills uplift, exploratory use case with monitoring and evaluation</w:t>
            </w:r>
          </w:p>
        </w:tc>
        <w:tc>
          <w:tcPr>
            <w:tcW w:w="3103" w:type="dxa"/>
          </w:tcPr>
          <w:p w14:paraId="7F594BA0" w14:textId="77777777" w:rsidR="00784D88" w:rsidRDefault="009027B0" w:rsidP="0A0D6CD1">
            <w:pPr>
              <w:rPr>
                <w:i/>
                <w:iCs/>
                <w:sz w:val="24"/>
                <w:szCs w:val="24"/>
              </w:rPr>
            </w:pPr>
            <w:r w:rsidRPr="0A0D6CD1">
              <w:rPr>
                <w:i/>
                <w:iCs/>
                <w:sz w:val="24"/>
                <w:szCs w:val="24"/>
              </w:rPr>
              <w:t xml:space="preserve">The </w:t>
            </w:r>
            <w:hyperlink r:id="rId25" w:anchor="7-contestability" w:history="1">
              <w:r w:rsidRPr="0A0D6CD1">
                <w:rPr>
                  <w:rStyle w:val="Hyperlink"/>
                  <w:i/>
                  <w:iCs/>
                  <w:kern w:val="0"/>
                  <w:sz w:val="24"/>
                  <w:szCs w:val="24"/>
                  <w14:ligatures w14:val="none"/>
                </w:rPr>
                <w:t xml:space="preserve">NFAAIG </w:t>
              </w:r>
              <w:r w:rsidR="695ADF9D" w:rsidRPr="0A0D6CD1">
                <w:rPr>
                  <w:rStyle w:val="Hyperlink"/>
                  <w:i/>
                  <w:iCs/>
                  <w:kern w:val="0"/>
                  <w:sz w:val="24"/>
                  <w:szCs w:val="24"/>
                  <w14:ligatures w14:val="none"/>
                </w:rPr>
                <w:t>i</w:t>
              </w:r>
              <w:r w:rsidR="695ADF9D" w:rsidRPr="0A0D6CD1">
                <w:rPr>
                  <w:rStyle w:val="Hyperlink"/>
                  <w:i/>
                  <w:iCs/>
                  <w:sz w:val="24"/>
                  <w:szCs w:val="24"/>
                </w:rPr>
                <w:t>mplementation</w:t>
              </w:r>
              <w:r w:rsidR="6026C1F9" w:rsidRPr="0A0D6CD1">
                <w:rPr>
                  <w:rStyle w:val="Hyperlink"/>
                  <w:i/>
                  <w:iCs/>
                  <w:sz w:val="24"/>
                  <w:szCs w:val="24"/>
                </w:rPr>
                <w:t xml:space="preserve">, </w:t>
              </w:r>
              <w:r w:rsidR="695ADF9D" w:rsidRPr="0A0D6CD1">
                <w:rPr>
                  <w:rStyle w:val="Hyperlink"/>
                  <w:i/>
                  <w:iCs/>
                  <w:sz w:val="24"/>
                  <w:szCs w:val="24"/>
                </w:rPr>
                <w:t>section 7.</w:t>
              </w:r>
              <w:r w:rsidR="144C5E3F" w:rsidRPr="00F25170">
                <w:rPr>
                  <w:rStyle w:val="Hyperlink"/>
                </w:rPr>
                <w:t xml:space="preserve"> </w:t>
              </w:r>
              <w:r w:rsidRPr="0A0D6CD1">
                <w:rPr>
                  <w:rStyle w:val="Hyperlink"/>
                  <w:i/>
                  <w:iCs/>
                  <w:kern w:val="0"/>
                  <w:sz w:val="24"/>
                  <w:szCs w:val="24"/>
                  <w14:ligatures w14:val="none"/>
                </w:rPr>
                <w:t xml:space="preserve">contestability </w:t>
              </w:r>
            </w:hyperlink>
            <w:r w:rsidRPr="0A0D6CD1">
              <w:rPr>
                <w:i/>
                <w:iCs/>
                <w:sz w:val="24"/>
                <w:szCs w:val="24"/>
              </w:rPr>
              <w:t xml:space="preserve"> may be helpful</w:t>
            </w:r>
            <w:r w:rsidR="763AD4F7" w:rsidRPr="0A0D6CD1">
              <w:rPr>
                <w:i/>
                <w:iCs/>
                <w:sz w:val="24"/>
                <w:szCs w:val="24"/>
              </w:rPr>
              <w:t>.</w:t>
            </w:r>
          </w:p>
          <w:p w14:paraId="1FB742B2" w14:textId="77777777" w:rsidR="00E40107" w:rsidRPr="00E40107" w:rsidRDefault="00E40107" w:rsidP="00601983">
            <w:pPr>
              <w:rPr>
                <w:sz w:val="24"/>
                <w:szCs w:val="24"/>
              </w:rPr>
            </w:pPr>
          </w:p>
        </w:tc>
      </w:tr>
    </w:tbl>
    <w:p w14:paraId="44114829" w14:textId="77777777" w:rsidR="000466BB" w:rsidRDefault="000466BB" w:rsidP="00E574C2"/>
    <w:p w14:paraId="660A2396" w14:textId="023979CE" w:rsidR="000466BB" w:rsidRPr="000466BB" w:rsidRDefault="009A7FBB" w:rsidP="000466BB">
      <w:pPr>
        <w:pStyle w:val="Heading2"/>
        <w:rPr>
          <w:b/>
          <w:bCs/>
        </w:rPr>
      </w:pPr>
      <w:r w:rsidRPr="000466BB">
        <w:rPr>
          <w:b/>
          <w:bCs/>
        </w:rPr>
        <w:t xml:space="preserve">Table 6: </w:t>
      </w:r>
      <w:r>
        <w:rPr>
          <w:b/>
          <w:bCs/>
        </w:rPr>
        <w:t>D</w:t>
      </w:r>
      <w:r w:rsidRPr="000466BB">
        <w:rPr>
          <w:b/>
          <w:bCs/>
        </w:rPr>
        <w:t>esign inputs</w:t>
      </w:r>
    </w:p>
    <w:p w14:paraId="2E041167" w14:textId="77777777" w:rsidR="000466BB" w:rsidRPr="000466BB" w:rsidRDefault="009027B0" w:rsidP="000466BB">
      <w:pPr>
        <w:rPr>
          <w:sz w:val="24"/>
          <w:szCs w:val="22"/>
        </w:rPr>
      </w:pPr>
      <w:r w:rsidRPr="000466BB">
        <w:rPr>
          <w:sz w:val="24"/>
          <w:szCs w:val="22"/>
        </w:rPr>
        <w:t>Design Inputs are the constraints on the AI solution including values, requirements, and controls. Design inputs will be continuously updated to manage changing risks captured through ongoing evaluation.</w:t>
      </w:r>
    </w:p>
    <w:tbl>
      <w:tblPr>
        <w:tblStyle w:val="PlainTable1"/>
        <w:tblW w:w="0" w:type="auto"/>
        <w:tblLook w:val="0420" w:firstRow="1" w:lastRow="0" w:firstColumn="0" w:lastColumn="0" w:noHBand="0" w:noVBand="1"/>
      </w:tblPr>
      <w:tblGrid>
        <w:gridCol w:w="3026"/>
        <w:gridCol w:w="7819"/>
        <w:gridCol w:w="3103"/>
      </w:tblGrid>
      <w:tr w:rsidR="00B867D1" w14:paraId="783AA6CB"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6D1C6313" w14:textId="77777777" w:rsidR="00373E15" w:rsidRPr="00373E15" w:rsidRDefault="009027B0" w:rsidP="00601983">
            <w:pPr>
              <w:rPr>
                <w:sz w:val="24"/>
                <w:szCs w:val="22"/>
              </w:rPr>
            </w:pPr>
            <w:r w:rsidRPr="00373E15">
              <w:rPr>
                <w:sz w:val="24"/>
                <w:szCs w:val="22"/>
              </w:rPr>
              <w:t>Component</w:t>
            </w:r>
          </w:p>
        </w:tc>
        <w:tc>
          <w:tcPr>
            <w:tcW w:w="7819" w:type="dxa"/>
          </w:tcPr>
          <w:p w14:paraId="7511B4C1" w14:textId="77777777" w:rsidR="00373E15" w:rsidRPr="00373E15" w:rsidRDefault="009027B0" w:rsidP="00601983">
            <w:pPr>
              <w:rPr>
                <w:sz w:val="24"/>
                <w:szCs w:val="22"/>
              </w:rPr>
            </w:pPr>
            <w:r w:rsidRPr="00373E15">
              <w:rPr>
                <w:sz w:val="24"/>
                <w:szCs w:val="22"/>
              </w:rPr>
              <w:t>Description</w:t>
            </w:r>
          </w:p>
        </w:tc>
        <w:tc>
          <w:tcPr>
            <w:tcW w:w="3103" w:type="dxa"/>
          </w:tcPr>
          <w:p w14:paraId="43503CD6" w14:textId="77777777" w:rsidR="00373E15" w:rsidRPr="00373E15" w:rsidRDefault="009027B0" w:rsidP="00601983">
            <w:pPr>
              <w:rPr>
                <w:sz w:val="24"/>
                <w:szCs w:val="22"/>
              </w:rPr>
            </w:pPr>
            <w:r w:rsidRPr="00373E15">
              <w:rPr>
                <w:sz w:val="24"/>
                <w:szCs w:val="22"/>
              </w:rPr>
              <w:t>Further information, websites, notes</w:t>
            </w:r>
          </w:p>
        </w:tc>
      </w:tr>
      <w:tr w:rsidR="00B867D1" w14:paraId="07D02BE7"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7D1DBDC4" w14:textId="77777777" w:rsidR="00373E15" w:rsidRPr="00373E15" w:rsidRDefault="009027B0" w:rsidP="00601983">
            <w:pPr>
              <w:rPr>
                <w:sz w:val="24"/>
                <w:szCs w:val="22"/>
              </w:rPr>
            </w:pPr>
            <w:r w:rsidRPr="00373E15">
              <w:rPr>
                <w:sz w:val="24"/>
                <w:szCs w:val="22"/>
              </w:rPr>
              <w:t>6.1. What data sets were used to build the AI solution?</w:t>
            </w:r>
          </w:p>
        </w:tc>
        <w:tc>
          <w:tcPr>
            <w:tcW w:w="7819" w:type="dxa"/>
          </w:tcPr>
          <w:p w14:paraId="77CDCBE7" w14:textId="77777777" w:rsidR="002862F1" w:rsidRPr="002862F1" w:rsidRDefault="009027B0" w:rsidP="00601983">
            <w:pPr>
              <w:rPr>
                <w:i/>
                <w:iCs/>
                <w:sz w:val="24"/>
                <w:szCs w:val="24"/>
              </w:rPr>
            </w:pPr>
            <w:r w:rsidRPr="002862F1">
              <w:rPr>
                <w:i/>
                <w:iCs/>
                <w:sz w:val="24"/>
                <w:szCs w:val="24"/>
              </w:rPr>
              <w:t>Consider the following examples:</w:t>
            </w:r>
          </w:p>
          <w:p w14:paraId="2D14636A" w14:textId="77777777" w:rsidR="00373E15" w:rsidRPr="002862F1" w:rsidRDefault="009027B0" w:rsidP="00601983">
            <w:pPr>
              <w:rPr>
                <w:i/>
                <w:iCs/>
                <w:sz w:val="24"/>
                <w:szCs w:val="24"/>
              </w:rPr>
            </w:pPr>
            <w:r w:rsidRPr="002862F1">
              <w:rPr>
                <w:i/>
                <w:iCs/>
                <w:sz w:val="24"/>
                <w:szCs w:val="24"/>
              </w:rPr>
              <w:t xml:space="preserve">open internet, specific data sets </w:t>
            </w:r>
          </w:p>
        </w:tc>
        <w:tc>
          <w:tcPr>
            <w:tcW w:w="3103" w:type="dxa"/>
          </w:tcPr>
          <w:p w14:paraId="0236B526" w14:textId="77777777" w:rsidR="00373E15" w:rsidRPr="00373E15" w:rsidRDefault="00373E15" w:rsidP="00601983">
            <w:pPr>
              <w:rPr>
                <w:sz w:val="24"/>
                <w:szCs w:val="22"/>
              </w:rPr>
            </w:pPr>
          </w:p>
        </w:tc>
      </w:tr>
      <w:tr w:rsidR="00B867D1" w14:paraId="748F6E65" w14:textId="77777777" w:rsidTr="00B867D1">
        <w:tc>
          <w:tcPr>
            <w:tcW w:w="3026" w:type="dxa"/>
          </w:tcPr>
          <w:p w14:paraId="58310021" w14:textId="77777777" w:rsidR="00373E15" w:rsidRPr="00373E15" w:rsidRDefault="009027B0" w:rsidP="00601983">
            <w:pPr>
              <w:rPr>
                <w:sz w:val="24"/>
                <w:szCs w:val="22"/>
              </w:rPr>
            </w:pPr>
            <w:r w:rsidRPr="00373E15">
              <w:rPr>
                <w:sz w:val="24"/>
                <w:szCs w:val="22"/>
              </w:rPr>
              <w:t>6.2. What values and principles drive the AI solution design?</w:t>
            </w:r>
          </w:p>
        </w:tc>
        <w:tc>
          <w:tcPr>
            <w:tcW w:w="7819" w:type="dxa"/>
          </w:tcPr>
          <w:p w14:paraId="034BD681" w14:textId="77777777" w:rsidR="00373E15" w:rsidRPr="002862F1" w:rsidRDefault="009027B0" w:rsidP="30599427">
            <w:pPr>
              <w:rPr>
                <w:i/>
                <w:iCs/>
                <w:sz w:val="24"/>
                <w:szCs w:val="24"/>
              </w:rPr>
            </w:pPr>
            <w:r w:rsidRPr="002862F1">
              <w:rPr>
                <w:i/>
                <w:iCs/>
                <w:sz w:val="24"/>
                <w:szCs w:val="24"/>
              </w:rPr>
              <w:t>Draw on</w:t>
            </w:r>
            <w:r w:rsidR="4EB2B566" w:rsidRPr="002862F1">
              <w:rPr>
                <w:i/>
                <w:iCs/>
                <w:sz w:val="24"/>
                <w:szCs w:val="24"/>
              </w:rPr>
              <w:t xml:space="preserve"> product design</w:t>
            </w:r>
            <w:r w:rsidR="70B9A5D4" w:rsidRPr="002862F1">
              <w:rPr>
                <w:i/>
                <w:iCs/>
                <w:sz w:val="24"/>
                <w:szCs w:val="24"/>
              </w:rPr>
              <w:t xml:space="preserve"> documentation</w:t>
            </w:r>
            <w:r w:rsidR="4EB2B566" w:rsidRPr="002862F1">
              <w:rPr>
                <w:i/>
                <w:iCs/>
                <w:sz w:val="24"/>
                <w:szCs w:val="24"/>
              </w:rPr>
              <w:t>.</w:t>
            </w:r>
          </w:p>
          <w:p w14:paraId="72D7DBE6" w14:textId="36DDD906" w:rsidR="00373E15" w:rsidRPr="002862F1" w:rsidRDefault="009027B0" w:rsidP="009A7FBB">
            <w:pPr>
              <w:rPr>
                <w:i/>
                <w:iCs/>
                <w:sz w:val="24"/>
                <w:szCs w:val="24"/>
              </w:rPr>
            </w:pPr>
            <w:r w:rsidRPr="002862F1">
              <w:rPr>
                <w:i/>
                <w:iCs/>
                <w:sz w:val="24"/>
                <w:szCs w:val="24"/>
              </w:rPr>
              <w:t>Consider what principles might be missing that are integral to Queensland Government, for example transparency.</w:t>
            </w:r>
          </w:p>
        </w:tc>
        <w:tc>
          <w:tcPr>
            <w:tcW w:w="3103" w:type="dxa"/>
          </w:tcPr>
          <w:p w14:paraId="5E1C08EE" w14:textId="77777777" w:rsidR="00373E15" w:rsidRPr="00373E15" w:rsidRDefault="00373E15" w:rsidP="00601983">
            <w:pPr>
              <w:rPr>
                <w:sz w:val="24"/>
                <w:szCs w:val="22"/>
              </w:rPr>
            </w:pPr>
          </w:p>
        </w:tc>
      </w:tr>
      <w:tr w:rsidR="00B867D1" w14:paraId="34C9B614"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3D8B1406" w14:textId="77777777" w:rsidR="00373E15" w:rsidRPr="00373E15" w:rsidRDefault="009027B0" w:rsidP="00601983">
            <w:pPr>
              <w:rPr>
                <w:sz w:val="24"/>
                <w:szCs w:val="22"/>
              </w:rPr>
            </w:pPr>
            <w:r w:rsidRPr="00373E15">
              <w:rPr>
                <w:sz w:val="24"/>
                <w:szCs w:val="22"/>
              </w:rPr>
              <w:t>6.3. How are ethical, legal, safety, technical frameworks or policies considered?</w:t>
            </w:r>
          </w:p>
        </w:tc>
        <w:tc>
          <w:tcPr>
            <w:tcW w:w="7819" w:type="dxa"/>
          </w:tcPr>
          <w:p w14:paraId="656C0685" w14:textId="77777777" w:rsidR="00373E15" w:rsidRPr="00373E15" w:rsidRDefault="00373E15" w:rsidP="30599427">
            <w:pPr>
              <w:rPr>
                <w:i/>
                <w:iCs/>
                <w:sz w:val="24"/>
                <w:szCs w:val="24"/>
              </w:rPr>
            </w:pPr>
          </w:p>
        </w:tc>
        <w:tc>
          <w:tcPr>
            <w:tcW w:w="3103" w:type="dxa"/>
          </w:tcPr>
          <w:p w14:paraId="7C4316AC" w14:textId="77777777" w:rsidR="00373E15" w:rsidRPr="00373E15" w:rsidRDefault="009027B0" w:rsidP="00601983">
            <w:pPr>
              <w:rPr>
                <w:sz w:val="24"/>
                <w:szCs w:val="24"/>
              </w:rPr>
            </w:pPr>
            <w:r>
              <w:rPr>
                <w:sz w:val="24"/>
                <w:szCs w:val="24"/>
              </w:rPr>
              <w:t xml:space="preserve">See </w:t>
            </w:r>
            <w:hyperlink r:id="rId26" w:history="1">
              <w:r w:rsidRPr="009F17C0">
                <w:rPr>
                  <w:rStyle w:val="Hyperlink"/>
                  <w:kern w:val="0"/>
                  <w:sz w:val="24"/>
                  <w:szCs w:val="24"/>
                  <w14:ligatures w14:val="none"/>
                </w:rPr>
                <w:t>NFAAIG</w:t>
              </w:r>
            </w:hyperlink>
            <w:r>
              <w:rPr>
                <w:sz w:val="24"/>
                <w:szCs w:val="24"/>
              </w:rPr>
              <w:t xml:space="preserve"> </w:t>
            </w:r>
          </w:p>
        </w:tc>
      </w:tr>
    </w:tbl>
    <w:p w14:paraId="395ADED4" w14:textId="77777777" w:rsidR="00CE255A" w:rsidRDefault="00CE255A" w:rsidP="00E574C2"/>
    <w:p w14:paraId="6E234261" w14:textId="4491CD8B" w:rsidR="004D5F16" w:rsidRPr="004D5F16" w:rsidRDefault="009A7FBB" w:rsidP="004D5F16">
      <w:pPr>
        <w:pStyle w:val="Heading2"/>
        <w:rPr>
          <w:b/>
          <w:bCs/>
        </w:rPr>
      </w:pPr>
      <w:r w:rsidRPr="004D5F16">
        <w:rPr>
          <w:b/>
          <w:bCs/>
        </w:rPr>
        <w:lastRenderedPageBreak/>
        <w:t xml:space="preserve">Table 7: </w:t>
      </w:r>
      <w:r>
        <w:rPr>
          <w:b/>
          <w:bCs/>
        </w:rPr>
        <w:t>S</w:t>
      </w:r>
      <w:r w:rsidRPr="004D5F16">
        <w:rPr>
          <w:b/>
          <w:bCs/>
        </w:rPr>
        <w:t>ector and context</w:t>
      </w:r>
    </w:p>
    <w:p w14:paraId="59B67B7F" w14:textId="77777777" w:rsidR="004D5F16" w:rsidRPr="004D5F16" w:rsidRDefault="009027B0" w:rsidP="004D5F16">
      <w:pPr>
        <w:rPr>
          <w:sz w:val="24"/>
          <w:szCs w:val="22"/>
        </w:rPr>
      </w:pPr>
      <w:r w:rsidRPr="004D5F16">
        <w:rPr>
          <w:sz w:val="24"/>
          <w:szCs w:val="22"/>
        </w:rPr>
        <w:t xml:space="preserve">Sector and context </w:t>
      </w:r>
      <w:proofErr w:type="gramStart"/>
      <w:r w:rsidRPr="004D5F16">
        <w:rPr>
          <w:sz w:val="24"/>
          <w:szCs w:val="22"/>
        </w:rPr>
        <w:t>captures</w:t>
      </w:r>
      <w:proofErr w:type="gramEnd"/>
      <w:r w:rsidRPr="004D5F16">
        <w:rPr>
          <w:sz w:val="24"/>
          <w:szCs w:val="22"/>
        </w:rPr>
        <w:t xml:space="preserve"> domain-specific risks, guidance and requirements for the AI solution for its deployment in a specific context of operations. </w:t>
      </w:r>
    </w:p>
    <w:tbl>
      <w:tblPr>
        <w:tblStyle w:val="PlainTable1"/>
        <w:tblW w:w="0" w:type="auto"/>
        <w:tblLook w:val="0420" w:firstRow="1" w:lastRow="0" w:firstColumn="0" w:lastColumn="0" w:noHBand="0" w:noVBand="1"/>
      </w:tblPr>
      <w:tblGrid>
        <w:gridCol w:w="3026"/>
        <w:gridCol w:w="7819"/>
        <w:gridCol w:w="3103"/>
      </w:tblGrid>
      <w:tr w:rsidR="00B867D1" w14:paraId="508B380A"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48ACA582" w14:textId="77777777" w:rsidR="00A727C1" w:rsidRPr="00A727C1" w:rsidRDefault="009027B0" w:rsidP="00601983">
            <w:pPr>
              <w:rPr>
                <w:sz w:val="24"/>
                <w:szCs w:val="24"/>
              </w:rPr>
            </w:pPr>
            <w:r w:rsidRPr="00A727C1">
              <w:rPr>
                <w:sz w:val="24"/>
                <w:szCs w:val="24"/>
              </w:rPr>
              <w:t>Component</w:t>
            </w:r>
          </w:p>
        </w:tc>
        <w:tc>
          <w:tcPr>
            <w:tcW w:w="7819" w:type="dxa"/>
          </w:tcPr>
          <w:p w14:paraId="2256350F" w14:textId="77777777" w:rsidR="00A727C1" w:rsidRPr="00A727C1" w:rsidRDefault="009027B0" w:rsidP="00601983">
            <w:pPr>
              <w:rPr>
                <w:sz w:val="24"/>
                <w:szCs w:val="24"/>
              </w:rPr>
            </w:pPr>
            <w:r w:rsidRPr="00A727C1">
              <w:rPr>
                <w:sz w:val="24"/>
                <w:szCs w:val="24"/>
              </w:rPr>
              <w:t>Description</w:t>
            </w:r>
          </w:p>
        </w:tc>
        <w:tc>
          <w:tcPr>
            <w:tcW w:w="3103" w:type="dxa"/>
          </w:tcPr>
          <w:p w14:paraId="603E4934" w14:textId="77777777" w:rsidR="00A727C1" w:rsidRPr="00A727C1" w:rsidRDefault="009027B0" w:rsidP="00601983">
            <w:pPr>
              <w:rPr>
                <w:sz w:val="24"/>
                <w:szCs w:val="24"/>
              </w:rPr>
            </w:pPr>
            <w:r w:rsidRPr="00A727C1">
              <w:rPr>
                <w:sz w:val="24"/>
                <w:szCs w:val="24"/>
              </w:rPr>
              <w:t>Further information, websites, notes</w:t>
            </w:r>
          </w:p>
        </w:tc>
      </w:tr>
      <w:tr w:rsidR="00B867D1" w14:paraId="21F46916"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07F1C3E8" w14:textId="77777777" w:rsidR="00A727C1" w:rsidRPr="00A727C1" w:rsidRDefault="009027B0" w:rsidP="00601983">
            <w:pPr>
              <w:rPr>
                <w:sz w:val="24"/>
                <w:szCs w:val="24"/>
              </w:rPr>
            </w:pPr>
            <w:r w:rsidRPr="00A727C1">
              <w:rPr>
                <w:sz w:val="24"/>
                <w:szCs w:val="24"/>
              </w:rPr>
              <w:t>7.1. What sector-specific frameworks does the AI solution need to comply with?</w:t>
            </w:r>
          </w:p>
        </w:tc>
        <w:tc>
          <w:tcPr>
            <w:tcW w:w="7819" w:type="dxa"/>
          </w:tcPr>
          <w:p w14:paraId="408FFAFB" w14:textId="77777777" w:rsidR="00A727C1" w:rsidRPr="00A727C1" w:rsidRDefault="00A727C1" w:rsidP="5F705FD0">
            <w:pPr>
              <w:rPr>
                <w:b/>
                <w:bCs/>
                <w:i/>
                <w:iCs/>
                <w:sz w:val="24"/>
                <w:szCs w:val="24"/>
              </w:rPr>
            </w:pPr>
          </w:p>
        </w:tc>
        <w:tc>
          <w:tcPr>
            <w:tcW w:w="3103" w:type="dxa"/>
          </w:tcPr>
          <w:p w14:paraId="6E9C4CD7" w14:textId="77777777" w:rsidR="00A92C24" w:rsidRDefault="009027B0" w:rsidP="0A0D6CD1">
            <w:pPr>
              <w:rPr>
                <w:i/>
                <w:iCs/>
                <w:sz w:val="24"/>
                <w:szCs w:val="24"/>
              </w:rPr>
            </w:pPr>
            <w:r w:rsidRPr="0A0D6CD1">
              <w:rPr>
                <w:i/>
                <w:iCs/>
                <w:sz w:val="24"/>
                <w:szCs w:val="24"/>
              </w:rPr>
              <w:t>T</w:t>
            </w:r>
            <w:r w:rsidR="385933FE" w:rsidRPr="0A0D6CD1">
              <w:rPr>
                <w:i/>
                <w:iCs/>
                <w:sz w:val="24"/>
                <w:szCs w:val="24"/>
              </w:rPr>
              <w:t xml:space="preserve">he Victorian police have </w:t>
            </w:r>
            <w:hyperlink r:id="rId27" w:history="1">
              <w:r w:rsidR="385933FE" w:rsidRPr="0A0D6CD1">
                <w:rPr>
                  <w:rStyle w:val="Hyperlink"/>
                  <w:i/>
                  <w:iCs/>
                  <w:kern w:val="0"/>
                  <w:sz w:val="24"/>
                  <w:szCs w:val="24"/>
                  <w14:ligatures w14:val="none"/>
                </w:rPr>
                <w:t>a</w:t>
              </w:r>
              <w:r w:rsidR="583E9B30" w:rsidRPr="0A0D6CD1">
                <w:rPr>
                  <w:rStyle w:val="Hyperlink"/>
                  <w:i/>
                  <w:iCs/>
                  <w:sz w:val="24"/>
                  <w:szCs w:val="24"/>
                </w:rPr>
                <w:t>n AI Ethics</w:t>
              </w:r>
              <w:r w:rsidRPr="0A0D6CD1">
                <w:rPr>
                  <w:rStyle w:val="Hyperlink"/>
                  <w:i/>
                  <w:iCs/>
                  <w:sz w:val="24"/>
                  <w:szCs w:val="24"/>
                </w:rPr>
                <w:t xml:space="preserve"> F</w:t>
              </w:r>
              <w:r w:rsidR="385933FE" w:rsidRPr="0A0D6CD1">
                <w:rPr>
                  <w:rStyle w:val="Hyperlink"/>
                  <w:i/>
                  <w:iCs/>
                  <w:sz w:val="24"/>
                  <w:szCs w:val="24"/>
                </w:rPr>
                <w:t>ramework</w:t>
              </w:r>
            </w:hyperlink>
            <w:r w:rsidR="385933FE" w:rsidRPr="0A0D6CD1">
              <w:rPr>
                <w:i/>
                <w:iCs/>
                <w:sz w:val="24"/>
                <w:szCs w:val="24"/>
              </w:rPr>
              <w:t xml:space="preserve"> for their operational domain</w:t>
            </w:r>
            <w:r w:rsidR="0527F9E7" w:rsidRPr="0A0D6CD1">
              <w:rPr>
                <w:i/>
                <w:iCs/>
                <w:sz w:val="24"/>
                <w:szCs w:val="24"/>
              </w:rPr>
              <w:t>.</w:t>
            </w:r>
          </w:p>
          <w:p w14:paraId="7D3CD641" w14:textId="77777777" w:rsidR="00A727C1" w:rsidRPr="00A727C1" w:rsidRDefault="00A727C1" w:rsidP="00601983">
            <w:pPr>
              <w:rPr>
                <w:sz w:val="24"/>
                <w:szCs w:val="24"/>
              </w:rPr>
            </w:pPr>
          </w:p>
        </w:tc>
      </w:tr>
      <w:tr w:rsidR="00B867D1" w14:paraId="2479B5EE" w14:textId="77777777" w:rsidTr="00B867D1">
        <w:tc>
          <w:tcPr>
            <w:tcW w:w="3026" w:type="dxa"/>
          </w:tcPr>
          <w:p w14:paraId="38703301" w14:textId="77777777" w:rsidR="00A727C1" w:rsidRPr="00A727C1" w:rsidRDefault="009027B0" w:rsidP="00601983">
            <w:pPr>
              <w:rPr>
                <w:sz w:val="24"/>
                <w:szCs w:val="24"/>
              </w:rPr>
            </w:pPr>
            <w:r w:rsidRPr="00A727C1">
              <w:rPr>
                <w:sz w:val="24"/>
                <w:szCs w:val="24"/>
              </w:rPr>
              <w:t>7.2. What control measures are required for the AI system to operate in its designed or intended use?</w:t>
            </w:r>
          </w:p>
        </w:tc>
        <w:tc>
          <w:tcPr>
            <w:tcW w:w="7819" w:type="dxa"/>
          </w:tcPr>
          <w:p w14:paraId="4361882D" w14:textId="77777777" w:rsidR="00A727C1" w:rsidRPr="00A727C1" w:rsidRDefault="00A727C1" w:rsidP="30599427">
            <w:pPr>
              <w:rPr>
                <w:i/>
                <w:iCs/>
                <w:sz w:val="24"/>
                <w:szCs w:val="24"/>
              </w:rPr>
            </w:pPr>
          </w:p>
        </w:tc>
        <w:tc>
          <w:tcPr>
            <w:tcW w:w="3103" w:type="dxa"/>
          </w:tcPr>
          <w:p w14:paraId="0FB205E2" w14:textId="77777777" w:rsidR="00A727C1" w:rsidRPr="00A727C1" w:rsidRDefault="009027B0" w:rsidP="30599427">
            <w:pPr>
              <w:rPr>
                <w:rStyle w:val="Hyperlink"/>
                <w:sz w:val="24"/>
                <w:szCs w:val="24"/>
              </w:rPr>
            </w:pPr>
            <w:r w:rsidRPr="30599427">
              <w:rPr>
                <w:sz w:val="24"/>
                <w:szCs w:val="24"/>
              </w:rPr>
              <w:t xml:space="preserve">See Implementing Australia’s AI Ethics Principles in </w:t>
            </w:r>
            <w:hyperlink r:id="rId28" w:history="1">
              <w:r w:rsidR="41B9A7B1" w:rsidRPr="009F17C0">
                <w:rPr>
                  <w:rStyle w:val="Hyperlink"/>
                  <w:kern w:val="0"/>
                  <w:sz w:val="24"/>
                  <w:szCs w:val="24"/>
                  <w14:ligatures w14:val="none"/>
                </w:rPr>
                <w:t>NFAAIG</w:t>
              </w:r>
              <w:r w:rsidR="1C20F0CA" w:rsidRPr="009F17C0">
                <w:rPr>
                  <w:rStyle w:val="Hyperlink"/>
                  <w:kern w:val="0"/>
                  <w:sz w:val="24"/>
                  <w:szCs w:val="24"/>
                  <w14:ligatures w14:val="none"/>
                </w:rPr>
                <w:t>.</w:t>
              </w:r>
            </w:hyperlink>
          </w:p>
          <w:p w14:paraId="3B987948" w14:textId="77777777" w:rsidR="002862F1" w:rsidRDefault="002862F1" w:rsidP="30599427">
            <w:pPr>
              <w:rPr>
                <w:sz w:val="22"/>
                <w:szCs w:val="22"/>
              </w:rPr>
            </w:pPr>
          </w:p>
          <w:p w14:paraId="63719240" w14:textId="77777777" w:rsidR="00A727C1" w:rsidRPr="00601C54" w:rsidRDefault="009027B0" w:rsidP="30599427">
            <w:pPr>
              <w:rPr>
                <w:rStyle w:val="Hyperlink"/>
                <w:sz w:val="24"/>
                <w:szCs w:val="24"/>
              </w:rPr>
            </w:pPr>
            <w:r w:rsidRPr="0A0D6CD1">
              <w:rPr>
                <w:sz w:val="24"/>
                <w:szCs w:val="24"/>
              </w:rPr>
              <w:t>See FAIRA PART C—Controls for AI Risks</w:t>
            </w:r>
            <w:r w:rsidR="6B9C0018" w:rsidRPr="0A0D6CD1">
              <w:rPr>
                <w:sz w:val="24"/>
                <w:szCs w:val="24"/>
              </w:rPr>
              <w:t>.</w:t>
            </w:r>
          </w:p>
          <w:p w14:paraId="17048BF3" w14:textId="77777777" w:rsidR="00A727C1" w:rsidRPr="00A727C1" w:rsidRDefault="00A727C1" w:rsidP="30599427">
            <w:pPr>
              <w:rPr>
                <w:rStyle w:val="Hyperlink"/>
                <w:sz w:val="24"/>
                <w:szCs w:val="24"/>
              </w:rPr>
            </w:pPr>
          </w:p>
        </w:tc>
      </w:tr>
    </w:tbl>
    <w:p w14:paraId="6C453E54" w14:textId="77777777" w:rsidR="00CE255A" w:rsidRDefault="00CE255A" w:rsidP="00E574C2"/>
    <w:p w14:paraId="377518AC" w14:textId="621FB561" w:rsidR="00DF3BC3" w:rsidRPr="00DF3BC3" w:rsidRDefault="009A7FBB" w:rsidP="00DF3BC3">
      <w:pPr>
        <w:pStyle w:val="Heading2"/>
        <w:rPr>
          <w:b/>
          <w:bCs/>
        </w:rPr>
      </w:pPr>
      <w:r w:rsidRPr="00DF3BC3">
        <w:rPr>
          <w:b/>
          <w:bCs/>
        </w:rPr>
        <w:t xml:space="preserve">Table 8: </w:t>
      </w:r>
      <w:r>
        <w:rPr>
          <w:b/>
          <w:bCs/>
        </w:rPr>
        <w:t>B</w:t>
      </w:r>
      <w:r w:rsidRPr="00DF3BC3">
        <w:rPr>
          <w:b/>
          <w:bCs/>
        </w:rPr>
        <w:t>roader governance</w:t>
      </w:r>
    </w:p>
    <w:p w14:paraId="22405794" w14:textId="77777777" w:rsidR="00DF3BC3" w:rsidRPr="00DF3BC3" w:rsidRDefault="009027B0" w:rsidP="00DF3BC3">
      <w:pPr>
        <w:rPr>
          <w:sz w:val="24"/>
          <w:szCs w:val="24"/>
        </w:rPr>
      </w:pPr>
      <w:r w:rsidRPr="0A0D6CD1">
        <w:rPr>
          <w:sz w:val="24"/>
          <w:szCs w:val="24"/>
        </w:rPr>
        <w:t xml:space="preserve">Broader governance </w:t>
      </w:r>
      <w:r w:rsidR="17D1F245" w:rsidRPr="0A0D6CD1">
        <w:rPr>
          <w:sz w:val="24"/>
          <w:szCs w:val="24"/>
        </w:rPr>
        <w:t xml:space="preserve">includes those </w:t>
      </w:r>
      <w:r w:rsidRPr="0A0D6CD1">
        <w:rPr>
          <w:sz w:val="24"/>
          <w:szCs w:val="24"/>
        </w:rPr>
        <w:t xml:space="preserve">considerations </w:t>
      </w:r>
      <w:r w:rsidR="75B13B52" w:rsidRPr="0A0D6CD1">
        <w:rPr>
          <w:sz w:val="24"/>
          <w:szCs w:val="24"/>
        </w:rPr>
        <w:t xml:space="preserve">of </w:t>
      </w:r>
      <w:r w:rsidRPr="0A0D6CD1">
        <w:rPr>
          <w:sz w:val="24"/>
          <w:szCs w:val="24"/>
        </w:rPr>
        <w:t>laws and regulations outside of the AI guidance and technical implementation that might control its use.</w:t>
      </w:r>
    </w:p>
    <w:tbl>
      <w:tblPr>
        <w:tblStyle w:val="PlainTable1"/>
        <w:tblW w:w="0" w:type="auto"/>
        <w:tblLook w:val="0420" w:firstRow="1" w:lastRow="0" w:firstColumn="0" w:lastColumn="0" w:noHBand="0" w:noVBand="1"/>
      </w:tblPr>
      <w:tblGrid>
        <w:gridCol w:w="3026"/>
        <w:gridCol w:w="7819"/>
        <w:gridCol w:w="3103"/>
      </w:tblGrid>
      <w:tr w:rsidR="00B867D1" w14:paraId="33FD65EC"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196C7B1F" w14:textId="77777777" w:rsidR="005E430D" w:rsidRPr="005E430D" w:rsidRDefault="009027B0" w:rsidP="00601983">
            <w:pPr>
              <w:rPr>
                <w:sz w:val="24"/>
                <w:szCs w:val="22"/>
              </w:rPr>
            </w:pPr>
            <w:r w:rsidRPr="005E430D">
              <w:rPr>
                <w:sz w:val="24"/>
                <w:szCs w:val="22"/>
              </w:rPr>
              <w:t>Component</w:t>
            </w:r>
          </w:p>
        </w:tc>
        <w:tc>
          <w:tcPr>
            <w:tcW w:w="7819" w:type="dxa"/>
          </w:tcPr>
          <w:p w14:paraId="71BC0A22" w14:textId="77777777" w:rsidR="005E430D" w:rsidRPr="005E430D" w:rsidRDefault="009027B0" w:rsidP="00601983">
            <w:pPr>
              <w:rPr>
                <w:sz w:val="24"/>
                <w:szCs w:val="22"/>
              </w:rPr>
            </w:pPr>
            <w:r w:rsidRPr="005E430D">
              <w:rPr>
                <w:sz w:val="24"/>
                <w:szCs w:val="22"/>
              </w:rPr>
              <w:t>Description</w:t>
            </w:r>
          </w:p>
        </w:tc>
        <w:tc>
          <w:tcPr>
            <w:tcW w:w="3103" w:type="dxa"/>
          </w:tcPr>
          <w:p w14:paraId="55DDAB31" w14:textId="77777777" w:rsidR="005E430D" w:rsidRPr="005E430D" w:rsidRDefault="009027B0" w:rsidP="00601983">
            <w:pPr>
              <w:rPr>
                <w:sz w:val="24"/>
                <w:szCs w:val="22"/>
              </w:rPr>
            </w:pPr>
            <w:r w:rsidRPr="005E430D">
              <w:rPr>
                <w:sz w:val="24"/>
                <w:szCs w:val="22"/>
              </w:rPr>
              <w:t>Further information, websites, notes</w:t>
            </w:r>
          </w:p>
        </w:tc>
      </w:tr>
      <w:tr w:rsidR="00B867D1" w14:paraId="3D6BC7D9"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B3BD086" w14:textId="77777777" w:rsidR="005E430D" w:rsidRPr="005E430D" w:rsidRDefault="009027B0" w:rsidP="00601983">
            <w:pPr>
              <w:rPr>
                <w:sz w:val="24"/>
                <w:szCs w:val="22"/>
              </w:rPr>
            </w:pPr>
            <w:r w:rsidRPr="005E430D">
              <w:rPr>
                <w:sz w:val="24"/>
                <w:szCs w:val="22"/>
              </w:rPr>
              <w:t>8.1. What national frameworks are relevant to the operation of the AI solution?</w:t>
            </w:r>
          </w:p>
        </w:tc>
        <w:tc>
          <w:tcPr>
            <w:tcW w:w="7819" w:type="dxa"/>
          </w:tcPr>
          <w:p w14:paraId="60BB6A96" w14:textId="77777777" w:rsidR="6E25BC33" w:rsidRDefault="009027B0" w:rsidP="006D17DE">
            <w:pPr>
              <w:spacing w:line="259" w:lineRule="auto"/>
              <w:rPr>
                <w:i/>
                <w:iCs/>
                <w:sz w:val="24"/>
                <w:szCs w:val="24"/>
              </w:rPr>
            </w:pPr>
            <w:r w:rsidRPr="30599427">
              <w:rPr>
                <w:i/>
                <w:iCs/>
                <w:sz w:val="24"/>
                <w:szCs w:val="24"/>
              </w:rPr>
              <w:t>Key resource:</w:t>
            </w:r>
            <w:r w:rsidR="0071171C">
              <w:rPr>
                <w:i/>
                <w:iCs/>
                <w:sz w:val="24"/>
                <w:szCs w:val="24"/>
              </w:rPr>
              <w:t xml:space="preserve"> NFAAIG </w:t>
            </w:r>
            <w:r w:rsidRPr="30599427">
              <w:rPr>
                <w:i/>
                <w:iCs/>
                <w:sz w:val="24"/>
                <w:szCs w:val="24"/>
              </w:rPr>
              <w:t xml:space="preserve"> </w:t>
            </w:r>
          </w:p>
          <w:p w14:paraId="10F4E864" w14:textId="77777777" w:rsidR="30599427" w:rsidRDefault="30599427" w:rsidP="30599427">
            <w:pPr>
              <w:rPr>
                <w:i/>
                <w:iCs/>
                <w:sz w:val="24"/>
                <w:szCs w:val="24"/>
              </w:rPr>
            </w:pPr>
          </w:p>
          <w:p w14:paraId="1E840D63" w14:textId="77777777" w:rsidR="005E430D" w:rsidRPr="005E430D" w:rsidRDefault="009027B0" w:rsidP="30599427">
            <w:pPr>
              <w:rPr>
                <w:i/>
                <w:iCs/>
                <w:sz w:val="24"/>
                <w:szCs w:val="24"/>
              </w:rPr>
            </w:pPr>
            <w:r w:rsidRPr="30599427">
              <w:rPr>
                <w:i/>
                <w:iCs/>
                <w:sz w:val="24"/>
                <w:szCs w:val="24"/>
              </w:rPr>
              <w:t>There may also be agency- specific national frameworks of relevance.</w:t>
            </w:r>
          </w:p>
          <w:p w14:paraId="4B024643" w14:textId="77777777" w:rsidR="005E430D" w:rsidRPr="005E430D" w:rsidRDefault="005E430D" w:rsidP="00601983">
            <w:pPr>
              <w:rPr>
                <w:i/>
                <w:iCs/>
                <w:sz w:val="24"/>
                <w:szCs w:val="22"/>
              </w:rPr>
            </w:pPr>
          </w:p>
          <w:p w14:paraId="314E5421" w14:textId="77777777" w:rsidR="005E430D" w:rsidRPr="005E430D" w:rsidRDefault="009027B0" w:rsidP="30599427">
            <w:pPr>
              <w:rPr>
                <w:i/>
                <w:iCs/>
                <w:sz w:val="24"/>
                <w:szCs w:val="24"/>
              </w:rPr>
            </w:pPr>
            <w:r w:rsidRPr="30599427">
              <w:rPr>
                <w:i/>
                <w:iCs/>
                <w:sz w:val="24"/>
                <w:szCs w:val="24"/>
              </w:rPr>
              <w:t xml:space="preserve"> </w:t>
            </w:r>
          </w:p>
          <w:p w14:paraId="24FE3D06" w14:textId="77777777" w:rsidR="005E430D" w:rsidRPr="005E430D" w:rsidRDefault="005E430D" w:rsidP="00601983">
            <w:pPr>
              <w:rPr>
                <w:i/>
                <w:iCs/>
                <w:sz w:val="24"/>
                <w:szCs w:val="22"/>
              </w:rPr>
            </w:pPr>
          </w:p>
          <w:p w14:paraId="4877CA26" w14:textId="77777777" w:rsidR="005E430D" w:rsidRPr="005E430D" w:rsidRDefault="005E430D" w:rsidP="30599427">
            <w:pPr>
              <w:rPr>
                <w:i/>
                <w:iCs/>
                <w:sz w:val="24"/>
                <w:szCs w:val="24"/>
              </w:rPr>
            </w:pPr>
          </w:p>
        </w:tc>
        <w:tc>
          <w:tcPr>
            <w:tcW w:w="3103" w:type="dxa"/>
          </w:tcPr>
          <w:p w14:paraId="3692EBC5" w14:textId="77777777" w:rsidR="005E430D" w:rsidRPr="005E430D" w:rsidRDefault="00000000" w:rsidP="30599427">
            <w:pPr>
              <w:rPr>
                <w:i/>
                <w:iCs/>
                <w:sz w:val="24"/>
                <w:szCs w:val="24"/>
              </w:rPr>
            </w:pPr>
            <w:hyperlink r:id="rId29" w:history="1">
              <w:r w:rsidR="0071171C" w:rsidRPr="009F17C0">
                <w:rPr>
                  <w:rStyle w:val="Hyperlink"/>
                  <w:kern w:val="0"/>
                  <w:sz w:val="24"/>
                  <w:szCs w:val="24"/>
                  <w14:ligatures w14:val="none"/>
                </w:rPr>
                <w:t>NFAAIG</w:t>
              </w:r>
            </w:hyperlink>
          </w:p>
        </w:tc>
      </w:tr>
      <w:tr w:rsidR="00B867D1" w14:paraId="3A3993B4" w14:textId="77777777" w:rsidTr="00B867D1">
        <w:tc>
          <w:tcPr>
            <w:tcW w:w="3026" w:type="dxa"/>
          </w:tcPr>
          <w:p w14:paraId="6ADE9D28" w14:textId="77777777" w:rsidR="005E430D" w:rsidRPr="005E430D" w:rsidRDefault="009027B0" w:rsidP="00601983">
            <w:pPr>
              <w:rPr>
                <w:sz w:val="24"/>
                <w:szCs w:val="22"/>
              </w:rPr>
            </w:pPr>
            <w:r w:rsidRPr="005E430D">
              <w:rPr>
                <w:sz w:val="24"/>
                <w:szCs w:val="22"/>
              </w:rPr>
              <w:t>8.2. What international frameworks are relevant to the operation of the AI solution?</w:t>
            </w:r>
          </w:p>
        </w:tc>
        <w:tc>
          <w:tcPr>
            <w:tcW w:w="7819" w:type="dxa"/>
          </w:tcPr>
          <w:p w14:paraId="793FF2C0" w14:textId="77777777" w:rsidR="0071171C" w:rsidRDefault="009027B0" w:rsidP="0071171C">
            <w:pPr>
              <w:spacing w:line="259" w:lineRule="auto"/>
              <w:rPr>
                <w:i/>
                <w:iCs/>
                <w:sz w:val="24"/>
                <w:szCs w:val="24"/>
              </w:rPr>
            </w:pPr>
            <w:r w:rsidRPr="30599427">
              <w:rPr>
                <w:i/>
                <w:iCs/>
                <w:sz w:val="24"/>
                <w:szCs w:val="24"/>
              </w:rPr>
              <w:t>Key resource:</w:t>
            </w:r>
            <w:r>
              <w:rPr>
                <w:i/>
                <w:iCs/>
                <w:sz w:val="24"/>
                <w:szCs w:val="24"/>
              </w:rPr>
              <w:t xml:space="preserve"> NFAAIG </w:t>
            </w:r>
            <w:r w:rsidRPr="30599427">
              <w:rPr>
                <w:i/>
                <w:iCs/>
                <w:sz w:val="24"/>
                <w:szCs w:val="24"/>
              </w:rPr>
              <w:t xml:space="preserve"> </w:t>
            </w:r>
          </w:p>
          <w:p w14:paraId="2550AD42" w14:textId="77777777" w:rsidR="38ABD9AF" w:rsidRDefault="38ABD9AF" w:rsidP="30599427">
            <w:pPr>
              <w:rPr>
                <w:i/>
                <w:iCs/>
                <w:sz w:val="24"/>
                <w:szCs w:val="24"/>
              </w:rPr>
            </w:pPr>
          </w:p>
          <w:p w14:paraId="23137A0C" w14:textId="77777777" w:rsidR="005E430D" w:rsidRPr="005E430D" w:rsidRDefault="009027B0" w:rsidP="00601983">
            <w:pPr>
              <w:rPr>
                <w:i/>
                <w:iCs/>
                <w:sz w:val="24"/>
                <w:szCs w:val="22"/>
              </w:rPr>
            </w:pPr>
            <w:r w:rsidRPr="005E430D">
              <w:rPr>
                <w:i/>
                <w:iCs/>
                <w:sz w:val="24"/>
                <w:szCs w:val="22"/>
              </w:rPr>
              <w:t>Agency-specific and compliance with Australia’s international commitments.</w:t>
            </w:r>
          </w:p>
          <w:p w14:paraId="3D3DD342" w14:textId="77777777" w:rsidR="00FF69CD" w:rsidRDefault="00FF69CD" w:rsidP="30599427">
            <w:pPr>
              <w:rPr>
                <w:i/>
                <w:iCs/>
                <w:sz w:val="24"/>
                <w:szCs w:val="24"/>
                <w:lang w:val="en-US"/>
              </w:rPr>
            </w:pPr>
          </w:p>
          <w:p w14:paraId="07DE6DF6" w14:textId="77777777" w:rsidR="005E430D" w:rsidRPr="005E430D" w:rsidRDefault="005E430D" w:rsidP="30599427">
            <w:pPr>
              <w:rPr>
                <w:i/>
                <w:iCs/>
                <w:sz w:val="24"/>
                <w:szCs w:val="24"/>
              </w:rPr>
            </w:pPr>
          </w:p>
          <w:p w14:paraId="7B2D27D1" w14:textId="77777777" w:rsidR="005E430D" w:rsidRPr="005E430D" w:rsidRDefault="005E430D" w:rsidP="00601983">
            <w:pPr>
              <w:rPr>
                <w:i/>
                <w:iCs/>
                <w:sz w:val="24"/>
                <w:szCs w:val="22"/>
              </w:rPr>
            </w:pPr>
          </w:p>
        </w:tc>
        <w:tc>
          <w:tcPr>
            <w:tcW w:w="3103" w:type="dxa"/>
          </w:tcPr>
          <w:p w14:paraId="0E5D78A3" w14:textId="77777777" w:rsidR="00601C54" w:rsidRDefault="00000000" w:rsidP="00601C54">
            <w:pPr>
              <w:rPr>
                <w:i/>
                <w:iCs/>
                <w:sz w:val="24"/>
                <w:szCs w:val="24"/>
                <w:lang w:val="en-US"/>
              </w:rPr>
            </w:pPr>
            <w:hyperlink r:id="rId30" w:history="1">
              <w:r w:rsidR="0071171C" w:rsidRPr="009F17C0">
                <w:rPr>
                  <w:rStyle w:val="Hyperlink"/>
                  <w:kern w:val="0"/>
                  <w:sz w:val="24"/>
                  <w:szCs w:val="24"/>
                  <w14:ligatures w14:val="none"/>
                </w:rPr>
                <w:t>NFAAIG</w:t>
              </w:r>
            </w:hyperlink>
            <w:r w:rsidR="009027B0">
              <w:rPr>
                <w:i/>
                <w:iCs/>
                <w:sz w:val="24"/>
                <w:szCs w:val="24"/>
                <w:lang w:val="en-US"/>
              </w:rPr>
              <w:t xml:space="preserve"> </w:t>
            </w:r>
          </w:p>
          <w:p w14:paraId="32E9B47F" w14:textId="77777777" w:rsidR="00601C54" w:rsidRDefault="00601C54" w:rsidP="00601C54">
            <w:pPr>
              <w:rPr>
                <w:i/>
                <w:iCs/>
                <w:sz w:val="24"/>
                <w:szCs w:val="24"/>
                <w:lang w:val="en-US"/>
              </w:rPr>
            </w:pPr>
          </w:p>
          <w:p w14:paraId="4ABE3737" w14:textId="77777777" w:rsidR="00601C54" w:rsidRPr="005E430D" w:rsidRDefault="00000000" w:rsidP="00601C54">
            <w:pPr>
              <w:rPr>
                <w:i/>
                <w:iCs/>
                <w:sz w:val="24"/>
                <w:szCs w:val="24"/>
                <w:lang w:val="en-US"/>
              </w:rPr>
            </w:pPr>
            <w:hyperlink r:id="rId31" w:history="1">
              <w:r w:rsidR="009027B0" w:rsidRPr="00FF69CD">
                <w:rPr>
                  <w:rStyle w:val="Hyperlink"/>
                  <w:i/>
                  <w:iCs/>
                  <w:kern w:val="0"/>
                  <w:sz w:val="24"/>
                  <w:szCs w:val="24"/>
                  <w:lang w:val="en-US"/>
                  <w14:ligatures w14:val="none"/>
                </w:rPr>
                <w:t>Ethics and governance of artificial intelligence for health</w:t>
              </w:r>
            </w:hyperlink>
            <w:r w:rsidR="009027B0" w:rsidRPr="30599427">
              <w:rPr>
                <w:i/>
                <w:iCs/>
                <w:sz w:val="24"/>
                <w:szCs w:val="24"/>
                <w:lang w:val="en-US"/>
              </w:rPr>
              <w:t xml:space="preserve">, World Health </w:t>
            </w:r>
            <w:proofErr w:type="spellStart"/>
            <w:r w:rsidR="009027B0" w:rsidRPr="30599427">
              <w:rPr>
                <w:i/>
                <w:iCs/>
                <w:sz w:val="24"/>
                <w:szCs w:val="24"/>
                <w:lang w:val="en-US"/>
              </w:rPr>
              <w:t>Organisation</w:t>
            </w:r>
            <w:proofErr w:type="spellEnd"/>
            <w:r w:rsidR="009027B0" w:rsidRPr="30599427">
              <w:rPr>
                <w:i/>
                <w:iCs/>
                <w:sz w:val="24"/>
                <w:szCs w:val="24"/>
                <w:lang w:val="en-US"/>
              </w:rPr>
              <w:t xml:space="preserve"> (2021). </w:t>
            </w:r>
          </w:p>
          <w:p w14:paraId="7E5912F7" w14:textId="77777777" w:rsidR="005E430D" w:rsidRPr="005E430D" w:rsidRDefault="005E430D" w:rsidP="30599427">
            <w:pPr>
              <w:rPr>
                <w:i/>
                <w:iCs/>
                <w:sz w:val="24"/>
                <w:szCs w:val="24"/>
              </w:rPr>
            </w:pPr>
          </w:p>
        </w:tc>
      </w:tr>
      <w:tr w:rsidR="00B867D1" w14:paraId="6D2D1F3B"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4DE4318A" w14:textId="77777777" w:rsidR="005E430D" w:rsidRPr="005E430D" w:rsidRDefault="009027B0" w:rsidP="00601983">
            <w:pPr>
              <w:rPr>
                <w:sz w:val="24"/>
                <w:szCs w:val="22"/>
              </w:rPr>
            </w:pPr>
            <w:r w:rsidRPr="005E430D">
              <w:rPr>
                <w:sz w:val="24"/>
                <w:szCs w:val="22"/>
              </w:rPr>
              <w:t>8.3 Other frameworks (e.g. policies, export controls, interoperability, benchmarks, research frameworks, mandates and strategies etc…)</w:t>
            </w:r>
          </w:p>
        </w:tc>
        <w:tc>
          <w:tcPr>
            <w:tcW w:w="7819" w:type="dxa"/>
          </w:tcPr>
          <w:p w14:paraId="464D4A1B" w14:textId="77777777" w:rsidR="005E430D" w:rsidRPr="005E430D" w:rsidRDefault="009027B0" w:rsidP="0A0D6CD1">
            <w:pPr>
              <w:rPr>
                <w:i/>
                <w:iCs/>
                <w:sz w:val="24"/>
                <w:szCs w:val="24"/>
              </w:rPr>
            </w:pPr>
            <w:r w:rsidRPr="0A0D6CD1">
              <w:rPr>
                <w:i/>
                <w:iCs/>
                <w:sz w:val="24"/>
                <w:szCs w:val="24"/>
              </w:rPr>
              <w:t>Consider agency specific frameworks</w:t>
            </w:r>
            <w:r w:rsidR="3EF37A36" w:rsidRPr="0A0D6CD1">
              <w:rPr>
                <w:i/>
                <w:iCs/>
                <w:sz w:val="24"/>
                <w:szCs w:val="24"/>
              </w:rPr>
              <w:t>.</w:t>
            </w:r>
          </w:p>
        </w:tc>
        <w:tc>
          <w:tcPr>
            <w:tcW w:w="3103" w:type="dxa"/>
          </w:tcPr>
          <w:p w14:paraId="1E20D8E2" w14:textId="77777777" w:rsidR="005E430D" w:rsidRPr="005E430D" w:rsidRDefault="005E430D" w:rsidP="00601983">
            <w:pPr>
              <w:rPr>
                <w:sz w:val="24"/>
                <w:szCs w:val="22"/>
              </w:rPr>
            </w:pPr>
          </w:p>
        </w:tc>
      </w:tr>
    </w:tbl>
    <w:p w14:paraId="552CE08D" w14:textId="77777777" w:rsidR="004D26F0" w:rsidRDefault="004D26F0" w:rsidP="00173C4E">
      <w:pPr>
        <w:pStyle w:val="BodyText1"/>
      </w:pPr>
    </w:p>
    <w:p w14:paraId="35AF7609" w14:textId="2D9E3060" w:rsidR="000B730E" w:rsidRPr="000B730E" w:rsidRDefault="009A7FBB" w:rsidP="000B730E">
      <w:pPr>
        <w:pStyle w:val="Heading2"/>
        <w:rPr>
          <w:b/>
          <w:bCs/>
        </w:rPr>
      </w:pPr>
      <w:r w:rsidRPr="000B730E">
        <w:rPr>
          <w:b/>
          <w:bCs/>
        </w:rPr>
        <w:t xml:space="preserve">Table 9: </w:t>
      </w:r>
      <w:r>
        <w:rPr>
          <w:b/>
          <w:bCs/>
        </w:rPr>
        <w:t>M</w:t>
      </w:r>
      <w:r w:rsidRPr="000B730E">
        <w:rPr>
          <w:b/>
          <w:bCs/>
        </w:rPr>
        <w:t>onitoring and evaluation</w:t>
      </w:r>
    </w:p>
    <w:tbl>
      <w:tblPr>
        <w:tblStyle w:val="PlainTable1"/>
        <w:tblW w:w="0" w:type="auto"/>
        <w:tblLook w:val="0420" w:firstRow="1" w:lastRow="0" w:firstColumn="0" w:lastColumn="0" w:noHBand="0" w:noVBand="1"/>
      </w:tblPr>
      <w:tblGrid>
        <w:gridCol w:w="3026"/>
        <w:gridCol w:w="7819"/>
        <w:gridCol w:w="3103"/>
      </w:tblGrid>
      <w:tr w:rsidR="00B867D1" w14:paraId="3E4FF399" w14:textId="77777777" w:rsidTr="00B867D1">
        <w:trPr>
          <w:cnfStyle w:val="100000000000" w:firstRow="1" w:lastRow="0" w:firstColumn="0" w:lastColumn="0" w:oddVBand="0" w:evenVBand="0" w:oddHBand="0" w:evenHBand="0" w:firstRowFirstColumn="0" w:firstRowLastColumn="0" w:lastRowFirstColumn="0" w:lastRowLastColumn="0"/>
          <w:tblHeader/>
        </w:trPr>
        <w:tc>
          <w:tcPr>
            <w:tcW w:w="3026" w:type="dxa"/>
          </w:tcPr>
          <w:p w14:paraId="275017EE" w14:textId="77777777" w:rsidR="00E353ED" w:rsidRPr="008F09E8" w:rsidRDefault="009027B0" w:rsidP="00601983">
            <w:pPr>
              <w:rPr>
                <w:sz w:val="24"/>
                <w:szCs w:val="24"/>
              </w:rPr>
            </w:pPr>
            <w:r w:rsidRPr="008F09E8">
              <w:rPr>
                <w:sz w:val="24"/>
                <w:szCs w:val="24"/>
              </w:rPr>
              <w:t>Component</w:t>
            </w:r>
          </w:p>
        </w:tc>
        <w:tc>
          <w:tcPr>
            <w:tcW w:w="7819" w:type="dxa"/>
          </w:tcPr>
          <w:p w14:paraId="46B2C513" w14:textId="77777777" w:rsidR="00E353ED" w:rsidRPr="008F09E8" w:rsidRDefault="009027B0" w:rsidP="00601983">
            <w:pPr>
              <w:rPr>
                <w:sz w:val="24"/>
                <w:szCs w:val="24"/>
              </w:rPr>
            </w:pPr>
            <w:r w:rsidRPr="008F09E8">
              <w:rPr>
                <w:sz w:val="24"/>
                <w:szCs w:val="24"/>
              </w:rPr>
              <w:t>Description</w:t>
            </w:r>
          </w:p>
        </w:tc>
        <w:tc>
          <w:tcPr>
            <w:tcW w:w="3103" w:type="dxa"/>
          </w:tcPr>
          <w:p w14:paraId="533F4BE8" w14:textId="77777777" w:rsidR="00E353ED" w:rsidRPr="008F09E8" w:rsidRDefault="009027B0" w:rsidP="00601983">
            <w:pPr>
              <w:rPr>
                <w:sz w:val="24"/>
                <w:szCs w:val="24"/>
              </w:rPr>
            </w:pPr>
            <w:r w:rsidRPr="008F09E8">
              <w:rPr>
                <w:sz w:val="24"/>
                <w:szCs w:val="24"/>
              </w:rPr>
              <w:t>Further information, websites, notes</w:t>
            </w:r>
          </w:p>
        </w:tc>
      </w:tr>
      <w:tr w:rsidR="00B867D1" w14:paraId="18989259"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C411923" w14:textId="10F51EF0" w:rsidR="00E353ED" w:rsidRPr="008F09E8" w:rsidRDefault="00714B0C" w:rsidP="00601983">
            <w:pPr>
              <w:rPr>
                <w:sz w:val="24"/>
                <w:szCs w:val="24"/>
              </w:rPr>
            </w:pPr>
            <w:r>
              <w:rPr>
                <w:sz w:val="24"/>
                <w:szCs w:val="24"/>
              </w:rPr>
              <w:t xml:space="preserve">9.1. </w:t>
            </w:r>
            <w:r w:rsidRPr="008F09E8">
              <w:rPr>
                <w:sz w:val="24"/>
                <w:szCs w:val="24"/>
              </w:rPr>
              <w:t>Who is responsible for monitoring and evaluation of the AI solution?</w:t>
            </w:r>
          </w:p>
        </w:tc>
        <w:tc>
          <w:tcPr>
            <w:tcW w:w="7819" w:type="dxa"/>
          </w:tcPr>
          <w:p w14:paraId="086E246B" w14:textId="77777777" w:rsidR="00E353ED" w:rsidRPr="00C85329" w:rsidRDefault="009027B0" w:rsidP="0A0D6CD1">
            <w:pPr>
              <w:rPr>
                <w:i/>
                <w:iCs/>
                <w:sz w:val="24"/>
                <w:szCs w:val="24"/>
              </w:rPr>
            </w:pPr>
            <w:r w:rsidRPr="0A0D6CD1">
              <w:rPr>
                <w:i/>
                <w:iCs/>
                <w:sz w:val="24"/>
                <w:szCs w:val="24"/>
              </w:rPr>
              <w:t xml:space="preserve">Include </w:t>
            </w:r>
            <w:r w:rsidR="2BACC7E1" w:rsidRPr="0A0D6CD1">
              <w:rPr>
                <w:i/>
                <w:iCs/>
                <w:sz w:val="24"/>
                <w:szCs w:val="24"/>
              </w:rPr>
              <w:t xml:space="preserve">responsibilities </w:t>
            </w:r>
            <w:r w:rsidRPr="0A0D6CD1">
              <w:rPr>
                <w:i/>
                <w:iCs/>
                <w:sz w:val="24"/>
                <w:szCs w:val="24"/>
              </w:rPr>
              <w:t>for users using the AI solution</w:t>
            </w:r>
            <w:r w:rsidR="43A305EE" w:rsidRPr="0A0D6CD1">
              <w:rPr>
                <w:i/>
                <w:iCs/>
                <w:sz w:val="24"/>
                <w:szCs w:val="24"/>
              </w:rPr>
              <w:t>, managers</w:t>
            </w:r>
            <w:r w:rsidRPr="0A0D6CD1">
              <w:rPr>
                <w:i/>
                <w:iCs/>
                <w:sz w:val="24"/>
                <w:szCs w:val="24"/>
              </w:rPr>
              <w:t xml:space="preserve"> as well as those deploying and maintaining the AI solution in Government</w:t>
            </w:r>
            <w:r w:rsidR="7961FF6D" w:rsidRPr="0A0D6CD1">
              <w:rPr>
                <w:i/>
                <w:iCs/>
                <w:sz w:val="24"/>
                <w:szCs w:val="24"/>
              </w:rPr>
              <w:t>.</w:t>
            </w:r>
          </w:p>
          <w:p w14:paraId="0477C20A" w14:textId="77777777" w:rsidR="00E353ED" w:rsidRPr="00C85329" w:rsidRDefault="00E353ED" w:rsidP="30599427">
            <w:pPr>
              <w:rPr>
                <w:i/>
                <w:iCs/>
                <w:sz w:val="24"/>
                <w:szCs w:val="24"/>
              </w:rPr>
            </w:pPr>
          </w:p>
          <w:p w14:paraId="015BB0B6" w14:textId="77777777" w:rsidR="00E353ED" w:rsidRPr="00C85329" w:rsidRDefault="00E353ED" w:rsidP="00D337E1">
            <w:pPr>
              <w:rPr>
                <w:i/>
                <w:iCs/>
                <w:sz w:val="24"/>
                <w:szCs w:val="24"/>
              </w:rPr>
            </w:pPr>
          </w:p>
        </w:tc>
        <w:tc>
          <w:tcPr>
            <w:tcW w:w="3103" w:type="dxa"/>
          </w:tcPr>
          <w:p w14:paraId="3596D6A3" w14:textId="77777777" w:rsidR="00D337E1" w:rsidRPr="00C85329" w:rsidRDefault="009027B0" w:rsidP="00D337E1">
            <w:pPr>
              <w:rPr>
                <w:i/>
                <w:iCs/>
                <w:sz w:val="24"/>
                <w:szCs w:val="24"/>
              </w:rPr>
            </w:pPr>
            <w:r w:rsidRPr="30599427">
              <w:rPr>
                <w:i/>
                <w:iCs/>
                <w:sz w:val="24"/>
                <w:szCs w:val="24"/>
              </w:rPr>
              <w:t xml:space="preserve">See </w:t>
            </w:r>
            <w:hyperlink r:id="rId32" w:history="1">
              <w:r w:rsidRPr="00034A63">
                <w:rPr>
                  <w:rStyle w:val="Hyperlink"/>
                  <w:i/>
                  <w:iCs/>
                  <w:kern w:val="0"/>
                  <w:sz w:val="24"/>
                  <w:szCs w:val="24"/>
                  <w14:ligatures w14:val="none"/>
                </w:rPr>
                <w:t>Implementing Australia’s AI Ethics Principles in government</w:t>
              </w:r>
            </w:hyperlink>
          </w:p>
          <w:p w14:paraId="76B4FE9C" w14:textId="77777777" w:rsidR="00E353ED" w:rsidRPr="008F09E8" w:rsidRDefault="00E353ED" w:rsidP="00034A63">
            <w:pPr>
              <w:rPr>
                <w:sz w:val="24"/>
                <w:szCs w:val="24"/>
              </w:rPr>
            </w:pPr>
          </w:p>
        </w:tc>
      </w:tr>
      <w:tr w:rsidR="00B867D1" w14:paraId="6DF605AE" w14:textId="77777777" w:rsidTr="00B867D1">
        <w:tc>
          <w:tcPr>
            <w:tcW w:w="3026" w:type="dxa"/>
          </w:tcPr>
          <w:p w14:paraId="3033148F" w14:textId="69AF9BB3" w:rsidR="00E353ED" w:rsidRPr="008F09E8" w:rsidRDefault="009027B0" w:rsidP="00601983">
            <w:pPr>
              <w:rPr>
                <w:sz w:val="24"/>
                <w:szCs w:val="24"/>
              </w:rPr>
            </w:pPr>
            <w:r w:rsidRPr="008F09E8">
              <w:rPr>
                <w:sz w:val="24"/>
                <w:szCs w:val="24"/>
              </w:rPr>
              <w:t>9.</w:t>
            </w:r>
            <w:r w:rsidR="00714B0C">
              <w:rPr>
                <w:sz w:val="24"/>
                <w:szCs w:val="24"/>
              </w:rPr>
              <w:t>2</w:t>
            </w:r>
            <w:r w:rsidRPr="008F09E8">
              <w:rPr>
                <w:sz w:val="24"/>
                <w:szCs w:val="24"/>
              </w:rPr>
              <w:t xml:space="preserve">. How and when is feedback received for the AI solution? </w:t>
            </w:r>
          </w:p>
        </w:tc>
        <w:tc>
          <w:tcPr>
            <w:tcW w:w="7819" w:type="dxa"/>
          </w:tcPr>
          <w:p w14:paraId="32A87C94" w14:textId="77777777" w:rsidR="00C85329" w:rsidRPr="00034A63" w:rsidRDefault="009027B0" w:rsidP="0A0D6CD1">
            <w:pPr>
              <w:rPr>
                <w:i/>
                <w:iCs/>
                <w:sz w:val="24"/>
                <w:szCs w:val="24"/>
              </w:rPr>
            </w:pPr>
            <w:r w:rsidRPr="0A0D6CD1">
              <w:rPr>
                <w:i/>
                <w:iCs/>
                <w:sz w:val="24"/>
                <w:szCs w:val="24"/>
              </w:rPr>
              <w:t xml:space="preserve">Consider the </w:t>
            </w:r>
            <w:r w:rsidR="625023DB" w:rsidRPr="0A0D6CD1">
              <w:rPr>
                <w:i/>
                <w:iCs/>
                <w:sz w:val="24"/>
                <w:szCs w:val="24"/>
              </w:rPr>
              <w:t xml:space="preserve">kinds of </w:t>
            </w:r>
            <w:r w:rsidR="259706BF" w:rsidRPr="0A0D6CD1">
              <w:rPr>
                <w:i/>
                <w:iCs/>
                <w:sz w:val="24"/>
                <w:szCs w:val="24"/>
              </w:rPr>
              <w:t>feedback collected, how is it collected and analysed; and how is it actione</w:t>
            </w:r>
            <w:r w:rsidR="70D95530" w:rsidRPr="0A0D6CD1">
              <w:rPr>
                <w:i/>
                <w:iCs/>
                <w:sz w:val="24"/>
                <w:szCs w:val="24"/>
              </w:rPr>
              <w:t>d</w:t>
            </w:r>
            <w:r w:rsidR="157F467E" w:rsidRPr="0A0D6CD1">
              <w:rPr>
                <w:i/>
                <w:iCs/>
                <w:sz w:val="24"/>
                <w:szCs w:val="24"/>
              </w:rPr>
              <w:t>.</w:t>
            </w:r>
          </w:p>
          <w:p w14:paraId="04C01050" w14:textId="77777777" w:rsidR="30599427" w:rsidRDefault="30599427" w:rsidP="30599427">
            <w:pPr>
              <w:rPr>
                <w:i/>
                <w:iCs/>
                <w:sz w:val="24"/>
                <w:szCs w:val="24"/>
              </w:rPr>
            </w:pPr>
          </w:p>
          <w:p w14:paraId="573E78AB" w14:textId="77777777" w:rsidR="00D337E1" w:rsidRPr="00034A63" w:rsidRDefault="009027B0" w:rsidP="30599427">
            <w:pPr>
              <w:rPr>
                <w:i/>
                <w:iCs/>
                <w:sz w:val="24"/>
                <w:szCs w:val="24"/>
              </w:rPr>
            </w:pPr>
            <w:r>
              <w:rPr>
                <w:i/>
                <w:iCs/>
                <w:sz w:val="24"/>
                <w:szCs w:val="24"/>
              </w:rPr>
              <w:t>Consider the following:</w:t>
            </w:r>
          </w:p>
          <w:p w14:paraId="12A82D63" w14:textId="77777777" w:rsidR="00C85329" w:rsidRPr="00034A63" w:rsidRDefault="009027B0" w:rsidP="30599427">
            <w:pPr>
              <w:rPr>
                <w:i/>
                <w:iCs/>
                <w:sz w:val="24"/>
                <w:szCs w:val="24"/>
              </w:rPr>
            </w:pPr>
            <w:r w:rsidRPr="00034A63">
              <w:rPr>
                <w:i/>
                <w:iCs/>
                <w:sz w:val="24"/>
                <w:szCs w:val="24"/>
              </w:rPr>
              <w:t xml:space="preserve">Who receives the feedback? </w:t>
            </w:r>
          </w:p>
          <w:p w14:paraId="58E1ECB4" w14:textId="77777777" w:rsidR="00E353ED" w:rsidRPr="00034A63" w:rsidRDefault="009027B0" w:rsidP="30599427">
            <w:pPr>
              <w:rPr>
                <w:i/>
                <w:iCs/>
                <w:sz w:val="24"/>
                <w:szCs w:val="24"/>
              </w:rPr>
            </w:pPr>
            <w:r w:rsidRPr="00034A63">
              <w:rPr>
                <w:i/>
                <w:iCs/>
                <w:sz w:val="24"/>
                <w:szCs w:val="24"/>
              </w:rPr>
              <w:lastRenderedPageBreak/>
              <w:t>Is feedback received continuously</w:t>
            </w:r>
            <w:r w:rsidR="007740F7" w:rsidRPr="00034A63">
              <w:rPr>
                <w:i/>
                <w:iCs/>
                <w:sz w:val="24"/>
                <w:szCs w:val="24"/>
              </w:rPr>
              <w:t xml:space="preserve"> or </w:t>
            </w:r>
            <w:r w:rsidRPr="00034A63">
              <w:rPr>
                <w:i/>
                <w:iCs/>
                <w:sz w:val="24"/>
                <w:szCs w:val="24"/>
              </w:rPr>
              <w:t>periodically?</w:t>
            </w:r>
          </w:p>
          <w:p w14:paraId="6E42A901" w14:textId="77777777" w:rsidR="30599427" w:rsidRPr="00034A63" w:rsidRDefault="30599427" w:rsidP="30599427">
            <w:pPr>
              <w:rPr>
                <w:i/>
                <w:iCs/>
                <w:sz w:val="24"/>
                <w:szCs w:val="24"/>
              </w:rPr>
            </w:pPr>
          </w:p>
          <w:p w14:paraId="0E5A6F9F" w14:textId="77777777" w:rsidR="30599427" w:rsidRPr="00034A63" w:rsidRDefault="30599427" w:rsidP="30599427">
            <w:pPr>
              <w:rPr>
                <w:i/>
                <w:iCs/>
                <w:sz w:val="24"/>
                <w:szCs w:val="24"/>
              </w:rPr>
            </w:pPr>
          </w:p>
          <w:p w14:paraId="3E78DBBD" w14:textId="77777777" w:rsidR="00C85329" w:rsidRPr="00034A63" w:rsidRDefault="00C85329" w:rsidP="00C85329">
            <w:pPr>
              <w:rPr>
                <w:i/>
                <w:iCs/>
                <w:sz w:val="24"/>
                <w:szCs w:val="24"/>
              </w:rPr>
            </w:pPr>
          </w:p>
        </w:tc>
        <w:tc>
          <w:tcPr>
            <w:tcW w:w="3103" w:type="dxa"/>
          </w:tcPr>
          <w:p w14:paraId="3D92A53F" w14:textId="77777777" w:rsidR="00D337E1" w:rsidRPr="00034A63" w:rsidRDefault="009027B0" w:rsidP="00D337E1">
            <w:pPr>
              <w:rPr>
                <w:i/>
                <w:iCs/>
                <w:sz w:val="24"/>
                <w:szCs w:val="24"/>
              </w:rPr>
            </w:pPr>
            <w:r w:rsidRPr="00034A63">
              <w:rPr>
                <w:i/>
                <w:iCs/>
                <w:sz w:val="24"/>
                <w:szCs w:val="24"/>
              </w:rPr>
              <w:lastRenderedPageBreak/>
              <w:t xml:space="preserve">See </w:t>
            </w:r>
            <w:hyperlink r:id="rId33" w:history="1">
              <w:r w:rsidRPr="00034A63">
                <w:rPr>
                  <w:rStyle w:val="Hyperlink"/>
                  <w:i/>
                  <w:iCs/>
                  <w:kern w:val="0"/>
                  <w:sz w:val="24"/>
                  <w:szCs w:val="24"/>
                  <w14:ligatures w14:val="none"/>
                </w:rPr>
                <w:t>Implementing Australia’s AI Ethics Principles in government</w:t>
              </w:r>
            </w:hyperlink>
          </w:p>
          <w:p w14:paraId="3DDA3595" w14:textId="77777777" w:rsidR="00D337E1" w:rsidRPr="00034A63" w:rsidRDefault="00D337E1" w:rsidP="00D337E1">
            <w:pPr>
              <w:rPr>
                <w:i/>
                <w:iCs/>
                <w:sz w:val="24"/>
                <w:szCs w:val="24"/>
              </w:rPr>
            </w:pPr>
          </w:p>
          <w:p w14:paraId="77466AD8" w14:textId="77777777" w:rsidR="00D337E1" w:rsidRPr="00034A63" w:rsidRDefault="009027B0" w:rsidP="0A0D6CD1">
            <w:pPr>
              <w:rPr>
                <w:i/>
                <w:iCs/>
                <w:sz w:val="24"/>
                <w:szCs w:val="24"/>
              </w:rPr>
            </w:pPr>
            <w:r w:rsidRPr="0A0D6CD1">
              <w:rPr>
                <w:i/>
                <w:iCs/>
                <w:sz w:val="24"/>
                <w:szCs w:val="24"/>
              </w:rPr>
              <w:lastRenderedPageBreak/>
              <w:t>See FAIRA Part C Controls for AI Risks Monitoring, test and evaluation</w:t>
            </w:r>
            <w:r w:rsidR="6D605A3D" w:rsidRPr="0A0D6CD1">
              <w:rPr>
                <w:i/>
                <w:iCs/>
                <w:sz w:val="24"/>
                <w:szCs w:val="24"/>
              </w:rPr>
              <w:t>.</w:t>
            </w:r>
          </w:p>
          <w:p w14:paraId="637DD8E0" w14:textId="77777777" w:rsidR="00E353ED" w:rsidRPr="008F09E8" w:rsidRDefault="00E353ED" w:rsidP="00601983">
            <w:pPr>
              <w:rPr>
                <w:sz w:val="24"/>
                <w:szCs w:val="24"/>
              </w:rPr>
            </w:pPr>
          </w:p>
        </w:tc>
      </w:tr>
      <w:tr w:rsidR="00B867D1" w14:paraId="241DB230"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1244CB2A" w14:textId="5D7CC902" w:rsidR="00E353ED" w:rsidRPr="008F09E8" w:rsidRDefault="009027B0" w:rsidP="00601983">
            <w:pPr>
              <w:rPr>
                <w:sz w:val="24"/>
                <w:szCs w:val="24"/>
              </w:rPr>
            </w:pPr>
            <w:r w:rsidRPr="008F09E8">
              <w:rPr>
                <w:sz w:val="24"/>
                <w:szCs w:val="24"/>
              </w:rPr>
              <w:lastRenderedPageBreak/>
              <w:t>9.</w:t>
            </w:r>
            <w:r w:rsidR="00714B0C">
              <w:rPr>
                <w:sz w:val="24"/>
                <w:szCs w:val="24"/>
              </w:rPr>
              <w:t>3</w:t>
            </w:r>
            <w:r w:rsidRPr="008F09E8">
              <w:rPr>
                <w:sz w:val="24"/>
                <w:szCs w:val="24"/>
              </w:rPr>
              <w:t>. How are stakeholders of the AI solution engaged?</w:t>
            </w:r>
          </w:p>
        </w:tc>
        <w:tc>
          <w:tcPr>
            <w:tcW w:w="7819" w:type="dxa"/>
          </w:tcPr>
          <w:p w14:paraId="7432D3E9" w14:textId="77777777" w:rsidR="00C85329" w:rsidRDefault="00C85329" w:rsidP="00601983">
            <w:pPr>
              <w:rPr>
                <w:sz w:val="24"/>
                <w:szCs w:val="24"/>
              </w:rPr>
            </w:pPr>
          </w:p>
          <w:p w14:paraId="5CF880B0" w14:textId="77777777" w:rsidR="00C85329" w:rsidRPr="008F09E8" w:rsidRDefault="00C85329" w:rsidP="00D337E1">
            <w:pPr>
              <w:rPr>
                <w:i/>
                <w:iCs/>
                <w:sz w:val="24"/>
                <w:szCs w:val="24"/>
              </w:rPr>
            </w:pPr>
          </w:p>
        </w:tc>
        <w:tc>
          <w:tcPr>
            <w:tcW w:w="3103" w:type="dxa"/>
          </w:tcPr>
          <w:p w14:paraId="446DC145" w14:textId="77777777" w:rsidR="00D337E1" w:rsidRPr="008F09E8" w:rsidRDefault="009027B0" w:rsidP="0A0D6CD1">
            <w:pPr>
              <w:rPr>
                <w:i/>
                <w:iCs/>
                <w:sz w:val="24"/>
                <w:szCs w:val="24"/>
              </w:rPr>
            </w:pPr>
            <w:r w:rsidRPr="0A0D6CD1">
              <w:rPr>
                <w:i/>
                <w:iCs/>
                <w:sz w:val="24"/>
                <w:szCs w:val="24"/>
              </w:rPr>
              <w:t>See FAIRA Part C Controls for AI Risks Monitoring, test and evaluation</w:t>
            </w:r>
            <w:r w:rsidR="481976B3" w:rsidRPr="0A0D6CD1">
              <w:rPr>
                <w:i/>
                <w:iCs/>
                <w:sz w:val="24"/>
                <w:szCs w:val="24"/>
              </w:rPr>
              <w:t>.</w:t>
            </w:r>
          </w:p>
          <w:p w14:paraId="419C4C08" w14:textId="77777777" w:rsidR="00E353ED" w:rsidRPr="008F09E8" w:rsidRDefault="00E353ED" w:rsidP="00601983">
            <w:pPr>
              <w:rPr>
                <w:sz w:val="24"/>
                <w:szCs w:val="24"/>
              </w:rPr>
            </w:pPr>
          </w:p>
        </w:tc>
      </w:tr>
      <w:tr w:rsidR="00B867D1" w14:paraId="448D672E" w14:textId="77777777" w:rsidTr="00B867D1">
        <w:tc>
          <w:tcPr>
            <w:tcW w:w="3026" w:type="dxa"/>
          </w:tcPr>
          <w:p w14:paraId="2249A8C4" w14:textId="6275F9A1" w:rsidR="00E353ED" w:rsidRPr="008F09E8" w:rsidRDefault="009027B0" w:rsidP="00601983">
            <w:pPr>
              <w:rPr>
                <w:sz w:val="24"/>
                <w:szCs w:val="24"/>
              </w:rPr>
            </w:pPr>
            <w:r w:rsidRPr="008F09E8">
              <w:rPr>
                <w:sz w:val="24"/>
                <w:szCs w:val="24"/>
              </w:rPr>
              <w:t>9.</w:t>
            </w:r>
            <w:r w:rsidR="00714B0C">
              <w:rPr>
                <w:sz w:val="24"/>
                <w:szCs w:val="24"/>
              </w:rPr>
              <w:t>4</w:t>
            </w:r>
            <w:r w:rsidRPr="008F09E8">
              <w:rPr>
                <w:sz w:val="24"/>
                <w:szCs w:val="24"/>
              </w:rPr>
              <w:t xml:space="preserve">. What evaluation processes are used for the AI solution? </w:t>
            </w:r>
          </w:p>
        </w:tc>
        <w:tc>
          <w:tcPr>
            <w:tcW w:w="7819" w:type="dxa"/>
          </w:tcPr>
          <w:p w14:paraId="5F9338E1" w14:textId="77777777" w:rsidR="002752FD" w:rsidRDefault="009027B0" w:rsidP="30599427">
            <w:pPr>
              <w:rPr>
                <w:i/>
                <w:iCs/>
                <w:sz w:val="24"/>
                <w:szCs w:val="24"/>
              </w:rPr>
            </w:pPr>
            <w:r>
              <w:rPr>
                <w:i/>
                <w:iCs/>
                <w:sz w:val="24"/>
                <w:szCs w:val="24"/>
              </w:rPr>
              <w:t>Consider the following:</w:t>
            </w:r>
          </w:p>
          <w:p w14:paraId="2DF9EC47" w14:textId="77777777" w:rsidR="7BB4C50C" w:rsidRDefault="00000000" w:rsidP="30599427">
            <w:pPr>
              <w:rPr>
                <w:i/>
                <w:iCs/>
                <w:sz w:val="24"/>
                <w:szCs w:val="24"/>
              </w:rPr>
            </w:pPr>
            <w:hyperlink r:id="rId34" w:history="1">
              <w:hyperlink r:id="rId35" w:history="1">
                <w:r w:rsidR="009027B0" w:rsidRPr="30599427">
                  <w:rPr>
                    <w:i/>
                    <w:iCs/>
                    <w:sz w:val="24"/>
                    <w:szCs w:val="24"/>
                  </w:rPr>
                  <w:t xml:space="preserve">Cornerstones of AI </w:t>
                </w:r>
                <w:r w:rsidR="009027B0" w:rsidRPr="30599427">
                  <w:rPr>
                    <w:rStyle w:val="Hyperlink"/>
                    <w:i/>
                    <w:iCs/>
                    <w:sz w:val="24"/>
                    <w:szCs w:val="24"/>
                  </w:rPr>
                  <w:t>assurance</w:t>
                </w:r>
              </w:hyperlink>
            </w:hyperlink>
            <w:r w:rsidR="009027B0" w:rsidRPr="30599427">
              <w:rPr>
                <w:i/>
                <w:iCs/>
                <w:sz w:val="24"/>
                <w:szCs w:val="24"/>
              </w:rPr>
              <w:t xml:space="preserve"> </w:t>
            </w:r>
            <w:r w:rsidR="002752FD">
              <w:rPr>
                <w:i/>
                <w:iCs/>
                <w:sz w:val="24"/>
                <w:szCs w:val="24"/>
              </w:rPr>
              <w:t xml:space="preserve">in the NFAAIG </w:t>
            </w:r>
            <w:r w:rsidR="2BB6A877" w:rsidRPr="30599427">
              <w:rPr>
                <w:i/>
                <w:iCs/>
                <w:sz w:val="24"/>
                <w:szCs w:val="24"/>
              </w:rPr>
              <w:t xml:space="preserve"> </w:t>
            </w:r>
          </w:p>
          <w:p w14:paraId="67EA1FC8" w14:textId="77777777" w:rsidR="00E353ED" w:rsidRPr="00C85329" w:rsidRDefault="00E353ED" w:rsidP="30599427">
            <w:pPr>
              <w:rPr>
                <w:i/>
                <w:iCs/>
                <w:sz w:val="24"/>
                <w:szCs w:val="24"/>
              </w:rPr>
            </w:pPr>
          </w:p>
          <w:p w14:paraId="7A3B4BA6" w14:textId="77777777" w:rsidR="00E353ED" w:rsidRPr="00C85329" w:rsidRDefault="00E353ED" w:rsidP="00601983">
            <w:pPr>
              <w:rPr>
                <w:i/>
                <w:iCs/>
                <w:sz w:val="24"/>
                <w:szCs w:val="24"/>
              </w:rPr>
            </w:pPr>
          </w:p>
        </w:tc>
        <w:tc>
          <w:tcPr>
            <w:tcW w:w="3103" w:type="dxa"/>
          </w:tcPr>
          <w:p w14:paraId="4FD21D42" w14:textId="77777777" w:rsidR="00601C54" w:rsidRPr="00C85329" w:rsidRDefault="009027B0" w:rsidP="0A0D6CD1">
            <w:pPr>
              <w:rPr>
                <w:i/>
                <w:iCs/>
                <w:sz w:val="24"/>
                <w:szCs w:val="24"/>
              </w:rPr>
            </w:pPr>
            <w:r w:rsidRPr="0A0D6CD1">
              <w:rPr>
                <w:i/>
                <w:iCs/>
                <w:sz w:val="24"/>
                <w:szCs w:val="24"/>
              </w:rPr>
              <w:t>See FAIRA Part C Controls for AI Risks Monitoring, test and evaluation</w:t>
            </w:r>
            <w:r w:rsidR="6A7391A2" w:rsidRPr="0A0D6CD1">
              <w:rPr>
                <w:i/>
                <w:iCs/>
                <w:sz w:val="24"/>
                <w:szCs w:val="24"/>
              </w:rPr>
              <w:t>.</w:t>
            </w:r>
          </w:p>
          <w:p w14:paraId="4AB95F64" w14:textId="77777777" w:rsidR="00E353ED" w:rsidRPr="008F09E8" w:rsidRDefault="00E353ED" w:rsidP="00601983">
            <w:pPr>
              <w:rPr>
                <w:sz w:val="24"/>
                <w:szCs w:val="24"/>
              </w:rPr>
            </w:pPr>
          </w:p>
        </w:tc>
      </w:tr>
      <w:tr w:rsidR="00B867D1" w14:paraId="0AA2D531" w14:textId="77777777" w:rsidTr="00B867D1">
        <w:trPr>
          <w:cnfStyle w:val="000000100000" w:firstRow="0" w:lastRow="0" w:firstColumn="0" w:lastColumn="0" w:oddVBand="0" w:evenVBand="0" w:oddHBand="1" w:evenHBand="0" w:firstRowFirstColumn="0" w:firstRowLastColumn="0" w:lastRowFirstColumn="0" w:lastRowLastColumn="0"/>
        </w:trPr>
        <w:tc>
          <w:tcPr>
            <w:tcW w:w="3026" w:type="dxa"/>
          </w:tcPr>
          <w:p w14:paraId="7FBC201B" w14:textId="77777777" w:rsidR="00E353ED" w:rsidRPr="008F09E8" w:rsidRDefault="009027B0" w:rsidP="00601983">
            <w:pPr>
              <w:rPr>
                <w:sz w:val="24"/>
                <w:szCs w:val="24"/>
              </w:rPr>
            </w:pPr>
            <w:r w:rsidRPr="30599427">
              <w:rPr>
                <w:sz w:val="24"/>
                <w:szCs w:val="24"/>
              </w:rPr>
              <w:t xml:space="preserve">How are undesirable results detected? </w:t>
            </w:r>
          </w:p>
        </w:tc>
        <w:tc>
          <w:tcPr>
            <w:tcW w:w="7819" w:type="dxa"/>
          </w:tcPr>
          <w:p w14:paraId="05C9275C" w14:textId="65538C8E" w:rsidR="00E353ED" w:rsidRPr="00C85329" w:rsidRDefault="299CC1A8" w:rsidP="0A0D6CD1">
            <w:pPr>
              <w:rPr>
                <w:i/>
                <w:iCs/>
                <w:sz w:val="24"/>
                <w:szCs w:val="24"/>
              </w:rPr>
            </w:pPr>
            <w:r w:rsidRPr="0A0D6CD1">
              <w:rPr>
                <w:i/>
                <w:iCs/>
                <w:sz w:val="24"/>
                <w:szCs w:val="24"/>
              </w:rPr>
              <w:t>Consider what the contingency plans</w:t>
            </w:r>
            <w:r w:rsidR="2EECDB65" w:rsidRPr="0A0D6CD1">
              <w:rPr>
                <w:i/>
                <w:iCs/>
                <w:sz w:val="24"/>
                <w:szCs w:val="24"/>
              </w:rPr>
              <w:t xml:space="preserve"> </w:t>
            </w:r>
            <w:r w:rsidRPr="0A0D6CD1">
              <w:rPr>
                <w:i/>
                <w:iCs/>
                <w:sz w:val="24"/>
                <w:szCs w:val="24"/>
              </w:rPr>
              <w:t xml:space="preserve">are </w:t>
            </w:r>
            <w:r w:rsidR="2EECDB65" w:rsidRPr="0A0D6CD1">
              <w:rPr>
                <w:i/>
                <w:iCs/>
                <w:sz w:val="24"/>
                <w:szCs w:val="24"/>
              </w:rPr>
              <w:t xml:space="preserve">for adverse </w:t>
            </w:r>
            <w:r w:rsidRPr="0A0D6CD1">
              <w:rPr>
                <w:i/>
                <w:iCs/>
                <w:sz w:val="24"/>
                <w:szCs w:val="24"/>
              </w:rPr>
              <w:t>outcomes</w:t>
            </w:r>
            <w:r w:rsidR="7297E6D9" w:rsidRPr="0A0D6CD1">
              <w:rPr>
                <w:i/>
                <w:iCs/>
                <w:sz w:val="24"/>
                <w:szCs w:val="24"/>
              </w:rPr>
              <w:t>.</w:t>
            </w:r>
          </w:p>
        </w:tc>
        <w:tc>
          <w:tcPr>
            <w:tcW w:w="3103" w:type="dxa"/>
          </w:tcPr>
          <w:p w14:paraId="10F7B9E2" w14:textId="77777777" w:rsidR="00E353ED" w:rsidRPr="008F09E8" w:rsidRDefault="00E353ED" w:rsidP="00601983">
            <w:pPr>
              <w:rPr>
                <w:sz w:val="24"/>
                <w:szCs w:val="24"/>
              </w:rPr>
            </w:pPr>
          </w:p>
        </w:tc>
      </w:tr>
      <w:tr w:rsidR="00B867D1" w14:paraId="52C30AD1" w14:textId="77777777" w:rsidTr="00B867D1">
        <w:tc>
          <w:tcPr>
            <w:tcW w:w="3026" w:type="dxa"/>
          </w:tcPr>
          <w:p w14:paraId="23D97439" w14:textId="24A94937" w:rsidR="00E353ED" w:rsidRPr="008F09E8" w:rsidRDefault="009027B0" w:rsidP="00601983">
            <w:pPr>
              <w:rPr>
                <w:sz w:val="24"/>
                <w:szCs w:val="24"/>
              </w:rPr>
            </w:pPr>
            <w:r w:rsidRPr="008F09E8">
              <w:rPr>
                <w:sz w:val="24"/>
                <w:szCs w:val="24"/>
              </w:rPr>
              <w:t>9.</w:t>
            </w:r>
            <w:r w:rsidR="00714B0C">
              <w:rPr>
                <w:sz w:val="24"/>
                <w:szCs w:val="24"/>
              </w:rPr>
              <w:t>5</w:t>
            </w:r>
            <w:r w:rsidRPr="008F09E8">
              <w:rPr>
                <w:sz w:val="24"/>
                <w:szCs w:val="24"/>
              </w:rPr>
              <w:t>. Has the AI solution been subject to independent review?</w:t>
            </w:r>
          </w:p>
        </w:tc>
        <w:tc>
          <w:tcPr>
            <w:tcW w:w="7819" w:type="dxa"/>
          </w:tcPr>
          <w:p w14:paraId="559BD407" w14:textId="77777777" w:rsidR="00E353ED" w:rsidRPr="00C85329" w:rsidRDefault="009027B0" w:rsidP="30599427">
            <w:pPr>
              <w:rPr>
                <w:i/>
                <w:iCs/>
                <w:sz w:val="24"/>
                <w:szCs w:val="24"/>
              </w:rPr>
            </w:pPr>
            <w:r w:rsidRPr="30599427">
              <w:rPr>
                <w:i/>
                <w:iCs/>
                <w:sz w:val="24"/>
                <w:szCs w:val="24"/>
              </w:rPr>
              <w:t xml:space="preserve">Describe the independent review or the reason why an independent review is not warranted </w:t>
            </w:r>
            <w:r w:rsidR="00601C54" w:rsidRPr="30599427">
              <w:rPr>
                <w:i/>
                <w:iCs/>
                <w:sz w:val="24"/>
                <w:szCs w:val="24"/>
              </w:rPr>
              <w:t>currently</w:t>
            </w:r>
            <w:r w:rsidRPr="30599427">
              <w:rPr>
                <w:i/>
                <w:iCs/>
                <w:sz w:val="24"/>
                <w:szCs w:val="24"/>
              </w:rPr>
              <w:t>.</w:t>
            </w:r>
          </w:p>
          <w:p w14:paraId="5622067B" w14:textId="77777777" w:rsidR="00E353ED" w:rsidRPr="00C85329" w:rsidRDefault="00E353ED" w:rsidP="30599427">
            <w:pPr>
              <w:rPr>
                <w:i/>
                <w:iCs/>
                <w:sz w:val="24"/>
                <w:szCs w:val="24"/>
              </w:rPr>
            </w:pPr>
          </w:p>
        </w:tc>
        <w:tc>
          <w:tcPr>
            <w:tcW w:w="3103" w:type="dxa"/>
          </w:tcPr>
          <w:p w14:paraId="725F72C6" w14:textId="77777777" w:rsidR="00E353ED" w:rsidRPr="008F09E8" w:rsidRDefault="00E353ED" w:rsidP="00601983">
            <w:pPr>
              <w:rPr>
                <w:sz w:val="24"/>
                <w:szCs w:val="24"/>
              </w:rPr>
            </w:pPr>
          </w:p>
        </w:tc>
      </w:tr>
    </w:tbl>
    <w:p w14:paraId="1F82DB8E" w14:textId="77777777" w:rsidR="30599427" w:rsidRDefault="30599427" w:rsidP="00173C4E">
      <w:pPr>
        <w:pStyle w:val="BodyText1"/>
      </w:pPr>
    </w:p>
    <w:p w14:paraId="7A2D9213" w14:textId="0F303796" w:rsidR="00DA287A" w:rsidRPr="00DA287A" w:rsidRDefault="003831B8" w:rsidP="00DA287A">
      <w:pPr>
        <w:pStyle w:val="Heading2"/>
        <w:rPr>
          <w:b/>
          <w:bCs/>
          <w:sz w:val="32"/>
          <w:szCs w:val="24"/>
        </w:rPr>
      </w:pPr>
      <w:r w:rsidRPr="00DA287A">
        <w:rPr>
          <w:b/>
          <w:bCs/>
          <w:sz w:val="32"/>
          <w:szCs w:val="24"/>
        </w:rPr>
        <w:t xml:space="preserve">Part </w:t>
      </w:r>
      <w:r w:rsidR="00D411D5">
        <w:rPr>
          <w:b/>
          <w:bCs/>
          <w:sz w:val="32"/>
          <w:szCs w:val="24"/>
        </w:rPr>
        <w:t>B</w:t>
      </w:r>
      <w:r w:rsidRPr="00DA287A">
        <w:rPr>
          <w:b/>
          <w:bCs/>
          <w:sz w:val="32"/>
          <w:szCs w:val="24"/>
        </w:rPr>
        <w:t xml:space="preserve">- </w:t>
      </w:r>
      <w:r w:rsidR="00D411D5">
        <w:rPr>
          <w:b/>
          <w:bCs/>
          <w:sz w:val="32"/>
          <w:szCs w:val="24"/>
        </w:rPr>
        <w:t>V</w:t>
      </w:r>
      <w:r w:rsidRPr="00DA287A">
        <w:rPr>
          <w:b/>
          <w:bCs/>
          <w:sz w:val="32"/>
          <w:szCs w:val="24"/>
        </w:rPr>
        <w:t>alues assessment</w:t>
      </w:r>
    </w:p>
    <w:p w14:paraId="4149EBA6" w14:textId="77777777" w:rsidR="00DA287A" w:rsidRPr="00DA287A" w:rsidRDefault="009027B0" w:rsidP="30599427">
      <w:pPr>
        <w:rPr>
          <w:sz w:val="24"/>
          <w:szCs w:val="24"/>
        </w:rPr>
      </w:pPr>
      <w:r w:rsidRPr="0A0D6CD1">
        <w:rPr>
          <w:sz w:val="24"/>
          <w:szCs w:val="24"/>
        </w:rPr>
        <w:t>Once the AI solution is described through the components analysis</w:t>
      </w:r>
      <w:r w:rsidR="0DE6443C" w:rsidRPr="0A0D6CD1">
        <w:rPr>
          <w:sz w:val="24"/>
          <w:szCs w:val="24"/>
        </w:rPr>
        <w:t>,</w:t>
      </w:r>
      <w:r w:rsidRPr="0A0D6CD1">
        <w:rPr>
          <w:sz w:val="24"/>
          <w:szCs w:val="24"/>
        </w:rPr>
        <w:t xml:space="preserve"> a values assessment of the system should be performed. The values assessment is based upon </w:t>
      </w:r>
      <w:r w:rsidR="15DF3B69" w:rsidRPr="0A0D6CD1">
        <w:rPr>
          <w:sz w:val="24"/>
          <w:szCs w:val="24"/>
        </w:rPr>
        <w:t xml:space="preserve">Australia’s </w:t>
      </w:r>
      <w:r w:rsidRPr="0A0D6CD1">
        <w:rPr>
          <w:sz w:val="24"/>
          <w:szCs w:val="24"/>
        </w:rPr>
        <w:t xml:space="preserve">AI Ethics Principles set out in the </w:t>
      </w:r>
      <w:hyperlink r:id="rId36" w:history="1">
        <w:r w:rsidR="00E96DEC" w:rsidRPr="0A0D6CD1">
          <w:rPr>
            <w:rStyle w:val="Hyperlink"/>
            <w:sz w:val="24"/>
            <w:szCs w:val="24"/>
          </w:rPr>
          <w:t>NFAAIG</w:t>
        </w:r>
      </w:hyperlink>
      <w:r w:rsidRPr="0A0D6CD1">
        <w:rPr>
          <w:sz w:val="24"/>
          <w:szCs w:val="24"/>
        </w:rPr>
        <w:t xml:space="preserve">, for which the Queensland Government is a signatory. </w:t>
      </w:r>
    </w:p>
    <w:p w14:paraId="4BE205D0" w14:textId="77777777" w:rsidR="40F75369" w:rsidRDefault="009027B0" w:rsidP="75044434">
      <w:pPr>
        <w:spacing w:before="110" w:after="0"/>
        <w:ind w:left="68"/>
        <w:jc w:val="both"/>
        <w:rPr>
          <w:rFonts w:eastAsia="Arial"/>
          <w:sz w:val="24"/>
          <w:szCs w:val="24"/>
        </w:rPr>
      </w:pPr>
      <w:r w:rsidRPr="0A0D6CD1">
        <w:rPr>
          <w:rFonts w:eastAsia="Arial"/>
          <w:sz w:val="24"/>
          <w:szCs w:val="24"/>
        </w:rPr>
        <w:t xml:space="preserve">Once the AI solution is described through the components analysis </w:t>
      </w:r>
      <w:r w:rsidRPr="0A0D6CD1">
        <w:rPr>
          <w:sz w:val="24"/>
          <w:szCs w:val="24"/>
        </w:rPr>
        <w:t>(Part A)</w:t>
      </w:r>
      <w:r w:rsidRPr="0A0D6CD1">
        <w:rPr>
          <w:rFonts w:eastAsia="Arial"/>
          <w:sz w:val="24"/>
          <w:szCs w:val="24"/>
        </w:rPr>
        <w:t xml:space="preserve">, a values assessment should </w:t>
      </w:r>
      <w:r w:rsidR="2E1F9898" w:rsidRPr="0A0D6CD1">
        <w:rPr>
          <w:rFonts w:eastAsia="Arial"/>
          <w:sz w:val="24"/>
          <w:szCs w:val="24"/>
        </w:rPr>
        <w:t>be performed</w:t>
      </w:r>
      <w:r w:rsidRPr="0A0D6CD1">
        <w:rPr>
          <w:rFonts w:eastAsia="Arial"/>
          <w:sz w:val="24"/>
          <w:szCs w:val="24"/>
        </w:rPr>
        <w:t>. The values assessment is based upon each of Australia’s AI Ethics Principles (Table 2) as detailed in the NFAAIG.</w:t>
      </w:r>
    </w:p>
    <w:tbl>
      <w:tblPr>
        <w:tblStyle w:val="TableGrid"/>
        <w:tblW w:w="0" w:type="auto"/>
        <w:jc w:val="center"/>
        <w:tblLayout w:type="fixed"/>
        <w:tblLook w:val="04A0" w:firstRow="1" w:lastRow="0" w:firstColumn="1" w:lastColumn="0" w:noHBand="0" w:noVBand="1"/>
      </w:tblPr>
      <w:tblGrid>
        <w:gridCol w:w="11939"/>
      </w:tblGrid>
      <w:tr w:rsidR="00B867D1" w14:paraId="04458117" w14:textId="77777777" w:rsidTr="009A7FBB">
        <w:trPr>
          <w:cantSplit/>
          <w:trHeight w:val="300"/>
          <w:jc w:val="center"/>
        </w:trPr>
        <w:tc>
          <w:tcPr>
            <w:tcW w:w="11939" w:type="dxa"/>
            <w:tcBorders>
              <w:top w:val="single" w:sz="8" w:space="0" w:color="auto"/>
              <w:left w:val="single" w:sz="8" w:space="0" w:color="auto"/>
              <w:bottom w:val="single" w:sz="8" w:space="0" w:color="auto"/>
              <w:right w:val="single" w:sz="8" w:space="0" w:color="auto"/>
            </w:tcBorders>
            <w:tcMar>
              <w:left w:w="108" w:type="dxa"/>
              <w:right w:w="108" w:type="dxa"/>
            </w:tcMar>
          </w:tcPr>
          <w:p w14:paraId="3905D37B" w14:textId="77777777" w:rsidR="008F6F1D" w:rsidRPr="004719DF" w:rsidRDefault="009027B0" w:rsidP="00DA2C81">
            <w:pPr>
              <w:spacing w:before="110"/>
              <w:rPr>
                <w:rFonts w:eastAsia="Arial"/>
                <w:sz w:val="24"/>
                <w:szCs w:val="24"/>
              </w:rPr>
            </w:pPr>
            <w:r w:rsidRPr="004719DF">
              <w:rPr>
                <w:rFonts w:eastAsia="Arial"/>
                <w:b/>
                <w:bCs/>
                <w:sz w:val="24"/>
                <w:szCs w:val="24"/>
              </w:rPr>
              <w:lastRenderedPageBreak/>
              <w:t>Human, societal and environmental wellbeing</w:t>
            </w:r>
            <w:r w:rsidRPr="004719DF">
              <w:rPr>
                <w:rFonts w:eastAsia="Arial"/>
                <w:sz w:val="24"/>
                <w:szCs w:val="24"/>
              </w:rPr>
              <w:t>: AI systems should benefit individuals, society and the environment.</w:t>
            </w:r>
          </w:p>
          <w:p w14:paraId="2F8EE423" w14:textId="77777777" w:rsidR="008F6F1D" w:rsidRPr="004719DF" w:rsidRDefault="009027B0" w:rsidP="00DA2C81">
            <w:pPr>
              <w:spacing w:before="110"/>
              <w:rPr>
                <w:rFonts w:eastAsia="Arial"/>
                <w:sz w:val="24"/>
                <w:szCs w:val="24"/>
              </w:rPr>
            </w:pPr>
            <w:r w:rsidRPr="004719DF">
              <w:rPr>
                <w:rFonts w:eastAsia="Arial"/>
                <w:b/>
                <w:bCs/>
                <w:sz w:val="24"/>
                <w:szCs w:val="24"/>
              </w:rPr>
              <w:t>Human-centred values</w:t>
            </w:r>
            <w:r w:rsidRPr="004719DF">
              <w:rPr>
                <w:rFonts w:eastAsia="Arial"/>
                <w:sz w:val="24"/>
                <w:szCs w:val="24"/>
              </w:rPr>
              <w:t>: AI systems should respect human rights, diversity, and the autonomy of individuals.</w:t>
            </w:r>
          </w:p>
          <w:p w14:paraId="17D2CD03" w14:textId="77777777" w:rsidR="008F6F1D" w:rsidRPr="004719DF" w:rsidRDefault="009027B0" w:rsidP="00DA2C81">
            <w:pPr>
              <w:spacing w:before="110"/>
              <w:rPr>
                <w:rFonts w:eastAsia="Arial"/>
                <w:sz w:val="24"/>
                <w:szCs w:val="24"/>
              </w:rPr>
            </w:pPr>
            <w:r w:rsidRPr="004719DF">
              <w:rPr>
                <w:rFonts w:eastAsia="Arial"/>
                <w:b/>
                <w:bCs/>
                <w:sz w:val="24"/>
                <w:szCs w:val="24"/>
              </w:rPr>
              <w:t>Fairness</w:t>
            </w:r>
            <w:r w:rsidRPr="004719DF">
              <w:rPr>
                <w:rFonts w:eastAsia="Arial"/>
                <w:sz w:val="24"/>
                <w:szCs w:val="24"/>
              </w:rPr>
              <w:t>: AI systems should be inclusive and accessible and should not involve or result in unfair discrimination against individuals, communities or groups.</w:t>
            </w:r>
          </w:p>
          <w:p w14:paraId="0D0FABB5" w14:textId="77777777" w:rsidR="008F6F1D" w:rsidRPr="004719DF" w:rsidRDefault="009027B0" w:rsidP="00DA2C81">
            <w:pPr>
              <w:spacing w:before="110"/>
              <w:rPr>
                <w:rFonts w:eastAsia="Arial"/>
                <w:sz w:val="24"/>
                <w:szCs w:val="24"/>
              </w:rPr>
            </w:pPr>
            <w:r w:rsidRPr="004719DF">
              <w:rPr>
                <w:rFonts w:eastAsia="Arial"/>
                <w:b/>
                <w:bCs/>
                <w:sz w:val="24"/>
                <w:szCs w:val="24"/>
              </w:rPr>
              <w:t>Privacy protection and security</w:t>
            </w:r>
            <w:r w:rsidRPr="004719DF">
              <w:rPr>
                <w:rFonts w:eastAsia="Arial"/>
                <w:sz w:val="24"/>
                <w:szCs w:val="24"/>
              </w:rPr>
              <w:t>: AI systems should respect and uphold privacy rights and data protection and ensure the security of data.</w:t>
            </w:r>
          </w:p>
          <w:p w14:paraId="2D3AFA66" w14:textId="77777777" w:rsidR="008F6F1D" w:rsidRPr="004719DF" w:rsidRDefault="009027B0" w:rsidP="00DA2C81">
            <w:pPr>
              <w:spacing w:before="110"/>
              <w:rPr>
                <w:rFonts w:eastAsia="Arial"/>
                <w:sz w:val="24"/>
                <w:szCs w:val="24"/>
              </w:rPr>
            </w:pPr>
            <w:r w:rsidRPr="004719DF">
              <w:rPr>
                <w:rFonts w:eastAsia="Arial"/>
                <w:b/>
                <w:bCs/>
                <w:sz w:val="24"/>
                <w:szCs w:val="24"/>
              </w:rPr>
              <w:t>Reliability and safety</w:t>
            </w:r>
            <w:r w:rsidRPr="004719DF">
              <w:rPr>
                <w:rFonts w:eastAsia="Arial"/>
                <w:sz w:val="24"/>
                <w:szCs w:val="24"/>
              </w:rPr>
              <w:t>: AI systems should reliably operate in accordance with their intended purpose.</w:t>
            </w:r>
          </w:p>
          <w:p w14:paraId="4AA4E502" w14:textId="77777777" w:rsidR="008F6F1D" w:rsidRPr="004719DF" w:rsidRDefault="009027B0" w:rsidP="00DA2C81">
            <w:pPr>
              <w:spacing w:before="110"/>
              <w:rPr>
                <w:rFonts w:eastAsia="Arial"/>
                <w:sz w:val="24"/>
                <w:szCs w:val="24"/>
              </w:rPr>
            </w:pPr>
            <w:r w:rsidRPr="004719DF">
              <w:rPr>
                <w:rFonts w:eastAsia="Arial"/>
                <w:b/>
                <w:bCs/>
                <w:sz w:val="24"/>
                <w:szCs w:val="24"/>
              </w:rPr>
              <w:t>Transparency and explainability</w:t>
            </w:r>
            <w:r w:rsidRPr="004719DF">
              <w:rPr>
                <w:rFonts w:eastAsia="Arial"/>
                <w:sz w:val="24"/>
                <w:szCs w:val="24"/>
              </w:rPr>
              <w:t>: There should be transparency and responsible disclosure so people can understand when they are being significantly impacted by AI and can find out when an AI system is engaging with them.</w:t>
            </w:r>
          </w:p>
          <w:p w14:paraId="32F26248" w14:textId="77777777" w:rsidR="008F6F1D" w:rsidRPr="004719DF" w:rsidRDefault="009027B0" w:rsidP="00DA2C81">
            <w:pPr>
              <w:spacing w:before="110"/>
              <w:rPr>
                <w:rFonts w:eastAsia="Arial"/>
                <w:sz w:val="24"/>
                <w:szCs w:val="24"/>
              </w:rPr>
            </w:pPr>
            <w:r w:rsidRPr="004719DF">
              <w:rPr>
                <w:rFonts w:eastAsia="Arial"/>
                <w:b/>
                <w:bCs/>
                <w:sz w:val="24"/>
                <w:szCs w:val="24"/>
              </w:rPr>
              <w:t>Contestability</w:t>
            </w:r>
            <w:r w:rsidRPr="004719DF">
              <w:rPr>
                <w:rFonts w:eastAsia="Arial"/>
                <w:sz w:val="24"/>
                <w:szCs w:val="24"/>
              </w:rPr>
              <w:t>: When an AI system significantly impacts a person, community, group or environment, there should be a timely process to allow people to challenge the use or outcomes of the AI system.</w:t>
            </w:r>
          </w:p>
          <w:p w14:paraId="17B134DB" w14:textId="77777777" w:rsidR="008F6F1D" w:rsidRPr="004719DF" w:rsidRDefault="009027B0" w:rsidP="00DA2C81">
            <w:pPr>
              <w:spacing w:before="110"/>
              <w:rPr>
                <w:rFonts w:eastAsia="Arial"/>
                <w:sz w:val="24"/>
                <w:szCs w:val="24"/>
              </w:rPr>
            </w:pPr>
            <w:r w:rsidRPr="0A0D6CD1">
              <w:rPr>
                <w:rFonts w:eastAsia="Arial"/>
                <w:b/>
                <w:bCs/>
                <w:sz w:val="24"/>
                <w:szCs w:val="24"/>
              </w:rPr>
              <w:t>Accountability</w:t>
            </w:r>
            <w:r w:rsidRPr="0A0D6CD1">
              <w:rPr>
                <w:rFonts w:eastAsia="Arial"/>
                <w:sz w:val="24"/>
                <w:szCs w:val="24"/>
              </w:rPr>
              <w:t>: People responsible for the different phases of the AI system lifecycle should be identifiable and accountable for the outcomes of the AI systems, and human oversight of AI systems should be enabled</w:t>
            </w:r>
            <w:r w:rsidR="7E957514" w:rsidRPr="0A0D6CD1">
              <w:rPr>
                <w:rFonts w:eastAsia="Arial"/>
                <w:sz w:val="24"/>
                <w:szCs w:val="24"/>
              </w:rPr>
              <w:t>.</w:t>
            </w:r>
          </w:p>
        </w:tc>
      </w:tr>
    </w:tbl>
    <w:p w14:paraId="7976066D" w14:textId="77777777" w:rsidR="008F6F1D" w:rsidRDefault="009027B0" w:rsidP="00173C4E">
      <w:pPr>
        <w:spacing w:before="110" w:after="0"/>
        <w:ind w:left="68"/>
        <w:jc w:val="center"/>
        <w:rPr>
          <w:rFonts w:eastAsia="Arial"/>
          <w:sz w:val="24"/>
          <w:szCs w:val="24"/>
        </w:rPr>
      </w:pPr>
      <w:r w:rsidRPr="38ABD9AF">
        <w:rPr>
          <w:rFonts w:eastAsia="Arial"/>
          <w:sz w:val="18"/>
        </w:rPr>
        <w:t xml:space="preserve">Table 2: </w:t>
      </w:r>
      <w:r>
        <w:rPr>
          <w:rFonts w:eastAsia="Arial"/>
          <w:sz w:val="18"/>
        </w:rPr>
        <w:t>NFAAIG (2024</w:t>
      </w:r>
      <w:r w:rsidRPr="38ABD9AF">
        <w:rPr>
          <w:rFonts w:eastAsia="Arial"/>
          <w:sz w:val="18"/>
        </w:rPr>
        <w:t>)</w:t>
      </w:r>
    </w:p>
    <w:p w14:paraId="3FE170D8" w14:textId="77777777" w:rsidR="75044434" w:rsidRDefault="75044434" w:rsidP="75044434">
      <w:pPr>
        <w:rPr>
          <w:sz w:val="24"/>
          <w:szCs w:val="24"/>
        </w:rPr>
      </w:pPr>
    </w:p>
    <w:p w14:paraId="46B2E204" w14:textId="77777777" w:rsidR="00DA287A" w:rsidRPr="009E255B" w:rsidRDefault="009027B0" w:rsidP="00E96DEC">
      <w:pPr>
        <w:pStyle w:val="Heading2"/>
        <w:rPr>
          <w:sz w:val="24"/>
          <w:szCs w:val="24"/>
        </w:rPr>
      </w:pPr>
      <w:r>
        <w:t>Using the controls</w:t>
      </w:r>
    </w:p>
    <w:p w14:paraId="57957B3C" w14:textId="77777777" w:rsidR="00DA287A" w:rsidRPr="00DA287A" w:rsidRDefault="009027B0" w:rsidP="0A0D6CD1">
      <w:pPr>
        <w:rPr>
          <w:sz w:val="24"/>
          <w:szCs w:val="24"/>
        </w:rPr>
      </w:pPr>
      <w:r w:rsidRPr="0A0D6CD1">
        <w:rPr>
          <w:sz w:val="24"/>
          <w:szCs w:val="24"/>
        </w:rPr>
        <w:t>The controls listed in Part C of the framework can assist with the completion of the values assessment, as they can be utilised to mitigate the risks identified across each of the values. See part C for more guidance on how to apply controls.</w:t>
      </w:r>
    </w:p>
    <w:tbl>
      <w:tblPr>
        <w:tblStyle w:val="TableGrid"/>
        <w:tblW w:w="0" w:type="auto"/>
        <w:tblLook w:val="04A0" w:firstRow="1" w:lastRow="0" w:firstColumn="1" w:lastColumn="0" w:noHBand="0" w:noVBand="1"/>
      </w:tblPr>
      <w:tblGrid>
        <w:gridCol w:w="3397"/>
        <w:gridCol w:w="3544"/>
        <w:gridCol w:w="3520"/>
        <w:gridCol w:w="3487"/>
      </w:tblGrid>
      <w:tr w:rsidR="00B867D1" w14:paraId="3247DAFD" w14:textId="77777777" w:rsidTr="00A043AB">
        <w:trPr>
          <w:tblHeader/>
        </w:trPr>
        <w:tc>
          <w:tcPr>
            <w:tcW w:w="3397" w:type="dxa"/>
            <w:shd w:val="clear" w:color="auto" w:fill="D0CECE" w:themeFill="background2" w:themeFillShade="E6"/>
          </w:tcPr>
          <w:p w14:paraId="1CA58717" w14:textId="77777777" w:rsidR="00557823" w:rsidRPr="004E2473" w:rsidRDefault="009027B0" w:rsidP="00601983">
            <w:pPr>
              <w:rPr>
                <w:b/>
                <w:bCs/>
                <w:sz w:val="28"/>
                <w:szCs w:val="28"/>
              </w:rPr>
            </w:pPr>
            <w:r w:rsidRPr="30599427">
              <w:rPr>
                <w:b/>
                <w:bCs/>
                <w:sz w:val="28"/>
                <w:szCs w:val="28"/>
              </w:rPr>
              <w:t>Value</w:t>
            </w:r>
          </w:p>
        </w:tc>
        <w:tc>
          <w:tcPr>
            <w:tcW w:w="3544" w:type="dxa"/>
            <w:shd w:val="clear" w:color="auto" w:fill="D0CECE" w:themeFill="background2" w:themeFillShade="E6"/>
          </w:tcPr>
          <w:p w14:paraId="153C2C1D" w14:textId="77777777" w:rsidR="00557823" w:rsidRPr="004E2473" w:rsidRDefault="009027B0" w:rsidP="00601983">
            <w:pPr>
              <w:rPr>
                <w:b/>
                <w:bCs/>
                <w:sz w:val="28"/>
                <w:szCs w:val="28"/>
              </w:rPr>
            </w:pPr>
            <w:r w:rsidRPr="30599427">
              <w:rPr>
                <w:b/>
                <w:bCs/>
                <w:sz w:val="28"/>
                <w:szCs w:val="28"/>
              </w:rPr>
              <w:t xml:space="preserve">What benefits </w:t>
            </w:r>
            <w:r w:rsidR="2192DFEF" w:rsidRPr="30599427">
              <w:rPr>
                <w:b/>
                <w:bCs/>
                <w:sz w:val="28"/>
                <w:szCs w:val="28"/>
              </w:rPr>
              <w:t xml:space="preserve">align </w:t>
            </w:r>
            <w:r w:rsidRPr="30599427">
              <w:rPr>
                <w:b/>
                <w:bCs/>
                <w:sz w:val="28"/>
                <w:szCs w:val="28"/>
              </w:rPr>
              <w:t xml:space="preserve">to </w:t>
            </w:r>
            <w:r w:rsidR="240164CE" w:rsidRPr="30599427">
              <w:rPr>
                <w:b/>
                <w:bCs/>
                <w:sz w:val="28"/>
                <w:szCs w:val="28"/>
              </w:rPr>
              <w:t>t</w:t>
            </w:r>
            <w:r w:rsidR="18CCCDC0" w:rsidRPr="30599427">
              <w:rPr>
                <w:b/>
                <w:bCs/>
                <w:sz w:val="28"/>
                <w:szCs w:val="28"/>
              </w:rPr>
              <w:t>his value?</w:t>
            </w:r>
          </w:p>
        </w:tc>
        <w:tc>
          <w:tcPr>
            <w:tcW w:w="3520" w:type="dxa"/>
            <w:shd w:val="clear" w:color="auto" w:fill="D0CECE" w:themeFill="background2" w:themeFillShade="E6"/>
          </w:tcPr>
          <w:p w14:paraId="40751533" w14:textId="77777777" w:rsidR="00557823" w:rsidRPr="004E2473" w:rsidRDefault="009027B0" w:rsidP="00601983">
            <w:pPr>
              <w:rPr>
                <w:b/>
                <w:bCs/>
                <w:sz w:val="28"/>
                <w:szCs w:val="28"/>
              </w:rPr>
            </w:pPr>
            <w:r w:rsidRPr="30599427">
              <w:rPr>
                <w:b/>
                <w:bCs/>
                <w:sz w:val="28"/>
                <w:szCs w:val="28"/>
              </w:rPr>
              <w:t xml:space="preserve">What risks </w:t>
            </w:r>
            <w:r w:rsidR="051454FD" w:rsidRPr="30599427">
              <w:rPr>
                <w:b/>
                <w:bCs/>
                <w:sz w:val="28"/>
                <w:szCs w:val="28"/>
              </w:rPr>
              <w:t xml:space="preserve">relate to </w:t>
            </w:r>
            <w:r w:rsidRPr="30599427">
              <w:rPr>
                <w:b/>
                <w:bCs/>
                <w:sz w:val="28"/>
                <w:szCs w:val="28"/>
              </w:rPr>
              <w:t>this value?</w:t>
            </w:r>
          </w:p>
        </w:tc>
        <w:tc>
          <w:tcPr>
            <w:tcW w:w="3487" w:type="dxa"/>
            <w:shd w:val="clear" w:color="auto" w:fill="D0CECE" w:themeFill="background2" w:themeFillShade="E6"/>
          </w:tcPr>
          <w:p w14:paraId="66BB1600" w14:textId="77777777" w:rsidR="00557823" w:rsidRPr="004E2473" w:rsidRDefault="009027B0" w:rsidP="00601983">
            <w:pPr>
              <w:rPr>
                <w:b/>
                <w:bCs/>
                <w:sz w:val="28"/>
                <w:szCs w:val="32"/>
              </w:rPr>
            </w:pPr>
            <w:r w:rsidRPr="004E2473">
              <w:rPr>
                <w:b/>
                <w:bCs/>
                <w:sz w:val="28"/>
                <w:szCs w:val="32"/>
              </w:rPr>
              <w:t>What can be done to reduce the risks?</w:t>
            </w:r>
          </w:p>
        </w:tc>
      </w:tr>
      <w:tr w:rsidR="00B867D1" w14:paraId="73379AA6" w14:textId="77777777" w:rsidTr="0A0D6CD1">
        <w:tc>
          <w:tcPr>
            <w:tcW w:w="3397" w:type="dxa"/>
          </w:tcPr>
          <w:p w14:paraId="09A8DF59" w14:textId="77777777" w:rsidR="00557823" w:rsidRDefault="009027B0" w:rsidP="00601983">
            <w:pPr>
              <w:rPr>
                <w:i/>
                <w:iCs/>
                <w:sz w:val="22"/>
                <w:szCs w:val="24"/>
              </w:rPr>
            </w:pPr>
            <w:r w:rsidRPr="006408CC">
              <w:rPr>
                <w:b/>
                <w:bCs/>
                <w:sz w:val="28"/>
                <w:szCs w:val="32"/>
              </w:rPr>
              <w:t>Human, societal, and environmental wellbeing</w:t>
            </w:r>
            <w:r w:rsidRPr="00915108">
              <w:rPr>
                <w:i/>
                <w:iCs/>
                <w:sz w:val="22"/>
                <w:szCs w:val="24"/>
              </w:rPr>
              <w:t xml:space="preserve"> </w:t>
            </w:r>
          </w:p>
          <w:p w14:paraId="2E8D1F17" w14:textId="77777777" w:rsidR="00557823" w:rsidRDefault="00557823" w:rsidP="30599427">
            <w:pPr>
              <w:rPr>
                <w:i/>
                <w:iCs/>
                <w:sz w:val="22"/>
                <w:szCs w:val="22"/>
              </w:rPr>
            </w:pPr>
          </w:p>
          <w:p w14:paraId="76EE9350" w14:textId="77777777" w:rsidR="00557823" w:rsidRPr="004E2473" w:rsidRDefault="009027B0" w:rsidP="30599427">
            <w:pPr>
              <w:rPr>
                <w:b/>
                <w:bCs/>
                <w:sz w:val="22"/>
                <w:szCs w:val="22"/>
              </w:rPr>
            </w:pPr>
            <w:r w:rsidRPr="30599427">
              <w:rPr>
                <w:b/>
                <w:bCs/>
                <w:sz w:val="22"/>
                <w:szCs w:val="22"/>
              </w:rPr>
              <w:lastRenderedPageBreak/>
              <w:t>Throughout their lifecycle, AI systems should benefit individuals, society and the environment</w:t>
            </w:r>
          </w:p>
          <w:p w14:paraId="5849A531" w14:textId="77777777" w:rsidR="00557823" w:rsidRPr="004E2473" w:rsidRDefault="00557823" w:rsidP="30599427">
            <w:pPr>
              <w:rPr>
                <w:i/>
                <w:iCs/>
                <w:sz w:val="22"/>
                <w:szCs w:val="22"/>
              </w:rPr>
            </w:pPr>
          </w:p>
          <w:p w14:paraId="1C53329A" w14:textId="77777777" w:rsidR="00557823" w:rsidRPr="004E2473" w:rsidRDefault="009027B0" w:rsidP="30599427">
            <w:pPr>
              <w:rPr>
                <w:i/>
                <w:iCs/>
                <w:sz w:val="22"/>
                <w:szCs w:val="22"/>
              </w:rPr>
            </w:pPr>
            <w:r w:rsidRPr="30599427">
              <w:rPr>
                <w:i/>
                <w:iCs/>
                <w:sz w:val="22"/>
                <w:szCs w:val="22"/>
              </w:rPr>
              <w:t>Consider legislative</w:t>
            </w:r>
            <w:r w:rsidR="440464D8" w:rsidRPr="30599427">
              <w:rPr>
                <w:i/>
                <w:iCs/>
                <w:sz w:val="22"/>
                <w:szCs w:val="22"/>
              </w:rPr>
              <w:t>,</w:t>
            </w:r>
            <w:r w:rsidRPr="30599427">
              <w:rPr>
                <w:i/>
                <w:iCs/>
                <w:sz w:val="22"/>
                <w:szCs w:val="22"/>
              </w:rPr>
              <w:t xml:space="preserve"> policy</w:t>
            </w:r>
            <w:r w:rsidR="47F10732" w:rsidRPr="30599427">
              <w:rPr>
                <w:i/>
                <w:iCs/>
                <w:sz w:val="22"/>
                <w:szCs w:val="22"/>
              </w:rPr>
              <w:t xml:space="preserve"> and agreement</w:t>
            </w:r>
            <w:r w:rsidRPr="30599427">
              <w:rPr>
                <w:i/>
                <w:iCs/>
                <w:sz w:val="22"/>
                <w:szCs w:val="22"/>
              </w:rPr>
              <w:t xml:space="preserve"> obligations in the </w:t>
            </w:r>
            <w:hyperlink w:history="1">
              <w:hyperlink r:id="rId37" w:history="1">
                <w:r w:rsidRPr="30599427">
                  <w:rPr>
                    <w:rStyle w:val="Hyperlink"/>
                    <w:i/>
                    <w:iCs/>
                    <w:sz w:val="22"/>
                    <w:szCs w:val="22"/>
                  </w:rPr>
                  <w:t>Public Sector Act 2022</w:t>
                </w:r>
              </w:hyperlink>
            </w:hyperlink>
            <w:r w:rsidRPr="30599427">
              <w:rPr>
                <w:i/>
                <w:iCs/>
                <w:sz w:val="22"/>
                <w:szCs w:val="22"/>
              </w:rPr>
              <w:t xml:space="preserve">, Public Sector Ethics Act 1994, </w:t>
            </w:r>
            <w:hyperlink w:history="1">
              <w:hyperlink r:id="rId38" w:history="1">
                <w:r w:rsidRPr="30599427">
                  <w:rPr>
                    <w:rStyle w:val="Hyperlink"/>
                    <w:i/>
                    <w:iCs/>
                    <w:sz w:val="22"/>
                    <w:szCs w:val="22"/>
                  </w:rPr>
                  <w:t>Work Health and Safety Act 2011</w:t>
                </w:r>
              </w:hyperlink>
            </w:hyperlink>
            <w:r w:rsidRPr="30599427">
              <w:rPr>
                <w:i/>
                <w:iCs/>
                <w:sz w:val="22"/>
                <w:szCs w:val="22"/>
              </w:rPr>
              <w:t xml:space="preserve"> and </w:t>
            </w:r>
            <w:hyperlink w:history="1">
              <w:hyperlink r:id="rId39" w:history="1">
                <w:r w:rsidRPr="30599427">
                  <w:rPr>
                    <w:rStyle w:val="Hyperlink"/>
                    <w:i/>
                    <w:iCs/>
                    <w:sz w:val="22"/>
                    <w:szCs w:val="22"/>
                  </w:rPr>
                  <w:t>Queensland Climate Action Plan</w:t>
                </w:r>
              </w:hyperlink>
            </w:hyperlink>
            <w:r w:rsidRPr="30599427">
              <w:rPr>
                <w:i/>
                <w:iCs/>
                <w:sz w:val="22"/>
                <w:szCs w:val="22"/>
              </w:rPr>
              <w:t>, Inclusion and diversity strategy 2021-2025, Integrity Act 2009, Environmental Protection Act 1994</w:t>
            </w:r>
            <w:r w:rsidR="3781E94D" w:rsidRPr="30599427">
              <w:rPr>
                <w:i/>
                <w:iCs/>
                <w:sz w:val="22"/>
                <w:szCs w:val="22"/>
              </w:rPr>
              <w:t>, Use of generative AI in Queensland Government</w:t>
            </w:r>
            <w:r w:rsidR="4575B29F" w:rsidRPr="30599427">
              <w:rPr>
                <w:i/>
                <w:iCs/>
                <w:sz w:val="22"/>
                <w:szCs w:val="22"/>
              </w:rPr>
              <w:t>,</w:t>
            </w:r>
          </w:p>
          <w:p w14:paraId="3EC903B4" w14:textId="77777777" w:rsidR="00557823" w:rsidRPr="004E2473" w:rsidRDefault="009027B0" w:rsidP="30599427">
            <w:pPr>
              <w:rPr>
                <w:i/>
                <w:iCs/>
                <w:sz w:val="22"/>
                <w:szCs w:val="22"/>
              </w:rPr>
            </w:pPr>
            <w:r w:rsidRPr="30599427">
              <w:rPr>
                <w:i/>
                <w:iCs/>
                <w:sz w:val="22"/>
                <w:szCs w:val="22"/>
              </w:rPr>
              <w:t xml:space="preserve">The State Government Entities Certified Agreement 2023: </w:t>
            </w:r>
          </w:p>
          <w:p w14:paraId="409FEE5A" w14:textId="77777777" w:rsidR="00557823" w:rsidRPr="004E2473" w:rsidRDefault="009027B0" w:rsidP="30599427">
            <w:pPr>
              <w:rPr>
                <w:i/>
                <w:iCs/>
                <w:sz w:val="22"/>
                <w:szCs w:val="22"/>
              </w:rPr>
            </w:pPr>
            <w:r w:rsidRPr="30599427">
              <w:rPr>
                <w:i/>
                <w:iCs/>
                <w:sz w:val="22"/>
                <w:szCs w:val="22"/>
              </w:rPr>
              <w:t>“Part 21: Introduction of technology/future of work (3) Each entity, through the relevant [consultative committee] CC, will consult on proposed technological change or advancements, including the use of artificial intelligence technologies, which may affect or impact on employee’s employment.”</w:t>
            </w:r>
          </w:p>
          <w:p w14:paraId="5287C3FE" w14:textId="77777777" w:rsidR="00557823" w:rsidRPr="004E2473" w:rsidRDefault="00557823" w:rsidP="30599427">
            <w:pPr>
              <w:rPr>
                <w:i/>
                <w:iCs/>
                <w:sz w:val="22"/>
                <w:szCs w:val="22"/>
              </w:rPr>
            </w:pPr>
          </w:p>
          <w:p w14:paraId="3D76C42F" w14:textId="77777777" w:rsidR="00557823" w:rsidRPr="004E2473" w:rsidRDefault="00557823" w:rsidP="30599427">
            <w:pPr>
              <w:rPr>
                <w:rStyle w:val="Hyperlink"/>
                <w:i/>
                <w:iCs/>
                <w:sz w:val="22"/>
                <w:szCs w:val="22"/>
              </w:rPr>
            </w:pPr>
          </w:p>
        </w:tc>
        <w:tc>
          <w:tcPr>
            <w:tcW w:w="3544" w:type="dxa"/>
          </w:tcPr>
          <w:p w14:paraId="138E8B2A" w14:textId="77777777" w:rsidR="1F85D7B2" w:rsidRDefault="009027B0" w:rsidP="30599427">
            <w:pPr>
              <w:rPr>
                <w:i/>
                <w:iCs/>
                <w:sz w:val="22"/>
                <w:szCs w:val="22"/>
              </w:rPr>
            </w:pPr>
            <w:r w:rsidRPr="30599427">
              <w:rPr>
                <w:i/>
                <w:iCs/>
                <w:sz w:val="22"/>
                <w:szCs w:val="22"/>
              </w:rPr>
              <w:lastRenderedPageBreak/>
              <w:t xml:space="preserve">How does your AI solution prioritise human, </w:t>
            </w:r>
            <w:r w:rsidR="68657883" w:rsidRPr="30599427">
              <w:rPr>
                <w:i/>
                <w:iCs/>
                <w:sz w:val="22"/>
                <w:szCs w:val="22"/>
              </w:rPr>
              <w:t>societal</w:t>
            </w:r>
            <w:r w:rsidRPr="30599427">
              <w:rPr>
                <w:i/>
                <w:iCs/>
                <w:sz w:val="22"/>
                <w:szCs w:val="22"/>
              </w:rPr>
              <w:t xml:space="preserve"> and environmental wellbeing?</w:t>
            </w:r>
          </w:p>
          <w:p w14:paraId="5E7D817A" w14:textId="77777777" w:rsidR="30599427" w:rsidRDefault="30599427" w:rsidP="30599427">
            <w:pPr>
              <w:rPr>
                <w:i/>
                <w:iCs/>
                <w:sz w:val="22"/>
                <w:szCs w:val="22"/>
              </w:rPr>
            </w:pPr>
          </w:p>
          <w:p w14:paraId="0FDD2081" w14:textId="77777777" w:rsidR="5CC66832" w:rsidRDefault="009027B0" w:rsidP="30599427">
            <w:pPr>
              <w:rPr>
                <w:i/>
                <w:iCs/>
                <w:sz w:val="22"/>
                <w:szCs w:val="22"/>
                <w:lang w:val="en-US"/>
              </w:rPr>
            </w:pPr>
            <w:r w:rsidRPr="30599427">
              <w:rPr>
                <w:i/>
                <w:iCs/>
                <w:sz w:val="22"/>
                <w:szCs w:val="22"/>
                <w:lang w:val="en-US"/>
              </w:rPr>
              <w:lastRenderedPageBreak/>
              <w:t xml:space="preserve">AI solution </w:t>
            </w:r>
            <w:r w:rsidR="71770995" w:rsidRPr="30599427">
              <w:rPr>
                <w:i/>
                <w:iCs/>
                <w:sz w:val="22"/>
                <w:szCs w:val="22"/>
                <w:lang w:val="en-US"/>
              </w:rPr>
              <w:t xml:space="preserve">helps stakeholders find government </w:t>
            </w:r>
            <w:r w:rsidRPr="30599427">
              <w:rPr>
                <w:i/>
                <w:iCs/>
                <w:sz w:val="22"/>
                <w:szCs w:val="22"/>
                <w:lang w:val="en-US"/>
              </w:rPr>
              <w:t xml:space="preserve">processes: </w:t>
            </w:r>
          </w:p>
          <w:p w14:paraId="3134C005" w14:textId="77777777" w:rsidR="0236ECAC" w:rsidRDefault="009027B0">
            <w:pPr>
              <w:rPr>
                <w:i/>
                <w:iCs/>
                <w:sz w:val="22"/>
                <w:szCs w:val="22"/>
                <w:lang w:val="en-US"/>
              </w:rPr>
            </w:pPr>
            <w:r w:rsidRPr="30599427">
              <w:rPr>
                <w:i/>
                <w:iCs/>
                <w:sz w:val="22"/>
                <w:szCs w:val="22"/>
                <w:lang w:val="en-US"/>
              </w:rPr>
              <w:t>Easier</w:t>
            </w:r>
            <w:r w:rsidR="109CBDAD" w:rsidRPr="30599427">
              <w:rPr>
                <w:i/>
                <w:iCs/>
                <w:sz w:val="22"/>
                <w:szCs w:val="22"/>
                <w:lang w:val="en-US"/>
              </w:rPr>
              <w:t xml:space="preserve">, </w:t>
            </w:r>
            <w:r w:rsidR="00E96DEC">
              <w:rPr>
                <w:i/>
                <w:iCs/>
                <w:sz w:val="22"/>
                <w:szCs w:val="22"/>
                <w:lang w:val="en-US"/>
              </w:rPr>
              <w:t>m</w:t>
            </w:r>
            <w:r w:rsidRPr="30599427">
              <w:rPr>
                <w:i/>
                <w:iCs/>
                <w:sz w:val="22"/>
                <w:szCs w:val="22"/>
                <w:lang w:val="en-US"/>
              </w:rPr>
              <w:t>ore efficient</w:t>
            </w:r>
            <w:r w:rsidR="77B51FF7" w:rsidRPr="30599427">
              <w:rPr>
                <w:i/>
                <w:iCs/>
                <w:sz w:val="22"/>
                <w:szCs w:val="22"/>
                <w:lang w:val="en-US"/>
              </w:rPr>
              <w:t xml:space="preserve">, </w:t>
            </w:r>
            <w:r w:rsidR="00E96DEC">
              <w:rPr>
                <w:i/>
                <w:iCs/>
                <w:sz w:val="22"/>
                <w:szCs w:val="22"/>
                <w:lang w:val="en-US"/>
              </w:rPr>
              <w:t>m</w:t>
            </w:r>
            <w:r w:rsidRPr="30599427">
              <w:rPr>
                <w:i/>
                <w:iCs/>
                <w:sz w:val="22"/>
                <w:szCs w:val="22"/>
                <w:lang w:val="en-US"/>
              </w:rPr>
              <w:t>ore productive</w:t>
            </w:r>
            <w:r w:rsidR="504C7A89" w:rsidRPr="30599427">
              <w:rPr>
                <w:i/>
                <w:iCs/>
                <w:sz w:val="22"/>
                <w:szCs w:val="22"/>
                <w:lang w:val="en-US"/>
              </w:rPr>
              <w:t xml:space="preserve">, </w:t>
            </w:r>
            <w:r w:rsidR="00E96DEC">
              <w:rPr>
                <w:i/>
                <w:iCs/>
                <w:sz w:val="22"/>
                <w:szCs w:val="22"/>
                <w:lang w:val="en-US"/>
              </w:rPr>
              <w:t>m</w:t>
            </w:r>
            <w:r w:rsidRPr="30599427">
              <w:rPr>
                <w:i/>
                <w:iCs/>
                <w:sz w:val="22"/>
                <w:szCs w:val="22"/>
                <w:lang w:val="en-US"/>
              </w:rPr>
              <w:t>ore complete</w:t>
            </w:r>
            <w:r w:rsidR="171F1B95" w:rsidRPr="30599427">
              <w:rPr>
                <w:i/>
                <w:iCs/>
                <w:sz w:val="22"/>
                <w:szCs w:val="22"/>
                <w:lang w:val="en-US"/>
              </w:rPr>
              <w:t>,</w:t>
            </w:r>
          </w:p>
          <w:p w14:paraId="4FB73A69" w14:textId="77777777" w:rsidR="5430A0FB" w:rsidRDefault="009027B0" w:rsidP="30599427">
            <w:pPr>
              <w:rPr>
                <w:i/>
                <w:iCs/>
                <w:sz w:val="22"/>
                <w:szCs w:val="22"/>
                <w:lang w:val="en-US"/>
              </w:rPr>
            </w:pPr>
            <w:r>
              <w:rPr>
                <w:i/>
                <w:iCs/>
                <w:sz w:val="22"/>
                <w:szCs w:val="22"/>
                <w:lang w:val="en-US"/>
              </w:rPr>
              <w:t>m</w:t>
            </w:r>
            <w:r w:rsidRPr="30599427">
              <w:rPr>
                <w:i/>
                <w:iCs/>
                <w:sz w:val="22"/>
                <w:szCs w:val="22"/>
                <w:lang w:val="en-US"/>
              </w:rPr>
              <w:t>ore accurate,</w:t>
            </w:r>
          </w:p>
          <w:p w14:paraId="4348A9A2" w14:textId="77777777" w:rsidR="30599427" w:rsidRDefault="009027B0" w:rsidP="30599427">
            <w:pPr>
              <w:rPr>
                <w:i/>
                <w:iCs/>
                <w:sz w:val="22"/>
                <w:szCs w:val="22"/>
                <w:lang w:val="en-US"/>
              </w:rPr>
            </w:pPr>
            <w:r w:rsidRPr="30599427">
              <w:rPr>
                <w:i/>
                <w:iCs/>
                <w:sz w:val="22"/>
                <w:szCs w:val="22"/>
                <w:lang w:val="en-US"/>
              </w:rPr>
              <w:t>More sustainable</w:t>
            </w:r>
          </w:p>
          <w:p w14:paraId="55A07D5F" w14:textId="77777777" w:rsidR="68E9F659" w:rsidRDefault="009027B0" w:rsidP="30599427">
            <w:pPr>
              <w:rPr>
                <w:i/>
                <w:iCs/>
                <w:sz w:val="22"/>
                <w:szCs w:val="22"/>
                <w:lang w:val="en-US"/>
              </w:rPr>
            </w:pPr>
            <w:r w:rsidRPr="30599427">
              <w:rPr>
                <w:i/>
                <w:iCs/>
                <w:sz w:val="22"/>
                <w:szCs w:val="22"/>
                <w:lang w:val="en-US"/>
              </w:rPr>
              <w:t xml:space="preserve">AI solution makes stakeholders better off, safer, more satisfied, </w:t>
            </w:r>
            <w:r w:rsidR="38FC6077" w:rsidRPr="30599427">
              <w:rPr>
                <w:i/>
                <w:iCs/>
                <w:sz w:val="22"/>
                <w:szCs w:val="22"/>
                <w:lang w:val="en-US"/>
              </w:rPr>
              <w:t xml:space="preserve">more understood, </w:t>
            </w:r>
            <w:r w:rsidRPr="30599427">
              <w:rPr>
                <w:i/>
                <w:iCs/>
                <w:sz w:val="22"/>
                <w:szCs w:val="22"/>
                <w:lang w:val="en-US"/>
              </w:rPr>
              <w:t xml:space="preserve">more trusting, more sustainable, </w:t>
            </w:r>
          </w:p>
          <w:p w14:paraId="08F69755" w14:textId="77777777" w:rsidR="30599427" w:rsidRDefault="30599427" w:rsidP="30599427">
            <w:pPr>
              <w:rPr>
                <w:i/>
                <w:iCs/>
                <w:sz w:val="22"/>
                <w:szCs w:val="22"/>
                <w:lang w:val="en-US"/>
              </w:rPr>
            </w:pPr>
          </w:p>
          <w:p w14:paraId="771847FB" w14:textId="77777777" w:rsidR="6443DBFB" w:rsidRDefault="009027B0" w:rsidP="0A0D6CD1">
            <w:pPr>
              <w:rPr>
                <w:i/>
                <w:iCs/>
                <w:sz w:val="22"/>
                <w:szCs w:val="22"/>
                <w:lang w:val="en-US"/>
              </w:rPr>
            </w:pPr>
            <w:r w:rsidRPr="0A0D6CD1">
              <w:rPr>
                <w:i/>
                <w:iCs/>
                <w:sz w:val="22"/>
                <w:szCs w:val="22"/>
                <w:lang w:val="en-US"/>
              </w:rPr>
              <w:t xml:space="preserve">AI solution improves communication by </w:t>
            </w:r>
            <w:r w:rsidR="34EA9D78" w:rsidRPr="0A0D6CD1">
              <w:rPr>
                <w:i/>
                <w:iCs/>
                <w:sz w:val="22"/>
                <w:szCs w:val="22"/>
                <w:lang w:val="en-US"/>
              </w:rPr>
              <w:t>Less friction,</w:t>
            </w:r>
            <w:r w:rsidR="50B90D7C" w:rsidRPr="0A0D6CD1">
              <w:rPr>
                <w:i/>
                <w:iCs/>
                <w:sz w:val="22"/>
                <w:szCs w:val="22"/>
                <w:lang w:val="en-US"/>
              </w:rPr>
              <w:t xml:space="preserve"> </w:t>
            </w:r>
            <w:r w:rsidR="061E7662" w:rsidRPr="0A0D6CD1">
              <w:rPr>
                <w:i/>
                <w:iCs/>
                <w:sz w:val="22"/>
                <w:szCs w:val="22"/>
                <w:lang w:val="en-US"/>
              </w:rPr>
              <w:t>better</w:t>
            </w:r>
            <w:r w:rsidR="34EA9D78" w:rsidRPr="0A0D6CD1">
              <w:rPr>
                <w:i/>
                <w:iCs/>
                <w:sz w:val="22"/>
                <w:szCs w:val="22"/>
                <w:lang w:val="en-US"/>
              </w:rPr>
              <w:t xml:space="preserve"> relationships,</w:t>
            </w:r>
            <w:r w:rsidR="45AA4357" w:rsidRPr="0A0D6CD1">
              <w:rPr>
                <w:i/>
                <w:iCs/>
                <w:sz w:val="22"/>
                <w:szCs w:val="22"/>
                <w:lang w:val="en-US"/>
              </w:rPr>
              <w:t xml:space="preserve"> </w:t>
            </w:r>
            <w:r w:rsidR="34EA9D78" w:rsidRPr="0A0D6CD1">
              <w:rPr>
                <w:i/>
                <w:iCs/>
                <w:sz w:val="22"/>
                <w:szCs w:val="22"/>
                <w:lang w:val="en-US"/>
              </w:rPr>
              <w:t>More understood,</w:t>
            </w:r>
            <w:r w:rsidR="121EF1C1" w:rsidRPr="0A0D6CD1">
              <w:rPr>
                <w:i/>
                <w:iCs/>
                <w:sz w:val="22"/>
                <w:szCs w:val="22"/>
                <w:lang w:val="en-US"/>
              </w:rPr>
              <w:t xml:space="preserve"> </w:t>
            </w:r>
            <w:r w:rsidR="34EA9D78" w:rsidRPr="0A0D6CD1">
              <w:rPr>
                <w:i/>
                <w:iCs/>
                <w:sz w:val="22"/>
                <w:szCs w:val="22"/>
                <w:lang w:val="en-US"/>
              </w:rPr>
              <w:t>Easier to get help</w:t>
            </w:r>
            <w:r w:rsidR="2253D9C7" w:rsidRPr="0A0D6CD1">
              <w:rPr>
                <w:i/>
                <w:iCs/>
                <w:sz w:val="22"/>
                <w:szCs w:val="22"/>
                <w:lang w:val="en-US"/>
              </w:rPr>
              <w:t>.</w:t>
            </w:r>
          </w:p>
        </w:tc>
        <w:tc>
          <w:tcPr>
            <w:tcW w:w="3520" w:type="dxa"/>
          </w:tcPr>
          <w:p w14:paraId="650E4951" w14:textId="77777777" w:rsidR="0B4894DA" w:rsidRDefault="009027B0" w:rsidP="30599427">
            <w:pPr>
              <w:rPr>
                <w:i/>
                <w:iCs/>
                <w:sz w:val="22"/>
                <w:szCs w:val="22"/>
              </w:rPr>
            </w:pPr>
            <w:r w:rsidRPr="30599427">
              <w:rPr>
                <w:i/>
                <w:iCs/>
                <w:sz w:val="22"/>
                <w:szCs w:val="22"/>
              </w:rPr>
              <w:lastRenderedPageBreak/>
              <w:t xml:space="preserve">What are the risks to human, societal and environmental wellbeing from implementing all components of your AI solution? Will your AI action reduce the wellbeing of vulnerable </w:t>
            </w:r>
            <w:r w:rsidRPr="30599427">
              <w:rPr>
                <w:i/>
                <w:iCs/>
                <w:sz w:val="22"/>
                <w:szCs w:val="22"/>
              </w:rPr>
              <w:lastRenderedPageBreak/>
              <w:t xml:space="preserve">groups or individuals? Will your AI affect or impact employee employment? </w:t>
            </w:r>
          </w:p>
          <w:p w14:paraId="701F9332" w14:textId="77777777" w:rsidR="30599427" w:rsidRDefault="30599427">
            <w:pPr>
              <w:rPr>
                <w:i/>
                <w:iCs/>
                <w:sz w:val="22"/>
                <w:szCs w:val="22"/>
              </w:rPr>
            </w:pPr>
          </w:p>
          <w:p w14:paraId="065EDF27" w14:textId="77777777" w:rsidR="7D931012" w:rsidRDefault="009027B0" w:rsidP="0A0D6CD1">
            <w:pPr>
              <w:rPr>
                <w:i/>
                <w:iCs/>
                <w:sz w:val="22"/>
                <w:szCs w:val="22"/>
              </w:rPr>
            </w:pPr>
            <w:r w:rsidRPr="0A0D6CD1">
              <w:rPr>
                <w:i/>
                <w:iCs/>
                <w:sz w:val="22"/>
                <w:szCs w:val="22"/>
              </w:rPr>
              <w:t xml:space="preserve">AI solution </w:t>
            </w:r>
            <w:r w:rsidR="221A7958" w:rsidRPr="0A0D6CD1">
              <w:rPr>
                <w:i/>
                <w:iCs/>
                <w:sz w:val="22"/>
                <w:szCs w:val="22"/>
              </w:rPr>
              <w:t xml:space="preserve">may make </w:t>
            </w:r>
            <w:r w:rsidR="470AAADA" w:rsidRPr="0A0D6CD1">
              <w:rPr>
                <w:i/>
                <w:iCs/>
                <w:sz w:val="22"/>
                <w:szCs w:val="22"/>
              </w:rPr>
              <w:t xml:space="preserve">government </w:t>
            </w:r>
            <w:r w:rsidR="221A7958" w:rsidRPr="0A0D6CD1">
              <w:rPr>
                <w:i/>
                <w:iCs/>
                <w:sz w:val="22"/>
                <w:szCs w:val="22"/>
              </w:rPr>
              <w:t>processes</w:t>
            </w:r>
            <w:r w:rsidR="2708EA61" w:rsidRPr="0A0D6CD1">
              <w:rPr>
                <w:i/>
                <w:iCs/>
                <w:sz w:val="22"/>
                <w:szCs w:val="22"/>
              </w:rPr>
              <w:t>:</w:t>
            </w:r>
          </w:p>
          <w:p w14:paraId="00A3838F" w14:textId="77777777" w:rsidR="0E5FE1E9" w:rsidRDefault="009027B0" w:rsidP="30599427">
            <w:pPr>
              <w:rPr>
                <w:i/>
                <w:iCs/>
                <w:sz w:val="22"/>
                <w:szCs w:val="22"/>
              </w:rPr>
            </w:pPr>
            <w:r w:rsidRPr="30599427">
              <w:rPr>
                <w:i/>
                <w:iCs/>
                <w:sz w:val="22"/>
                <w:szCs w:val="22"/>
              </w:rPr>
              <w:t xml:space="preserve">Worse </w:t>
            </w:r>
          </w:p>
          <w:p w14:paraId="1BFAB4C2" w14:textId="77777777" w:rsidR="0E5FE1E9" w:rsidRDefault="009027B0">
            <w:pPr>
              <w:rPr>
                <w:i/>
                <w:iCs/>
                <w:sz w:val="22"/>
                <w:szCs w:val="22"/>
              </w:rPr>
            </w:pPr>
            <w:r w:rsidRPr="30599427">
              <w:rPr>
                <w:i/>
                <w:iCs/>
                <w:sz w:val="22"/>
                <w:szCs w:val="22"/>
              </w:rPr>
              <w:t>Harder</w:t>
            </w:r>
          </w:p>
          <w:p w14:paraId="7BF5259B" w14:textId="77777777" w:rsidR="0E5FE1E9" w:rsidRDefault="009027B0">
            <w:pPr>
              <w:rPr>
                <w:i/>
                <w:iCs/>
                <w:sz w:val="22"/>
                <w:szCs w:val="22"/>
              </w:rPr>
            </w:pPr>
            <w:r w:rsidRPr="30599427">
              <w:rPr>
                <w:i/>
                <w:iCs/>
                <w:sz w:val="22"/>
                <w:szCs w:val="22"/>
              </w:rPr>
              <w:t>Less efficient</w:t>
            </w:r>
          </w:p>
          <w:p w14:paraId="06B09A52" w14:textId="77777777" w:rsidR="0E5FE1E9" w:rsidRDefault="009027B0">
            <w:pPr>
              <w:rPr>
                <w:i/>
                <w:iCs/>
                <w:sz w:val="22"/>
                <w:szCs w:val="22"/>
              </w:rPr>
            </w:pPr>
            <w:r w:rsidRPr="30599427">
              <w:rPr>
                <w:i/>
                <w:iCs/>
                <w:sz w:val="22"/>
                <w:szCs w:val="22"/>
              </w:rPr>
              <w:t>Les</w:t>
            </w:r>
            <w:r w:rsidR="1FA8B151" w:rsidRPr="30599427">
              <w:rPr>
                <w:i/>
                <w:iCs/>
                <w:sz w:val="22"/>
                <w:szCs w:val="22"/>
              </w:rPr>
              <w:t>s</w:t>
            </w:r>
            <w:r w:rsidRPr="30599427">
              <w:rPr>
                <w:i/>
                <w:iCs/>
                <w:sz w:val="22"/>
                <w:szCs w:val="22"/>
              </w:rPr>
              <w:t xml:space="preserve"> productive</w:t>
            </w:r>
          </w:p>
          <w:p w14:paraId="401CDFFB" w14:textId="77777777" w:rsidR="0E5FE1E9" w:rsidRDefault="009027B0">
            <w:pPr>
              <w:rPr>
                <w:i/>
                <w:iCs/>
                <w:sz w:val="22"/>
                <w:szCs w:val="22"/>
              </w:rPr>
            </w:pPr>
            <w:r w:rsidRPr="30599427">
              <w:rPr>
                <w:i/>
                <w:iCs/>
                <w:sz w:val="22"/>
                <w:szCs w:val="22"/>
              </w:rPr>
              <w:t xml:space="preserve">More disconnected </w:t>
            </w:r>
          </w:p>
          <w:p w14:paraId="2EC96FC2" w14:textId="77777777" w:rsidR="0E5FE1E9" w:rsidRDefault="009027B0">
            <w:pPr>
              <w:rPr>
                <w:i/>
                <w:iCs/>
                <w:sz w:val="22"/>
                <w:szCs w:val="22"/>
              </w:rPr>
            </w:pPr>
            <w:r w:rsidRPr="30599427">
              <w:rPr>
                <w:i/>
                <w:iCs/>
                <w:sz w:val="22"/>
                <w:szCs w:val="22"/>
              </w:rPr>
              <w:t>less understood</w:t>
            </w:r>
          </w:p>
          <w:p w14:paraId="00D13B93" w14:textId="77777777" w:rsidR="30599427" w:rsidRDefault="30599427" w:rsidP="30599427">
            <w:pPr>
              <w:rPr>
                <w:i/>
                <w:iCs/>
                <w:sz w:val="22"/>
                <w:szCs w:val="22"/>
              </w:rPr>
            </w:pPr>
          </w:p>
          <w:p w14:paraId="75E71E90" w14:textId="77777777" w:rsidR="0B2F0243" w:rsidRDefault="009027B0" w:rsidP="0A0D6CD1">
            <w:pPr>
              <w:rPr>
                <w:i/>
                <w:iCs/>
                <w:sz w:val="22"/>
                <w:szCs w:val="22"/>
              </w:rPr>
            </w:pPr>
            <w:r w:rsidRPr="0A0D6CD1">
              <w:rPr>
                <w:i/>
                <w:iCs/>
                <w:sz w:val="22"/>
                <w:szCs w:val="22"/>
              </w:rPr>
              <w:t xml:space="preserve">AI solution </w:t>
            </w:r>
            <w:r w:rsidR="79654604" w:rsidRPr="0A0D6CD1">
              <w:rPr>
                <w:i/>
                <w:iCs/>
                <w:sz w:val="22"/>
                <w:szCs w:val="22"/>
              </w:rPr>
              <w:t xml:space="preserve">may </w:t>
            </w:r>
            <w:r w:rsidRPr="0A0D6CD1">
              <w:rPr>
                <w:i/>
                <w:iCs/>
                <w:sz w:val="22"/>
                <w:szCs w:val="22"/>
              </w:rPr>
              <w:t>make stakeholders worse off, make them unsafe</w:t>
            </w:r>
            <w:r w:rsidR="1C016C61" w:rsidRPr="0A0D6CD1">
              <w:rPr>
                <w:i/>
                <w:iCs/>
                <w:sz w:val="22"/>
                <w:szCs w:val="22"/>
              </w:rPr>
              <w:t>,</w:t>
            </w:r>
            <w:r w:rsidRPr="0A0D6CD1">
              <w:rPr>
                <w:i/>
                <w:iCs/>
                <w:sz w:val="22"/>
                <w:szCs w:val="22"/>
              </w:rPr>
              <w:t xml:space="preserve"> or harm</w:t>
            </w:r>
            <w:r w:rsidR="44D03473" w:rsidRPr="0A0D6CD1">
              <w:rPr>
                <w:i/>
                <w:iCs/>
                <w:sz w:val="22"/>
                <w:szCs w:val="22"/>
              </w:rPr>
              <w:t>ed</w:t>
            </w:r>
            <w:r w:rsidR="42E99E6E" w:rsidRPr="0A0D6CD1">
              <w:rPr>
                <w:i/>
                <w:iCs/>
                <w:sz w:val="22"/>
                <w:szCs w:val="22"/>
              </w:rPr>
              <w:t>.</w:t>
            </w:r>
          </w:p>
          <w:p w14:paraId="3E8C61F1" w14:textId="77777777" w:rsidR="30599427" w:rsidRDefault="30599427" w:rsidP="30599427">
            <w:pPr>
              <w:rPr>
                <w:i/>
                <w:iCs/>
                <w:sz w:val="22"/>
                <w:szCs w:val="22"/>
              </w:rPr>
            </w:pPr>
          </w:p>
          <w:p w14:paraId="2A9621A9" w14:textId="77777777" w:rsidR="00557823" w:rsidRPr="00557823" w:rsidRDefault="009027B0" w:rsidP="30599427">
            <w:pPr>
              <w:rPr>
                <w:i/>
                <w:iCs/>
                <w:sz w:val="22"/>
                <w:szCs w:val="22"/>
              </w:rPr>
            </w:pPr>
            <w:r w:rsidRPr="30599427">
              <w:rPr>
                <w:i/>
                <w:iCs/>
                <w:sz w:val="22"/>
                <w:szCs w:val="22"/>
              </w:rPr>
              <w:t>AI solution may degrade communication by more friction, diminishing relationship, making humans less understood and getting help harder.</w:t>
            </w:r>
          </w:p>
          <w:p w14:paraId="5C961254" w14:textId="77777777" w:rsidR="00557823" w:rsidRPr="00557823" w:rsidRDefault="00557823" w:rsidP="00601983">
            <w:pPr>
              <w:rPr>
                <w:i/>
                <w:iCs/>
                <w:sz w:val="22"/>
                <w:szCs w:val="22"/>
              </w:rPr>
            </w:pPr>
          </w:p>
          <w:p w14:paraId="044A1ABA" w14:textId="77777777" w:rsidR="00557823" w:rsidRPr="00557823" w:rsidRDefault="00557823" w:rsidP="00601983">
            <w:pPr>
              <w:rPr>
                <w:i/>
                <w:iCs/>
                <w:sz w:val="22"/>
                <w:szCs w:val="22"/>
              </w:rPr>
            </w:pPr>
          </w:p>
          <w:p w14:paraId="29F00EDD" w14:textId="77777777" w:rsidR="00557823" w:rsidRPr="00557823" w:rsidRDefault="00557823" w:rsidP="00601983">
            <w:pPr>
              <w:rPr>
                <w:i/>
                <w:iCs/>
                <w:sz w:val="22"/>
                <w:szCs w:val="22"/>
              </w:rPr>
            </w:pPr>
          </w:p>
          <w:p w14:paraId="7976FE16" w14:textId="77777777" w:rsidR="00557823" w:rsidRPr="00557823" w:rsidRDefault="00557823" w:rsidP="00601983">
            <w:pPr>
              <w:rPr>
                <w:i/>
                <w:iCs/>
                <w:sz w:val="22"/>
                <w:szCs w:val="22"/>
              </w:rPr>
            </w:pPr>
          </w:p>
        </w:tc>
        <w:tc>
          <w:tcPr>
            <w:tcW w:w="3487" w:type="dxa"/>
          </w:tcPr>
          <w:p w14:paraId="14BFBF66" w14:textId="77777777" w:rsidR="00557823" w:rsidRPr="00557823" w:rsidRDefault="009027B0" w:rsidP="0A0D6CD1">
            <w:pPr>
              <w:rPr>
                <w:i/>
                <w:iCs/>
                <w:sz w:val="22"/>
                <w:szCs w:val="22"/>
              </w:rPr>
            </w:pPr>
            <w:r w:rsidRPr="0A0D6CD1">
              <w:rPr>
                <w:i/>
                <w:iCs/>
                <w:sz w:val="22"/>
                <w:szCs w:val="22"/>
              </w:rPr>
              <w:lastRenderedPageBreak/>
              <w:t xml:space="preserve">See recommendations </w:t>
            </w:r>
            <w:hyperlink r:id="rId40" w:anchor="1-human-societal-and-environmental-wellbeing-" w:history="1">
              <w:r w:rsidRPr="0A0D6CD1">
                <w:rPr>
                  <w:rStyle w:val="Hyperlink"/>
                  <w:i/>
                  <w:iCs/>
                  <w:sz w:val="22"/>
                  <w:szCs w:val="22"/>
                </w:rPr>
                <w:t>1. Human, societal and environmental wellbeing</w:t>
              </w:r>
            </w:hyperlink>
            <w:r w:rsidRPr="0A0D6CD1">
              <w:rPr>
                <w:i/>
                <w:iCs/>
                <w:sz w:val="22"/>
                <w:szCs w:val="22"/>
              </w:rPr>
              <w:t xml:space="preserve">, Implementing Australia’s AI Ethics Principles in government in the National framework for the </w:t>
            </w:r>
            <w:r w:rsidRPr="0A0D6CD1">
              <w:rPr>
                <w:i/>
                <w:iCs/>
                <w:sz w:val="22"/>
                <w:szCs w:val="22"/>
              </w:rPr>
              <w:lastRenderedPageBreak/>
              <w:t>assurance of artificial intelligence in government</w:t>
            </w:r>
            <w:r w:rsidR="01A039C4" w:rsidRPr="0A0D6CD1">
              <w:rPr>
                <w:i/>
                <w:iCs/>
                <w:sz w:val="22"/>
                <w:szCs w:val="22"/>
              </w:rPr>
              <w:t>.</w:t>
            </w:r>
          </w:p>
          <w:p w14:paraId="1B1E76D6" w14:textId="77777777" w:rsidR="00557823" w:rsidRPr="00557823" w:rsidRDefault="00557823" w:rsidP="30599427">
            <w:pPr>
              <w:rPr>
                <w:rStyle w:val="Hyperlink"/>
                <w:i/>
                <w:iCs/>
                <w:sz w:val="22"/>
                <w:szCs w:val="22"/>
              </w:rPr>
            </w:pPr>
          </w:p>
          <w:p w14:paraId="66AFAB3F" w14:textId="77777777" w:rsidR="00D5622D" w:rsidRPr="00557823" w:rsidRDefault="00000000" w:rsidP="00D5622D">
            <w:pPr>
              <w:rPr>
                <w:rStyle w:val="Hyperlink"/>
                <w:i/>
                <w:iCs/>
                <w:sz w:val="22"/>
                <w:szCs w:val="22"/>
              </w:rPr>
            </w:pPr>
            <w:hyperlink w:history="1">
              <w:r w:rsidR="00D5622D" w:rsidRPr="0A0D6CD1">
                <w:rPr>
                  <w:rStyle w:val="Hyperlink"/>
                  <w:i/>
                  <w:iCs/>
                  <w:sz w:val="22"/>
                  <w:szCs w:val="22"/>
                </w:rPr>
                <w:t>See FAIRA PART C—Controls for AI Risks.</w:t>
              </w:r>
            </w:hyperlink>
          </w:p>
          <w:p w14:paraId="4610BB29" w14:textId="77777777" w:rsidR="00557823" w:rsidRDefault="00557823" w:rsidP="0A0D6CD1">
            <w:pPr>
              <w:rPr>
                <w:rStyle w:val="Hyperlink"/>
                <w:i/>
                <w:iCs/>
                <w:sz w:val="22"/>
                <w:szCs w:val="22"/>
              </w:rPr>
            </w:pPr>
          </w:p>
          <w:p w14:paraId="7AC1ADDB" w14:textId="69E3E406" w:rsidR="00FF02F9" w:rsidRPr="00557823" w:rsidRDefault="00FF02F9" w:rsidP="0A0D6CD1">
            <w:pPr>
              <w:rPr>
                <w:rStyle w:val="Hyperlink"/>
                <w:i/>
                <w:iCs/>
                <w:sz w:val="22"/>
                <w:szCs w:val="22"/>
              </w:rPr>
            </w:pPr>
          </w:p>
        </w:tc>
      </w:tr>
      <w:tr w:rsidR="00B867D1" w14:paraId="1EB4DFB5" w14:textId="77777777" w:rsidTr="0A0D6CD1">
        <w:tc>
          <w:tcPr>
            <w:tcW w:w="3397" w:type="dxa"/>
          </w:tcPr>
          <w:p w14:paraId="3734C851" w14:textId="77777777" w:rsidR="00557823" w:rsidRDefault="009027B0" w:rsidP="004B6749">
            <w:pPr>
              <w:keepNext/>
              <w:keepLines/>
              <w:rPr>
                <w:i/>
                <w:iCs/>
                <w:sz w:val="22"/>
                <w:szCs w:val="22"/>
              </w:rPr>
            </w:pPr>
            <w:r w:rsidRPr="30599427">
              <w:rPr>
                <w:b/>
                <w:bCs/>
                <w:sz w:val="28"/>
                <w:szCs w:val="28"/>
              </w:rPr>
              <w:lastRenderedPageBreak/>
              <w:t>Human-centred Values</w:t>
            </w:r>
            <w:r w:rsidRPr="30599427">
              <w:rPr>
                <w:i/>
                <w:iCs/>
                <w:sz w:val="22"/>
                <w:szCs w:val="22"/>
              </w:rPr>
              <w:t xml:space="preserve"> </w:t>
            </w:r>
          </w:p>
          <w:p w14:paraId="7EF5A88F" w14:textId="77777777" w:rsidR="30599427" w:rsidRDefault="30599427" w:rsidP="004B6749">
            <w:pPr>
              <w:keepNext/>
              <w:keepLines/>
              <w:rPr>
                <w:i/>
                <w:iCs/>
                <w:sz w:val="22"/>
                <w:szCs w:val="22"/>
              </w:rPr>
            </w:pPr>
          </w:p>
          <w:p w14:paraId="31506DB0" w14:textId="77777777" w:rsidR="0904C8EE" w:rsidRDefault="009027B0" w:rsidP="004B6749">
            <w:pPr>
              <w:keepNext/>
              <w:keepLines/>
              <w:rPr>
                <w:b/>
                <w:bCs/>
                <w:sz w:val="22"/>
                <w:szCs w:val="22"/>
              </w:rPr>
            </w:pPr>
            <w:r w:rsidRPr="30599427">
              <w:rPr>
                <w:b/>
                <w:bCs/>
                <w:sz w:val="22"/>
                <w:szCs w:val="22"/>
              </w:rPr>
              <w:t xml:space="preserve">AI systems should respect human rights, </w:t>
            </w:r>
            <w:r w:rsidR="74288E89" w:rsidRPr="30599427">
              <w:rPr>
                <w:b/>
                <w:bCs/>
                <w:sz w:val="22"/>
                <w:szCs w:val="22"/>
              </w:rPr>
              <w:t>diversity,</w:t>
            </w:r>
            <w:r w:rsidRPr="30599427">
              <w:rPr>
                <w:b/>
                <w:bCs/>
                <w:sz w:val="22"/>
                <w:szCs w:val="22"/>
              </w:rPr>
              <w:t xml:space="preserve"> and the autonomy of individuals.</w:t>
            </w:r>
          </w:p>
          <w:p w14:paraId="758CB69A" w14:textId="77777777" w:rsidR="00557823" w:rsidRDefault="00557823" w:rsidP="004B6749">
            <w:pPr>
              <w:keepNext/>
              <w:keepLines/>
              <w:rPr>
                <w:i/>
                <w:iCs/>
                <w:sz w:val="22"/>
                <w:szCs w:val="24"/>
              </w:rPr>
            </w:pPr>
          </w:p>
          <w:p w14:paraId="32461E98" w14:textId="77777777" w:rsidR="00557823" w:rsidRDefault="00557823" w:rsidP="004B6749">
            <w:pPr>
              <w:keepNext/>
              <w:keepLines/>
              <w:rPr>
                <w:i/>
                <w:iCs/>
                <w:sz w:val="22"/>
                <w:szCs w:val="22"/>
              </w:rPr>
            </w:pPr>
          </w:p>
          <w:p w14:paraId="47106F61" w14:textId="77777777" w:rsidR="00557823" w:rsidRPr="004E2473" w:rsidRDefault="009027B0" w:rsidP="004B6749">
            <w:pPr>
              <w:keepNext/>
              <w:keepLines/>
              <w:spacing w:line="259" w:lineRule="auto"/>
              <w:rPr>
                <w:i/>
                <w:iCs/>
                <w:sz w:val="22"/>
                <w:szCs w:val="22"/>
              </w:rPr>
            </w:pPr>
            <w:r w:rsidRPr="30599427">
              <w:rPr>
                <w:i/>
                <w:iCs/>
                <w:sz w:val="22"/>
                <w:szCs w:val="22"/>
              </w:rPr>
              <w:t>Consider legislative and policy obligations in the Human Rights Act 2019,</w:t>
            </w:r>
            <w:r w:rsidR="2005A898" w:rsidRPr="30599427">
              <w:rPr>
                <w:i/>
                <w:iCs/>
                <w:sz w:val="22"/>
                <w:szCs w:val="22"/>
              </w:rPr>
              <w:t xml:space="preserve"> Human Rights Impact Assessment Resources,</w:t>
            </w:r>
            <w:r w:rsidRPr="30599427">
              <w:rPr>
                <w:i/>
                <w:iCs/>
                <w:sz w:val="22"/>
                <w:szCs w:val="22"/>
              </w:rPr>
              <w:t xml:space="preserve"> </w:t>
            </w:r>
            <w:hyperlink w:history="1">
              <w:hyperlink r:id="rId41" w:history="1">
                <w:r w:rsidRPr="30599427">
                  <w:rPr>
                    <w:rStyle w:val="Hyperlink"/>
                    <w:i/>
                    <w:iCs/>
                    <w:sz w:val="22"/>
                    <w:szCs w:val="22"/>
                  </w:rPr>
                  <w:t>Public Sector Act 2022</w:t>
                </w:r>
              </w:hyperlink>
            </w:hyperlink>
            <w:r w:rsidRPr="30599427">
              <w:rPr>
                <w:i/>
                <w:iCs/>
                <w:sz w:val="22"/>
                <w:szCs w:val="22"/>
              </w:rPr>
              <w:t xml:space="preserve">, Work Health and Safety Act 2011, and </w:t>
            </w:r>
            <w:hyperlink w:history="1">
              <w:hyperlink r:id="rId42" w:history="1">
                <w:r w:rsidRPr="30599427">
                  <w:rPr>
                    <w:rStyle w:val="Hyperlink"/>
                    <w:i/>
                    <w:iCs/>
                    <w:sz w:val="22"/>
                    <w:szCs w:val="22"/>
                  </w:rPr>
                  <w:t>Public Sector Ethics Act 1994</w:t>
                </w:r>
              </w:hyperlink>
            </w:hyperlink>
            <w:r w:rsidR="0022AD7F" w:rsidRPr="30599427">
              <w:rPr>
                <w:i/>
                <w:iCs/>
                <w:sz w:val="22"/>
                <w:szCs w:val="22"/>
              </w:rPr>
              <w:t xml:space="preserve"> Use of generative AI in Queensland Government</w:t>
            </w:r>
          </w:p>
          <w:p w14:paraId="5C8DC4FD" w14:textId="77777777" w:rsidR="00557823" w:rsidRPr="004E2473" w:rsidRDefault="00557823" w:rsidP="004B6749">
            <w:pPr>
              <w:keepNext/>
              <w:keepLines/>
              <w:rPr>
                <w:b/>
                <w:bCs/>
                <w:sz w:val="28"/>
                <w:szCs w:val="28"/>
              </w:rPr>
            </w:pPr>
          </w:p>
        </w:tc>
        <w:tc>
          <w:tcPr>
            <w:tcW w:w="3544" w:type="dxa"/>
          </w:tcPr>
          <w:p w14:paraId="162D96D2" w14:textId="77777777" w:rsidR="00557823" w:rsidRPr="00557823" w:rsidRDefault="009027B0" w:rsidP="004B6749">
            <w:pPr>
              <w:keepNext/>
              <w:keepLines/>
              <w:rPr>
                <w:i/>
                <w:iCs/>
                <w:sz w:val="22"/>
                <w:szCs w:val="22"/>
              </w:rPr>
            </w:pPr>
            <w:r w:rsidRPr="0A0D6CD1">
              <w:rPr>
                <w:i/>
                <w:iCs/>
                <w:sz w:val="22"/>
                <w:szCs w:val="22"/>
              </w:rPr>
              <w:t>How does your AI solution prioritise human-centred values?</w:t>
            </w:r>
            <w:r w:rsidR="50828512" w:rsidRPr="0A0D6CD1">
              <w:rPr>
                <w:i/>
                <w:iCs/>
                <w:sz w:val="22"/>
                <w:szCs w:val="22"/>
              </w:rPr>
              <w:t xml:space="preserve"> Consider benefits to stakeholder autonomy and justice</w:t>
            </w:r>
            <w:r w:rsidR="7F3ABFBD" w:rsidRPr="0A0D6CD1">
              <w:rPr>
                <w:i/>
                <w:iCs/>
                <w:sz w:val="22"/>
                <w:szCs w:val="22"/>
              </w:rPr>
              <w:t>.</w:t>
            </w:r>
          </w:p>
          <w:p w14:paraId="6DFFC257" w14:textId="77777777" w:rsidR="30599427" w:rsidRDefault="30599427" w:rsidP="004B6749">
            <w:pPr>
              <w:keepNext/>
              <w:keepLines/>
              <w:rPr>
                <w:i/>
                <w:iCs/>
                <w:sz w:val="22"/>
                <w:szCs w:val="22"/>
              </w:rPr>
            </w:pPr>
          </w:p>
          <w:p w14:paraId="07CF6B76" w14:textId="77777777" w:rsidR="0F6F1EB4" w:rsidRDefault="009027B0" w:rsidP="004B6749">
            <w:pPr>
              <w:keepNext/>
              <w:keepLines/>
              <w:rPr>
                <w:i/>
                <w:iCs/>
                <w:sz w:val="22"/>
                <w:szCs w:val="22"/>
              </w:rPr>
            </w:pPr>
            <w:r w:rsidRPr="30599427">
              <w:rPr>
                <w:i/>
                <w:iCs/>
                <w:sz w:val="22"/>
                <w:szCs w:val="22"/>
              </w:rPr>
              <w:t xml:space="preserve">E.g. AI solution </w:t>
            </w:r>
            <w:r w:rsidR="794B68CE" w:rsidRPr="30599427">
              <w:rPr>
                <w:i/>
                <w:iCs/>
                <w:sz w:val="22"/>
                <w:szCs w:val="22"/>
              </w:rPr>
              <w:t xml:space="preserve">will </w:t>
            </w:r>
            <w:r w:rsidR="3DF9A91A" w:rsidRPr="30599427">
              <w:rPr>
                <w:i/>
                <w:iCs/>
                <w:sz w:val="22"/>
                <w:szCs w:val="22"/>
              </w:rPr>
              <w:t>improve government decision making by</w:t>
            </w:r>
            <w:r w:rsidRPr="30599427">
              <w:rPr>
                <w:i/>
                <w:iCs/>
                <w:sz w:val="22"/>
                <w:szCs w:val="22"/>
              </w:rPr>
              <w:t>:</w:t>
            </w:r>
          </w:p>
          <w:p w14:paraId="3B5A380D" w14:textId="77777777" w:rsidR="5F044C62" w:rsidRDefault="009027B0" w:rsidP="004B6749">
            <w:pPr>
              <w:keepNext/>
              <w:keepLines/>
              <w:rPr>
                <w:i/>
                <w:iCs/>
                <w:sz w:val="22"/>
                <w:szCs w:val="22"/>
              </w:rPr>
            </w:pPr>
            <w:r w:rsidRPr="30599427">
              <w:rPr>
                <w:i/>
                <w:iCs/>
                <w:sz w:val="22"/>
                <w:szCs w:val="22"/>
              </w:rPr>
              <w:t>I</w:t>
            </w:r>
            <w:r w:rsidR="3CBAD7F2" w:rsidRPr="30599427">
              <w:rPr>
                <w:i/>
                <w:iCs/>
                <w:sz w:val="22"/>
                <w:szCs w:val="22"/>
              </w:rPr>
              <w:t>ncreasing</w:t>
            </w:r>
            <w:r w:rsidRPr="30599427">
              <w:rPr>
                <w:i/>
                <w:iCs/>
                <w:sz w:val="22"/>
                <w:szCs w:val="22"/>
              </w:rPr>
              <w:t xml:space="preserve"> fairness and reducing bias</w:t>
            </w:r>
            <w:r w:rsidR="77A42F4E" w:rsidRPr="30599427">
              <w:rPr>
                <w:i/>
                <w:iCs/>
                <w:sz w:val="22"/>
                <w:szCs w:val="22"/>
              </w:rPr>
              <w:t>,</w:t>
            </w:r>
          </w:p>
          <w:p w14:paraId="0F252EAE" w14:textId="77777777" w:rsidR="01701BE3" w:rsidRDefault="009027B0" w:rsidP="004B6749">
            <w:pPr>
              <w:keepNext/>
              <w:keepLines/>
              <w:rPr>
                <w:i/>
                <w:iCs/>
                <w:sz w:val="22"/>
                <w:szCs w:val="22"/>
              </w:rPr>
            </w:pPr>
            <w:r w:rsidRPr="0A0D6CD1">
              <w:rPr>
                <w:i/>
                <w:iCs/>
                <w:sz w:val="22"/>
                <w:szCs w:val="22"/>
              </w:rPr>
              <w:t xml:space="preserve">Providing </w:t>
            </w:r>
            <w:r w:rsidR="414FA158" w:rsidRPr="0A0D6CD1">
              <w:rPr>
                <w:i/>
                <w:iCs/>
                <w:sz w:val="22"/>
                <w:szCs w:val="22"/>
              </w:rPr>
              <w:t xml:space="preserve">greater </w:t>
            </w:r>
            <w:r w:rsidR="55FAA567" w:rsidRPr="0A0D6CD1">
              <w:rPr>
                <w:i/>
                <w:iCs/>
                <w:sz w:val="22"/>
                <w:szCs w:val="22"/>
              </w:rPr>
              <w:t>sensitivity to rights</w:t>
            </w:r>
            <w:r w:rsidR="63026672" w:rsidRPr="0A0D6CD1">
              <w:rPr>
                <w:i/>
                <w:iCs/>
                <w:sz w:val="22"/>
                <w:szCs w:val="22"/>
              </w:rPr>
              <w:t>,</w:t>
            </w:r>
          </w:p>
          <w:p w14:paraId="207C8887" w14:textId="77777777" w:rsidR="0D987097" w:rsidRDefault="009027B0" w:rsidP="004B6749">
            <w:pPr>
              <w:keepNext/>
              <w:keepLines/>
              <w:rPr>
                <w:i/>
                <w:iCs/>
                <w:sz w:val="22"/>
                <w:szCs w:val="22"/>
              </w:rPr>
            </w:pPr>
            <w:r w:rsidRPr="0A0D6CD1">
              <w:rPr>
                <w:i/>
                <w:iCs/>
                <w:sz w:val="22"/>
                <w:szCs w:val="22"/>
              </w:rPr>
              <w:t>Improving</w:t>
            </w:r>
            <w:r w:rsidR="55FAA567" w:rsidRPr="0A0D6CD1">
              <w:rPr>
                <w:i/>
                <w:iCs/>
                <w:sz w:val="22"/>
                <w:szCs w:val="22"/>
              </w:rPr>
              <w:t xml:space="preserve"> </w:t>
            </w:r>
            <w:r w:rsidR="2D403363" w:rsidRPr="0A0D6CD1">
              <w:rPr>
                <w:i/>
                <w:iCs/>
                <w:sz w:val="22"/>
                <w:szCs w:val="22"/>
              </w:rPr>
              <w:t xml:space="preserve">diversity and </w:t>
            </w:r>
            <w:r w:rsidR="55FAA567" w:rsidRPr="0A0D6CD1">
              <w:rPr>
                <w:i/>
                <w:iCs/>
                <w:sz w:val="22"/>
                <w:szCs w:val="22"/>
              </w:rPr>
              <w:t>inclusi</w:t>
            </w:r>
            <w:r w:rsidR="3BA92E1A" w:rsidRPr="0A0D6CD1">
              <w:rPr>
                <w:i/>
                <w:iCs/>
                <w:sz w:val="22"/>
                <w:szCs w:val="22"/>
              </w:rPr>
              <w:t>on</w:t>
            </w:r>
            <w:r w:rsidR="50E88ED3" w:rsidRPr="0A0D6CD1">
              <w:rPr>
                <w:i/>
                <w:iCs/>
                <w:sz w:val="22"/>
                <w:szCs w:val="22"/>
              </w:rPr>
              <w:t>,</w:t>
            </w:r>
          </w:p>
          <w:p w14:paraId="648E692D" w14:textId="77777777" w:rsidR="00557823" w:rsidRPr="00557823" w:rsidRDefault="009027B0" w:rsidP="004B6749">
            <w:pPr>
              <w:keepNext/>
              <w:keepLines/>
              <w:rPr>
                <w:i/>
                <w:iCs/>
                <w:sz w:val="22"/>
                <w:szCs w:val="22"/>
              </w:rPr>
            </w:pPr>
            <w:r w:rsidRPr="0A0D6CD1">
              <w:rPr>
                <w:i/>
                <w:iCs/>
                <w:sz w:val="22"/>
                <w:szCs w:val="22"/>
              </w:rPr>
              <w:t xml:space="preserve">providing better </w:t>
            </w:r>
            <w:r w:rsidR="4ADE5262" w:rsidRPr="0A0D6CD1">
              <w:rPr>
                <w:i/>
                <w:iCs/>
                <w:sz w:val="22"/>
                <w:szCs w:val="22"/>
              </w:rPr>
              <w:t>information,</w:t>
            </w:r>
            <w:r w:rsidR="1E433238" w:rsidRPr="0A0D6CD1">
              <w:rPr>
                <w:i/>
                <w:iCs/>
                <w:sz w:val="22"/>
                <w:szCs w:val="22"/>
              </w:rPr>
              <w:t xml:space="preserve"> </w:t>
            </w:r>
          </w:p>
          <w:p w14:paraId="4665BDC9" w14:textId="77777777" w:rsidR="00557823" w:rsidRPr="00557823" w:rsidRDefault="009027B0" w:rsidP="004B6749">
            <w:pPr>
              <w:keepNext/>
              <w:keepLines/>
              <w:rPr>
                <w:i/>
                <w:iCs/>
                <w:sz w:val="22"/>
                <w:szCs w:val="22"/>
              </w:rPr>
            </w:pPr>
            <w:r w:rsidRPr="0A0D6CD1">
              <w:rPr>
                <w:i/>
                <w:iCs/>
                <w:sz w:val="22"/>
                <w:szCs w:val="22"/>
              </w:rPr>
              <w:t>M</w:t>
            </w:r>
            <w:r w:rsidR="4E7297EE" w:rsidRPr="0A0D6CD1">
              <w:rPr>
                <w:i/>
                <w:iCs/>
                <w:sz w:val="22"/>
                <w:szCs w:val="22"/>
              </w:rPr>
              <w:t>ake</w:t>
            </w:r>
            <w:r w:rsidR="4BD9AD47" w:rsidRPr="0A0D6CD1">
              <w:rPr>
                <w:i/>
                <w:iCs/>
                <w:sz w:val="22"/>
                <w:szCs w:val="22"/>
              </w:rPr>
              <w:t xml:space="preserve"> it e</w:t>
            </w:r>
            <w:r w:rsidR="756F6E69" w:rsidRPr="0A0D6CD1">
              <w:rPr>
                <w:i/>
                <w:iCs/>
                <w:sz w:val="22"/>
                <w:szCs w:val="22"/>
              </w:rPr>
              <w:t>asier to get help</w:t>
            </w:r>
            <w:r w:rsidR="03499D77" w:rsidRPr="0A0D6CD1">
              <w:rPr>
                <w:i/>
                <w:iCs/>
                <w:sz w:val="22"/>
                <w:szCs w:val="22"/>
              </w:rPr>
              <w:t>,</w:t>
            </w:r>
          </w:p>
          <w:p w14:paraId="482EAB13" w14:textId="77777777" w:rsidR="00557823" w:rsidRPr="00557823" w:rsidRDefault="009027B0" w:rsidP="004B6749">
            <w:pPr>
              <w:keepNext/>
              <w:keepLines/>
              <w:rPr>
                <w:i/>
                <w:iCs/>
                <w:sz w:val="22"/>
                <w:szCs w:val="22"/>
              </w:rPr>
            </w:pPr>
            <w:r w:rsidRPr="0A0D6CD1">
              <w:rPr>
                <w:i/>
                <w:iCs/>
                <w:sz w:val="22"/>
                <w:szCs w:val="22"/>
              </w:rPr>
              <w:t>H</w:t>
            </w:r>
            <w:r w:rsidR="5DEBD818" w:rsidRPr="0A0D6CD1">
              <w:rPr>
                <w:i/>
                <w:iCs/>
                <w:sz w:val="22"/>
                <w:szCs w:val="22"/>
              </w:rPr>
              <w:t xml:space="preserve">elps stakeholders to be more </w:t>
            </w:r>
            <w:proofErr w:type="gramStart"/>
            <w:r w:rsidR="5DEBD818" w:rsidRPr="0A0D6CD1">
              <w:rPr>
                <w:i/>
                <w:iCs/>
                <w:sz w:val="22"/>
                <w:szCs w:val="22"/>
              </w:rPr>
              <w:t xml:space="preserve">informed, </w:t>
            </w:r>
            <w:r w:rsidR="62ADF0B5" w:rsidRPr="0A0D6CD1">
              <w:rPr>
                <w:i/>
                <w:iCs/>
                <w:sz w:val="22"/>
                <w:szCs w:val="22"/>
              </w:rPr>
              <w:t xml:space="preserve"> or</w:t>
            </w:r>
            <w:proofErr w:type="gramEnd"/>
          </w:p>
          <w:p w14:paraId="4165D6B0" w14:textId="77777777" w:rsidR="00557823" w:rsidRPr="00557823" w:rsidRDefault="009027B0" w:rsidP="004B6749">
            <w:pPr>
              <w:keepNext/>
              <w:keepLines/>
              <w:rPr>
                <w:i/>
                <w:iCs/>
                <w:sz w:val="22"/>
                <w:szCs w:val="22"/>
              </w:rPr>
            </w:pPr>
            <w:r w:rsidRPr="0A0D6CD1">
              <w:rPr>
                <w:i/>
                <w:iCs/>
                <w:sz w:val="22"/>
                <w:szCs w:val="22"/>
              </w:rPr>
              <w:t xml:space="preserve">Give actors </w:t>
            </w:r>
            <w:r w:rsidR="5DEBD818" w:rsidRPr="0A0D6CD1">
              <w:rPr>
                <w:i/>
                <w:iCs/>
                <w:sz w:val="22"/>
                <w:szCs w:val="22"/>
              </w:rPr>
              <w:t>more agency over their actions and have their rights respected</w:t>
            </w:r>
            <w:r w:rsidR="449BF593" w:rsidRPr="0A0D6CD1">
              <w:rPr>
                <w:i/>
                <w:iCs/>
                <w:sz w:val="22"/>
                <w:szCs w:val="22"/>
              </w:rPr>
              <w:t>.</w:t>
            </w:r>
          </w:p>
        </w:tc>
        <w:tc>
          <w:tcPr>
            <w:tcW w:w="3520" w:type="dxa"/>
          </w:tcPr>
          <w:p w14:paraId="7B88CDD5" w14:textId="77777777" w:rsidR="00557823" w:rsidRPr="00557823" w:rsidRDefault="009027B0" w:rsidP="004B6749">
            <w:pPr>
              <w:keepNext/>
              <w:keepLines/>
              <w:spacing w:line="259" w:lineRule="auto"/>
              <w:rPr>
                <w:i/>
                <w:iCs/>
                <w:sz w:val="22"/>
                <w:szCs w:val="22"/>
              </w:rPr>
            </w:pPr>
            <w:r w:rsidRPr="30599427">
              <w:rPr>
                <w:i/>
                <w:iCs/>
                <w:sz w:val="22"/>
                <w:szCs w:val="22"/>
              </w:rPr>
              <w:t xml:space="preserve">What are the risks to human-centred values from implementing all components of your AI solution? Consider risks to autonomy and justice. </w:t>
            </w:r>
            <w:r w:rsidR="71B552B9" w:rsidRPr="30599427">
              <w:rPr>
                <w:i/>
                <w:iCs/>
                <w:sz w:val="22"/>
                <w:szCs w:val="22"/>
              </w:rPr>
              <w:t>Particularly whether AI action will reduce autonomy or justice for vulnerable groups or individuals.</w:t>
            </w:r>
          </w:p>
          <w:p w14:paraId="4A4D71C5" w14:textId="77777777" w:rsidR="00557823" w:rsidRPr="00557823" w:rsidRDefault="00557823" w:rsidP="004B6749">
            <w:pPr>
              <w:keepNext/>
              <w:keepLines/>
              <w:spacing w:line="259" w:lineRule="auto"/>
              <w:rPr>
                <w:i/>
                <w:iCs/>
                <w:sz w:val="22"/>
                <w:szCs w:val="22"/>
              </w:rPr>
            </w:pPr>
          </w:p>
          <w:p w14:paraId="1C21D60B" w14:textId="77777777" w:rsidR="00D5622D" w:rsidRDefault="00D5622D" w:rsidP="004B6749">
            <w:pPr>
              <w:keepNext/>
              <w:keepLines/>
              <w:spacing w:line="259" w:lineRule="auto"/>
              <w:rPr>
                <w:i/>
                <w:iCs/>
                <w:sz w:val="22"/>
                <w:szCs w:val="22"/>
              </w:rPr>
            </w:pPr>
          </w:p>
          <w:p w14:paraId="1812631E" w14:textId="3DC726A1" w:rsidR="00557823" w:rsidRPr="00557823" w:rsidRDefault="009027B0" w:rsidP="004B6749">
            <w:pPr>
              <w:keepNext/>
              <w:keepLines/>
              <w:spacing w:line="259" w:lineRule="auto"/>
              <w:rPr>
                <w:i/>
                <w:iCs/>
                <w:sz w:val="22"/>
                <w:szCs w:val="22"/>
              </w:rPr>
            </w:pPr>
            <w:r w:rsidRPr="30599427">
              <w:rPr>
                <w:i/>
                <w:iCs/>
                <w:sz w:val="22"/>
                <w:szCs w:val="22"/>
              </w:rPr>
              <w:t xml:space="preserve">E.g. </w:t>
            </w:r>
            <w:r w:rsidR="64159FCF" w:rsidRPr="30599427">
              <w:rPr>
                <w:i/>
                <w:iCs/>
                <w:sz w:val="22"/>
                <w:szCs w:val="22"/>
              </w:rPr>
              <w:t xml:space="preserve">AI solution </w:t>
            </w:r>
            <w:r w:rsidR="6F3FAD5E" w:rsidRPr="30599427">
              <w:rPr>
                <w:i/>
                <w:iCs/>
                <w:sz w:val="22"/>
                <w:szCs w:val="22"/>
              </w:rPr>
              <w:t>is potentially</w:t>
            </w:r>
            <w:r w:rsidR="64159FCF" w:rsidRPr="30599427">
              <w:rPr>
                <w:i/>
                <w:iCs/>
                <w:sz w:val="22"/>
                <w:szCs w:val="22"/>
              </w:rPr>
              <w:t xml:space="preserve">: </w:t>
            </w:r>
          </w:p>
          <w:p w14:paraId="1471337E" w14:textId="77777777" w:rsidR="088C1AFA" w:rsidRDefault="009027B0" w:rsidP="004B6749">
            <w:pPr>
              <w:keepNext/>
              <w:keepLines/>
              <w:rPr>
                <w:i/>
                <w:iCs/>
                <w:sz w:val="22"/>
                <w:szCs w:val="22"/>
              </w:rPr>
            </w:pPr>
            <w:r w:rsidRPr="0A0D6CD1">
              <w:rPr>
                <w:i/>
                <w:iCs/>
                <w:sz w:val="22"/>
                <w:szCs w:val="22"/>
              </w:rPr>
              <w:t>Unfair</w:t>
            </w:r>
            <w:r w:rsidR="1892C18D" w:rsidRPr="0A0D6CD1">
              <w:rPr>
                <w:i/>
                <w:iCs/>
                <w:sz w:val="22"/>
                <w:szCs w:val="22"/>
              </w:rPr>
              <w:t>,</w:t>
            </w:r>
          </w:p>
          <w:p w14:paraId="55D12816" w14:textId="77777777" w:rsidR="64159FCF" w:rsidRDefault="009027B0" w:rsidP="004B6749">
            <w:pPr>
              <w:keepNext/>
              <w:keepLines/>
              <w:rPr>
                <w:i/>
                <w:iCs/>
                <w:sz w:val="22"/>
                <w:szCs w:val="22"/>
              </w:rPr>
            </w:pPr>
            <w:r w:rsidRPr="0A0D6CD1">
              <w:rPr>
                <w:i/>
                <w:iCs/>
                <w:sz w:val="22"/>
                <w:szCs w:val="22"/>
              </w:rPr>
              <w:t>Confusing</w:t>
            </w:r>
            <w:r w:rsidR="1E7BE401" w:rsidRPr="0A0D6CD1">
              <w:rPr>
                <w:i/>
                <w:iCs/>
                <w:sz w:val="22"/>
                <w:szCs w:val="22"/>
              </w:rPr>
              <w:t>,</w:t>
            </w:r>
          </w:p>
          <w:p w14:paraId="53FBC07D" w14:textId="77777777" w:rsidR="2AE1F143" w:rsidRDefault="009027B0" w:rsidP="004B6749">
            <w:pPr>
              <w:keepNext/>
              <w:keepLines/>
              <w:rPr>
                <w:i/>
                <w:iCs/>
                <w:sz w:val="22"/>
                <w:szCs w:val="22"/>
              </w:rPr>
            </w:pPr>
            <w:r w:rsidRPr="0A0D6CD1">
              <w:rPr>
                <w:i/>
                <w:iCs/>
                <w:sz w:val="22"/>
                <w:szCs w:val="22"/>
              </w:rPr>
              <w:t>I</w:t>
            </w:r>
            <w:r w:rsidR="3EC4CC1C" w:rsidRPr="0A0D6CD1">
              <w:rPr>
                <w:i/>
                <w:iCs/>
                <w:sz w:val="22"/>
                <w:szCs w:val="22"/>
              </w:rPr>
              <w:t>ncorrect</w:t>
            </w:r>
            <w:r w:rsidRPr="0A0D6CD1">
              <w:rPr>
                <w:i/>
                <w:iCs/>
                <w:sz w:val="22"/>
                <w:szCs w:val="22"/>
              </w:rPr>
              <w:t>,</w:t>
            </w:r>
          </w:p>
          <w:p w14:paraId="7C1455D8" w14:textId="77777777" w:rsidR="2AE1F143" w:rsidRDefault="009027B0" w:rsidP="004B6749">
            <w:pPr>
              <w:keepNext/>
              <w:keepLines/>
              <w:rPr>
                <w:i/>
                <w:iCs/>
                <w:sz w:val="22"/>
                <w:szCs w:val="22"/>
              </w:rPr>
            </w:pPr>
            <w:r w:rsidRPr="0A0D6CD1">
              <w:rPr>
                <w:i/>
                <w:iCs/>
                <w:sz w:val="22"/>
                <w:szCs w:val="22"/>
              </w:rPr>
              <w:t>Has u</w:t>
            </w:r>
            <w:r w:rsidR="47611AB3" w:rsidRPr="0A0D6CD1">
              <w:rPr>
                <w:i/>
                <w:iCs/>
                <w:sz w:val="22"/>
                <w:szCs w:val="22"/>
              </w:rPr>
              <w:t>nclear provenance</w:t>
            </w:r>
            <w:r w:rsidR="6E88348D" w:rsidRPr="0A0D6CD1">
              <w:rPr>
                <w:i/>
                <w:iCs/>
                <w:sz w:val="22"/>
                <w:szCs w:val="22"/>
              </w:rPr>
              <w:t>,</w:t>
            </w:r>
          </w:p>
          <w:p w14:paraId="332E48E3" w14:textId="77777777" w:rsidR="64159FCF" w:rsidRDefault="009027B0" w:rsidP="004B6749">
            <w:pPr>
              <w:keepNext/>
              <w:keepLines/>
              <w:rPr>
                <w:i/>
                <w:iCs/>
                <w:sz w:val="22"/>
                <w:szCs w:val="22"/>
              </w:rPr>
            </w:pPr>
            <w:r w:rsidRPr="0A0D6CD1">
              <w:rPr>
                <w:i/>
                <w:iCs/>
                <w:sz w:val="22"/>
                <w:szCs w:val="22"/>
              </w:rPr>
              <w:t>Reduce</w:t>
            </w:r>
            <w:r w:rsidR="5367B7D7" w:rsidRPr="0A0D6CD1">
              <w:rPr>
                <w:i/>
                <w:iCs/>
                <w:sz w:val="22"/>
                <w:szCs w:val="22"/>
              </w:rPr>
              <w:t>s</w:t>
            </w:r>
            <w:r w:rsidRPr="0A0D6CD1">
              <w:rPr>
                <w:i/>
                <w:iCs/>
                <w:sz w:val="22"/>
                <w:szCs w:val="22"/>
              </w:rPr>
              <w:t xml:space="preserve"> options</w:t>
            </w:r>
            <w:r w:rsidR="6E88348D" w:rsidRPr="0A0D6CD1">
              <w:rPr>
                <w:i/>
                <w:iCs/>
                <w:sz w:val="22"/>
                <w:szCs w:val="22"/>
              </w:rPr>
              <w:t>,</w:t>
            </w:r>
          </w:p>
          <w:p w14:paraId="11AF0B67" w14:textId="77777777" w:rsidR="246A4F93" w:rsidRDefault="009027B0" w:rsidP="004B6749">
            <w:pPr>
              <w:keepNext/>
              <w:keepLines/>
              <w:rPr>
                <w:i/>
                <w:iCs/>
                <w:sz w:val="22"/>
                <w:szCs w:val="22"/>
              </w:rPr>
            </w:pPr>
            <w:r w:rsidRPr="0A0D6CD1">
              <w:rPr>
                <w:i/>
                <w:iCs/>
                <w:sz w:val="22"/>
                <w:szCs w:val="22"/>
              </w:rPr>
              <w:t>Makes it h</w:t>
            </w:r>
            <w:r w:rsidR="47611AB3" w:rsidRPr="0A0D6CD1">
              <w:rPr>
                <w:i/>
                <w:iCs/>
                <w:sz w:val="22"/>
                <w:szCs w:val="22"/>
              </w:rPr>
              <w:t>arder to get help</w:t>
            </w:r>
            <w:r w:rsidR="067DF1EA" w:rsidRPr="0A0D6CD1">
              <w:rPr>
                <w:i/>
                <w:iCs/>
                <w:sz w:val="22"/>
                <w:szCs w:val="22"/>
              </w:rPr>
              <w:t>,</w:t>
            </w:r>
          </w:p>
          <w:p w14:paraId="03552738" w14:textId="77777777" w:rsidR="1CBB4AFB" w:rsidRDefault="009027B0" w:rsidP="004B6749">
            <w:pPr>
              <w:keepNext/>
              <w:keepLines/>
              <w:rPr>
                <w:i/>
                <w:iCs/>
                <w:sz w:val="22"/>
                <w:szCs w:val="22"/>
              </w:rPr>
            </w:pPr>
            <w:r w:rsidRPr="0A0D6CD1">
              <w:rPr>
                <w:i/>
                <w:iCs/>
                <w:sz w:val="22"/>
                <w:szCs w:val="22"/>
              </w:rPr>
              <w:t>Unfair processes and outcomes</w:t>
            </w:r>
            <w:r w:rsidR="27EB1842" w:rsidRPr="0A0D6CD1">
              <w:rPr>
                <w:i/>
                <w:iCs/>
                <w:sz w:val="22"/>
                <w:szCs w:val="22"/>
              </w:rPr>
              <w:t>,</w:t>
            </w:r>
          </w:p>
          <w:p w14:paraId="74CE36AE" w14:textId="77777777" w:rsidR="1CBB4AFB" w:rsidRDefault="009027B0" w:rsidP="004B6749">
            <w:pPr>
              <w:keepNext/>
              <w:keepLines/>
              <w:rPr>
                <w:i/>
                <w:iCs/>
                <w:sz w:val="22"/>
                <w:szCs w:val="22"/>
              </w:rPr>
            </w:pPr>
            <w:r w:rsidRPr="0A0D6CD1">
              <w:rPr>
                <w:i/>
                <w:iCs/>
                <w:sz w:val="22"/>
                <w:szCs w:val="22"/>
              </w:rPr>
              <w:t>Reduced rights</w:t>
            </w:r>
            <w:r w:rsidR="27EB1842" w:rsidRPr="0A0D6CD1">
              <w:rPr>
                <w:i/>
                <w:iCs/>
                <w:sz w:val="22"/>
                <w:szCs w:val="22"/>
              </w:rPr>
              <w:t>,</w:t>
            </w:r>
          </w:p>
          <w:p w14:paraId="261498EA" w14:textId="77777777" w:rsidR="1CBB4AFB" w:rsidRDefault="009027B0" w:rsidP="004B6749">
            <w:pPr>
              <w:keepNext/>
              <w:keepLines/>
              <w:rPr>
                <w:i/>
                <w:iCs/>
                <w:sz w:val="22"/>
                <w:szCs w:val="22"/>
              </w:rPr>
            </w:pPr>
            <w:r w:rsidRPr="0A0D6CD1">
              <w:rPr>
                <w:i/>
                <w:iCs/>
                <w:sz w:val="22"/>
                <w:szCs w:val="22"/>
              </w:rPr>
              <w:t>Lack of accountability</w:t>
            </w:r>
            <w:r w:rsidR="652275CC" w:rsidRPr="0A0D6CD1">
              <w:rPr>
                <w:i/>
                <w:iCs/>
                <w:sz w:val="22"/>
                <w:szCs w:val="22"/>
              </w:rPr>
              <w:t>,</w:t>
            </w:r>
          </w:p>
          <w:p w14:paraId="7F3B228B" w14:textId="77777777" w:rsidR="1CBB4AFB" w:rsidRDefault="009027B0" w:rsidP="004B6749">
            <w:pPr>
              <w:keepNext/>
              <w:keepLines/>
              <w:rPr>
                <w:i/>
                <w:iCs/>
                <w:sz w:val="22"/>
                <w:szCs w:val="22"/>
              </w:rPr>
            </w:pPr>
            <w:r w:rsidRPr="0A0D6CD1">
              <w:rPr>
                <w:i/>
                <w:iCs/>
                <w:sz w:val="22"/>
                <w:szCs w:val="22"/>
              </w:rPr>
              <w:t>Lack of contestability</w:t>
            </w:r>
            <w:r w:rsidR="652275CC" w:rsidRPr="0A0D6CD1">
              <w:rPr>
                <w:i/>
                <w:iCs/>
                <w:sz w:val="22"/>
                <w:szCs w:val="22"/>
              </w:rPr>
              <w:t>,</w:t>
            </w:r>
          </w:p>
          <w:p w14:paraId="1AA93106" w14:textId="77777777" w:rsidR="1CBB4AFB" w:rsidRDefault="009027B0" w:rsidP="004B6749">
            <w:pPr>
              <w:keepNext/>
              <w:keepLines/>
              <w:rPr>
                <w:i/>
                <w:iCs/>
                <w:sz w:val="22"/>
                <w:szCs w:val="22"/>
              </w:rPr>
            </w:pPr>
            <w:r w:rsidRPr="0A0D6CD1">
              <w:rPr>
                <w:i/>
                <w:iCs/>
                <w:sz w:val="22"/>
                <w:szCs w:val="22"/>
              </w:rPr>
              <w:t>Amplified bias</w:t>
            </w:r>
            <w:r w:rsidR="41236E25" w:rsidRPr="0A0D6CD1">
              <w:rPr>
                <w:i/>
                <w:iCs/>
                <w:sz w:val="22"/>
                <w:szCs w:val="22"/>
              </w:rPr>
              <w:t>, or</w:t>
            </w:r>
          </w:p>
          <w:p w14:paraId="67CA76D6" w14:textId="77777777" w:rsidR="1CBB4AFB" w:rsidRDefault="009027B0" w:rsidP="004B6749">
            <w:pPr>
              <w:keepNext/>
              <w:keepLines/>
              <w:rPr>
                <w:i/>
                <w:iCs/>
                <w:sz w:val="22"/>
                <w:szCs w:val="22"/>
              </w:rPr>
            </w:pPr>
            <w:r w:rsidRPr="0A0D6CD1">
              <w:rPr>
                <w:i/>
                <w:iCs/>
                <w:sz w:val="22"/>
                <w:szCs w:val="22"/>
              </w:rPr>
              <w:t>C</w:t>
            </w:r>
            <w:r w:rsidR="1F3430CF" w:rsidRPr="0A0D6CD1">
              <w:rPr>
                <w:i/>
                <w:iCs/>
                <w:sz w:val="22"/>
                <w:szCs w:val="22"/>
              </w:rPr>
              <w:t>reates a c</w:t>
            </w:r>
            <w:r w:rsidRPr="0A0D6CD1">
              <w:rPr>
                <w:i/>
                <w:iCs/>
                <w:sz w:val="22"/>
                <w:szCs w:val="22"/>
              </w:rPr>
              <w:t>oercive experience</w:t>
            </w:r>
            <w:r w:rsidR="12ABA066" w:rsidRPr="0A0D6CD1">
              <w:rPr>
                <w:i/>
                <w:iCs/>
                <w:sz w:val="22"/>
                <w:szCs w:val="22"/>
              </w:rPr>
              <w:t>.</w:t>
            </w:r>
          </w:p>
          <w:p w14:paraId="5D3DF0C4" w14:textId="77777777" w:rsidR="30599427" w:rsidRDefault="30599427" w:rsidP="004B6749">
            <w:pPr>
              <w:keepNext/>
              <w:keepLines/>
              <w:rPr>
                <w:i/>
                <w:iCs/>
                <w:sz w:val="22"/>
                <w:szCs w:val="22"/>
              </w:rPr>
            </w:pPr>
          </w:p>
          <w:p w14:paraId="2C4A872A" w14:textId="77777777" w:rsidR="30599427" w:rsidRDefault="30599427" w:rsidP="004B6749">
            <w:pPr>
              <w:keepNext/>
              <w:keepLines/>
              <w:rPr>
                <w:i/>
                <w:iCs/>
                <w:sz w:val="22"/>
                <w:szCs w:val="22"/>
              </w:rPr>
            </w:pPr>
          </w:p>
          <w:p w14:paraId="423028AE" w14:textId="77777777" w:rsidR="4BB78F50" w:rsidRDefault="009027B0" w:rsidP="004B6749">
            <w:pPr>
              <w:keepNext/>
              <w:keepLines/>
              <w:rPr>
                <w:i/>
                <w:iCs/>
                <w:sz w:val="22"/>
                <w:szCs w:val="22"/>
              </w:rPr>
            </w:pPr>
            <w:r w:rsidRPr="30599427">
              <w:rPr>
                <w:i/>
                <w:iCs/>
                <w:sz w:val="22"/>
                <w:szCs w:val="22"/>
              </w:rPr>
              <w:t xml:space="preserve">AI solution makes stakeholders less informed, have less agency and </w:t>
            </w:r>
            <w:r w:rsidR="1BF66F1F" w:rsidRPr="30599427">
              <w:rPr>
                <w:i/>
                <w:iCs/>
                <w:sz w:val="22"/>
                <w:szCs w:val="22"/>
              </w:rPr>
              <w:t xml:space="preserve">affect their </w:t>
            </w:r>
            <w:r w:rsidRPr="30599427">
              <w:rPr>
                <w:i/>
                <w:iCs/>
                <w:sz w:val="22"/>
                <w:szCs w:val="22"/>
              </w:rPr>
              <w:t>rights.</w:t>
            </w:r>
          </w:p>
          <w:p w14:paraId="11BCF86A" w14:textId="77777777" w:rsidR="00557823" w:rsidRPr="00557823" w:rsidRDefault="00557823" w:rsidP="004B6749">
            <w:pPr>
              <w:keepNext/>
              <w:keepLines/>
              <w:rPr>
                <w:i/>
                <w:iCs/>
                <w:sz w:val="22"/>
                <w:szCs w:val="22"/>
              </w:rPr>
            </w:pPr>
          </w:p>
        </w:tc>
        <w:tc>
          <w:tcPr>
            <w:tcW w:w="3487" w:type="dxa"/>
          </w:tcPr>
          <w:p w14:paraId="2D2BF712" w14:textId="77777777" w:rsidR="00557823" w:rsidRPr="00557823" w:rsidRDefault="009027B0" w:rsidP="004B6749">
            <w:pPr>
              <w:keepNext/>
              <w:keepLines/>
              <w:rPr>
                <w:rStyle w:val="Hyperlink"/>
                <w:i/>
                <w:iCs/>
                <w:sz w:val="22"/>
                <w:szCs w:val="22"/>
              </w:rPr>
            </w:pPr>
            <w:r w:rsidRPr="30599427">
              <w:rPr>
                <w:i/>
                <w:iCs/>
                <w:sz w:val="22"/>
                <w:szCs w:val="22"/>
              </w:rPr>
              <w:t xml:space="preserve">See recommendations </w:t>
            </w:r>
            <w:hyperlink r:id="rId43" w:anchor="2-humancentred-values" w:history="1">
              <w:r w:rsidRPr="30599427">
                <w:rPr>
                  <w:rStyle w:val="Hyperlink"/>
                  <w:i/>
                  <w:iCs/>
                  <w:sz w:val="22"/>
                  <w:szCs w:val="22"/>
                </w:rPr>
                <w:t>2. Human-centred values</w:t>
              </w:r>
            </w:hyperlink>
            <w:r w:rsidRPr="30599427">
              <w:rPr>
                <w:i/>
                <w:iCs/>
                <w:sz w:val="22"/>
                <w:szCs w:val="22"/>
              </w:rPr>
              <w:t>, Implementing Australia’s AI Ethics Principles in government in the National framework for the assurance of artificial intelligence in government</w:t>
            </w:r>
          </w:p>
          <w:p w14:paraId="0AB23E2A" w14:textId="77777777" w:rsidR="00557823" w:rsidRPr="00557823" w:rsidRDefault="00000000" w:rsidP="004B6749">
            <w:pPr>
              <w:keepNext/>
              <w:keepLines/>
              <w:rPr>
                <w:rStyle w:val="Hyperlink"/>
                <w:i/>
                <w:iCs/>
                <w:sz w:val="22"/>
                <w:szCs w:val="22"/>
              </w:rPr>
            </w:pPr>
            <w:hyperlink w:history="1">
              <w:r w:rsidR="110470E7" w:rsidRPr="0A0D6CD1">
                <w:rPr>
                  <w:rStyle w:val="Hyperlink"/>
                  <w:i/>
                  <w:iCs/>
                  <w:sz w:val="22"/>
                  <w:szCs w:val="22"/>
                </w:rPr>
                <w:t>See FAIRA PART C—Controls for AI Risks</w:t>
              </w:r>
              <w:r w:rsidR="779B7707" w:rsidRPr="0A0D6CD1">
                <w:rPr>
                  <w:rStyle w:val="Hyperlink"/>
                  <w:i/>
                  <w:iCs/>
                  <w:sz w:val="22"/>
                  <w:szCs w:val="22"/>
                </w:rPr>
                <w:t>.</w:t>
              </w:r>
            </w:hyperlink>
          </w:p>
          <w:p w14:paraId="730795D0" w14:textId="77777777" w:rsidR="00557823" w:rsidRPr="00557823" w:rsidRDefault="00557823" w:rsidP="004B6749">
            <w:pPr>
              <w:keepNext/>
              <w:keepLines/>
              <w:rPr>
                <w:i/>
                <w:iCs/>
                <w:sz w:val="22"/>
                <w:szCs w:val="22"/>
              </w:rPr>
            </w:pPr>
          </w:p>
          <w:p w14:paraId="050B547D" w14:textId="77777777" w:rsidR="00557823" w:rsidRPr="00557823" w:rsidRDefault="00557823" w:rsidP="004B6749">
            <w:pPr>
              <w:keepNext/>
              <w:keepLines/>
              <w:rPr>
                <w:i/>
                <w:iCs/>
                <w:sz w:val="22"/>
                <w:szCs w:val="22"/>
              </w:rPr>
            </w:pPr>
          </w:p>
        </w:tc>
      </w:tr>
      <w:tr w:rsidR="00B867D1" w14:paraId="1D0D548A" w14:textId="77777777" w:rsidTr="0A0D6CD1">
        <w:tc>
          <w:tcPr>
            <w:tcW w:w="3397" w:type="dxa"/>
          </w:tcPr>
          <w:p w14:paraId="1BF6E13F" w14:textId="77777777" w:rsidR="00557823" w:rsidRDefault="009027B0" w:rsidP="004B6749">
            <w:pPr>
              <w:keepNext/>
              <w:keepLines/>
              <w:rPr>
                <w:i/>
                <w:iCs/>
                <w:sz w:val="22"/>
                <w:szCs w:val="22"/>
              </w:rPr>
            </w:pPr>
            <w:r w:rsidRPr="30599427">
              <w:rPr>
                <w:b/>
                <w:bCs/>
                <w:sz w:val="28"/>
                <w:szCs w:val="28"/>
              </w:rPr>
              <w:lastRenderedPageBreak/>
              <w:t>Fairness</w:t>
            </w:r>
            <w:r w:rsidRPr="30599427">
              <w:rPr>
                <w:i/>
                <w:iCs/>
                <w:sz w:val="22"/>
                <w:szCs w:val="22"/>
              </w:rPr>
              <w:t xml:space="preserve"> </w:t>
            </w:r>
          </w:p>
          <w:p w14:paraId="692BF418" w14:textId="77777777" w:rsidR="30599427" w:rsidRDefault="30599427" w:rsidP="004B6749">
            <w:pPr>
              <w:keepNext/>
              <w:keepLines/>
              <w:rPr>
                <w:i/>
                <w:iCs/>
                <w:sz w:val="22"/>
                <w:szCs w:val="22"/>
              </w:rPr>
            </w:pPr>
          </w:p>
          <w:p w14:paraId="56401E20" w14:textId="77777777" w:rsidR="30599427" w:rsidRDefault="009027B0" w:rsidP="004B6749">
            <w:pPr>
              <w:keepNext/>
              <w:keepLines/>
              <w:rPr>
                <w:b/>
                <w:bCs/>
                <w:i/>
                <w:iCs/>
                <w:sz w:val="22"/>
                <w:szCs w:val="22"/>
              </w:rPr>
            </w:pPr>
            <w:r w:rsidRPr="00040186">
              <w:rPr>
                <w:b/>
                <w:bCs/>
                <w:sz w:val="22"/>
                <w:szCs w:val="22"/>
              </w:rPr>
              <w:t xml:space="preserve">AI systems should be inclusive and </w:t>
            </w:r>
            <w:proofErr w:type="gramStart"/>
            <w:r w:rsidRPr="00040186">
              <w:rPr>
                <w:b/>
                <w:bCs/>
                <w:sz w:val="22"/>
                <w:szCs w:val="22"/>
              </w:rPr>
              <w:t>accessible, and</w:t>
            </w:r>
            <w:proofErr w:type="gramEnd"/>
            <w:r w:rsidRPr="00040186">
              <w:rPr>
                <w:b/>
                <w:bCs/>
                <w:sz w:val="22"/>
                <w:szCs w:val="22"/>
              </w:rPr>
              <w:t xml:space="preserve"> should not involve or result in unfair discrimination against individuals, communities or groups.</w:t>
            </w:r>
          </w:p>
          <w:p w14:paraId="74D0908E" w14:textId="77777777" w:rsidR="30599427" w:rsidRDefault="30599427" w:rsidP="004B6749">
            <w:pPr>
              <w:keepNext/>
              <w:keepLines/>
              <w:rPr>
                <w:b/>
                <w:bCs/>
                <w:i/>
                <w:iCs/>
                <w:sz w:val="22"/>
                <w:szCs w:val="22"/>
              </w:rPr>
            </w:pPr>
          </w:p>
          <w:p w14:paraId="00469D1D" w14:textId="77777777" w:rsidR="2EF33614" w:rsidRDefault="009027B0" w:rsidP="004B6749">
            <w:pPr>
              <w:keepNext/>
              <w:keepLines/>
              <w:rPr>
                <w:i/>
                <w:iCs/>
                <w:sz w:val="22"/>
                <w:szCs w:val="22"/>
              </w:rPr>
            </w:pPr>
            <w:r w:rsidRPr="30599427">
              <w:rPr>
                <w:i/>
                <w:iCs/>
                <w:sz w:val="22"/>
                <w:szCs w:val="22"/>
              </w:rPr>
              <w:t xml:space="preserve">Consider legislative and policy obligations in the </w:t>
            </w:r>
            <w:hyperlink w:history="1">
              <w:hyperlink r:id="rId44" w:history="1">
                <w:r w:rsidRPr="30599427">
                  <w:rPr>
                    <w:rStyle w:val="Hyperlink"/>
                    <w:i/>
                    <w:iCs/>
                    <w:sz w:val="22"/>
                    <w:szCs w:val="22"/>
                  </w:rPr>
                  <w:t>Human Rights Act 2019</w:t>
                </w:r>
              </w:hyperlink>
            </w:hyperlink>
            <w:r w:rsidRPr="30599427">
              <w:rPr>
                <w:i/>
                <w:iCs/>
                <w:sz w:val="22"/>
                <w:szCs w:val="22"/>
              </w:rPr>
              <w:t>,</w:t>
            </w:r>
            <w:r w:rsidR="5EB1D794" w:rsidRPr="30599427">
              <w:rPr>
                <w:i/>
                <w:iCs/>
                <w:sz w:val="22"/>
                <w:szCs w:val="22"/>
              </w:rPr>
              <w:t xml:space="preserve"> Human Rights Impact Assessment Resources,</w:t>
            </w:r>
            <w:r w:rsidRPr="30599427">
              <w:rPr>
                <w:i/>
                <w:iCs/>
                <w:sz w:val="22"/>
                <w:szCs w:val="22"/>
              </w:rPr>
              <w:t xml:space="preserve"> </w:t>
            </w:r>
            <w:hyperlink w:history="1">
              <w:hyperlink r:id="rId45" w:history="1">
                <w:r w:rsidRPr="30599427">
                  <w:rPr>
                    <w:rStyle w:val="Hyperlink"/>
                    <w:i/>
                    <w:iCs/>
                    <w:sz w:val="22"/>
                    <w:szCs w:val="22"/>
                  </w:rPr>
                  <w:t>Public Sector Act 2022</w:t>
                </w:r>
              </w:hyperlink>
            </w:hyperlink>
            <w:r w:rsidRPr="30599427">
              <w:rPr>
                <w:i/>
                <w:iCs/>
                <w:sz w:val="22"/>
                <w:szCs w:val="22"/>
              </w:rPr>
              <w:t xml:space="preserve">, </w:t>
            </w:r>
            <w:hyperlink w:history="1">
              <w:hyperlink r:id="rId46" w:history="1">
                <w:r w:rsidRPr="30599427">
                  <w:rPr>
                    <w:rStyle w:val="Hyperlink"/>
                    <w:i/>
                    <w:iCs/>
                    <w:sz w:val="22"/>
                    <w:szCs w:val="22"/>
                  </w:rPr>
                  <w:t>Public Sector Ethics Act 1994</w:t>
                </w:r>
              </w:hyperlink>
            </w:hyperlink>
            <w:r w:rsidRPr="30599427">
              <w:rPr>
                <w:i/>
                <w:iCs/>
                <w:sz w:val="22"/>
                <w:szCs w:val="22"/>
              </w:rPr>
              <w:t xml:space="preserve">, </w:t>
            </w:r>
            <w:hyperlink w:history="1">
              <w:hyperlink r:id="rId47" w:history="1">
                <w:r w:rsidRPr="30599427">
                  <w:rPr>
                    <w:rStyle w:val="Hyperlink"/>
                    <w:i/>
                    <w:iCs/>
                    <w:sz w:val="22"/>
                    <w:szCs w:val="22"/>
                  </w:rPr>
                  <w:t>Public Records Act 2002</w:t>
                </w:r>
              </w:hyperlink>
            </w:hyperlink>
            <w:r w:rsidRPr="30599427">
              <w:rPr>
                <w:i/>
                <w:iCs/>
                <w:sz w:val="22"/>
                <w:szCs w:val="22"/>
              </w:rPr>
              <w:t xml:space="preserve"> and </w:t>
            </w:r>
            <w:hyperlink w:history="1">
              <w:hyperlink r:id="rId48" w:history="1">
                <w:r w:rsidRPr="30599427">
                  <w:rPr>
                    <w:rStyle w:val="Hyperlink"/>
                    <w:i/>
                    <w:iCs/>
                    <w:sz w:val="22"/>
                    <w:szCs w:val="22"/>
                  </w:rPr>
                  <w:t>Guideline on creating and keeping records for the proactive protection of vulnerable persons (March 2020)</w:t>
                </w:r>
              </w:hyperlink>
            </w:hyperlink>
            <w:r w:rsidR="5F13561B" w:rsidRPr="30599427">
              <w:rPr>
                <w:i/>
                <w:iCs/>
                <w:sz w:val="22"/>
                <w:szCs w:val="22"/>
              </w:rPr>
              <w:t>, Artificial Intelligence and Public Records 2024</w:t>
            </w:r>
          </w:p>
          <w:p w14:paraId="30060906" w14:textId="77777777" w:rsidR="00557823" w:rsidRPr="004E2473" w:rsidRDefault="00557823" w:rsidP="004B6749">
            <w:pPr>
              <w:keepNext/>
              <w:keepLines/>
              <w:rPr>
                <w:rStyle w:val="Hyperlink"/>
                <w:i/>
                <w:iCs/>
                <w:sz w:val="22"/>
                <w:szCs w:val="22"/>
              </w:rPr>
            </w:pPr>
          </w:p>
        </w:tc>
        <w:tc>
          <w:tcPr>
            <w:tcW w:w="3544" w:type="dxa"/>
          </w:tcPr>
          <w:p w14:paraId="5859231C" w14:textId="77777777" w:rsidR="00557823" w:rsidRPr="00557823" w:rsidRDefault="009027B0" w:rsidP="004B6749">
            <w:pPr>
              <w:keepNext/>
              <w:keepLines/>
              <w:rPr>
                <w:i/>
                <w:iCs/>
                <w:sz w:val="22"/>
                <w:szCs w:val="22"/>
              </w:rPr>
            </w:pPr>
            <w:r w:rsidRPr="30599427">
              <w:rPr>
                <w:i/>
                <w:iCs/>
                <w:sz w:val="22"/>
                <w:szCs w:val="22"/>
              </w:rPr>
              <w:t>How does your AI solution ensure fairness and reduce unintended bias?</w:t>
            </w:r>
            <w:r w:rsidR="768EB790" w:rsidRPr="30599427">
              <w:rPr>
                <w:i/>
                <w:iCs/>
                <w:sz w:val="22"/>
                <w:szCs w:val="22"/>
              </w:rPr>
              <w:t xml:space="preserve"> How does your AI solution support or improve human rights?</w:t>
            </w:r>
          </w:p>
          <w:p w14:paraId="6EA4C375" w14:textId="77777777" w:rsidR="00557823" w:rsidRPr="00557823" w:rsidRDefault="00557823" w:rsidP="004B6749">
            <w:pPr>
              <w:keepNext/>
              <w:keepLines/>
              <w:rPr>
                <w:i/>
                <w:iCs/>
                <w:sz w:val="22"/>
                <w:szCs w:val="22"/>
              </w:rPr>
            </w:pPr>
          </w:p>
          <w:p w14:paraId="41EB5AFC" w14:textId="77777777" w:rsidR="00557823" w:rsidRPr="00557823" w:rsidRDefault="009027B0" w:rsidP="004B6749">
            <w:pPr>
              <w:keepNext/>
              <w:keepLines/>
              <w:rPr>
                <w:i/>
                <w:iCs/>
                <w:sz w:val="22"/>
                <w:szCs w:val="22"/>
              </w:rPr>
            </w:pPr>
            <w:r w:rsidRPr="30599427">
              <w:rPr>
                <w:i/>
                <w:iCs/>
                <w:sz w:val="22"/>
                <w:szCs w:val="22"/>
              </w:rPr>
              <w:t xml:space="preserve">E.g. Consider how the solution was tested for fairness prior to release. </w:t>
            </w:r>
          </w:p>
          <w:p w14:paraId="7D0E5C92" w14:textId="77777777" w:rsidR="00557823" w:rsidRPr="00557823" w:rsidRDefault="009027B0" w:rsidP="004B6749">
            <w:pPr>
              <w:keepNext/>
              <w:keepLines/>
              <w:rPr>
                <w:i/>
                <w:iCs/>
                <w:sz w:val="22"/>
                <w:szCs w:val="22"/>
              </w:rPr>
            </w:pPr>
            <w:r w:rsidRPr="30599427">
              <w:rPr>
                <w:i/>
                <w:iCs/>
                <w:sz w:val="22"/>
                <w:szCs w:val="22"/>
              </w:rPr>
              <w:t>Consider product information about limitations.</w:t>
            </w:r>
          </w:p>
          <w:p w14:paraId="2B0243E0" w14:textId="77777777" w:rsidR="00557823" w:rsidRPr="00557823" w:rsidRDefault="00557823" w:rsidP="004B6749">
            <w:pPr>
              <w:keepNext/>
              <w:keepLines/>
              <w:rPr>
                <w:i/>
                <w:iCs/>
                <w:sz w:val="22"/>
                <w:szCs w:val="22"/>
              </w:rPr>
            </w:pPr>
          </w:p>
          <w:p w14:paraId="10F2C584" w14:textId="77777777" w:rsidR="00557823" w:rsidRPr="00557823" w:rsidRDefault="009027B0" w:rsidP="004B6749">
            <w:pPr>
              <w:keepNext/>
              <w:keepLines/>
              <w:rPr>
                <w:i/>
                <w:iCs/>
                <w:sz w:val="22"/>
                <w:szCs w:val="22"/>
              </w:rPr>
            </w:pPr>
            <w:r w:rsidRPr="30599427">
              <w:rPr>
                <w:i/>
                <w:iCs/>
                <w:sz w:val="22"/>
                <w:szCs w:val="22"/>
              </w:rPr>
              <w:t>Consider information available about the data used to create the solution, how and where this was tested, and whether the testing may have gaps and bias.</w:t>
            </w:r>
          </w:p>
          <w:p w14:paraId="4C9003F6" w14:textId="77777777" w:rsidR="00557823" w:rsidRPr="00557823" w:rsidRDefault="00557823" w:rsidP="004B6749">
            <w:pPr>
              <w:keepNext/>
              <w:keepLines/>
              <w:rPr>
                <w:i/>
                <w:iCs/>
                <w:sz w:val="22"/>
                <w:szCs w:val="22"/>
              </w:rPr>
            </w:pPr>
          </w:p>
          <w:p w14:paraId="4BF4D83F" w14:textId="77777777" w:rsidR="00557823" w:rsidRPr="00557823" w:rsidRDefault="00557823" w:rsidP="004B6749">
            <w:pPr>
              <w:keepNext/>
              <w:keepLines/>
              <w:rPr>
                <w:i/>
                <w:iCs/>
                <w:sz w:val="22"/>
                <w:szCs w:val="22"/>
              </w:rPr>
            </w:pPr>
          </w:p>
        </w:tc>
        <w:tc>
          <w:tcPr>
            <w:tcW w:w="3520" w:type="dxa"/>
          </w:tcPr>
          <w:p w14:paraId="50AE02D6" w14:textId="77777777" w:rsidR="00557823" w:rsidRPr="00040186" w:rsidRDefault="009027B0" w:rsidP="004B6749">
            <w:pPr>
              <w:keepNext/>
              <w:keepLines/>
              <w:rPr>
                <w:rStyle w:val="Hyperlink"/>
                <w:i/>
                <w:iCs/>
                <w:sz w:val="22"/>
                <w:szCs w:val="22"/>
                <w:u w:val="none"/>
              </w:rPr>
            </w:pPr>
            <w:r w:rsidRPr="00040186">
              <w:rPr>
                <w:rStyle w:val="Hyperlink"/>
                <w:i/>
                <w:iCs/>
                <w:color w:val="auto"/>
                <w:sz w:val="22"/>
                <w:szCs w:val="22"/>
                <w:u w:val="none"/>
              </w:rPr>
              <w:t>What are the risks to fairness and bias across all components of your AI solution?</w:t>
            </w:r>
            <w:r w:rsidR="48B183DA" w:rsidRPr="00040186">
              <w:rPr>
                <w:rStyle w:val="Hyperlink"/>
                <w:i/>
                <w:iCs/>
                <w:color w:val="auto"/>
                <w:sz w:val="22"/>
                <w:szCs w:val="22"/>
                <w:u w:val="none"/>
              </w:rPr>
              <w:t xml:space="preserve"> </w:t>
            </w:r>
            <w:r w:rsidR="3C2A590B" w:rsidRPr="00040186">
              <w:rPr>
                <w:rStyle w:val="Hyperlink"/>
                <w:i/>
                <w:iCs/>
                <w:color w:val="auto"/>
                <w:sz w:val="22"/>
                <w:szCs w:val="22"/>
                <w:u w:val="none"/>
              </w:rPr>
              <w:t>Will your AI solution substantially impact human rights</w:t>
            </w:r>
            <w:r w:rsidR="4815EED5" w:rsidRPr="00040186">
              <w:rPr>
                <w:rStyle w:val="Hyperlink"/>
                <w:i/>
                <w:iCs/>
                <w:color w:val="auto"/>
                <w:sz w:val="22"/>
                <w:szCs w:val="22"/>
                <w:u w:val="none"/>
              </w:rPr>
              <w:t>?</w:t>
            </w:r>
          </w:p>
        </w:tc>
        <w:tc>
          <w:tcPr>
            <w:tcW w:w="3487" w:type="dxa"/>
          </w:tcPr>
          <w:p w14:paraId="7378B669" w14:textId="77777777" w:rsidR="00557823" w:rsidRPr="00557823" w:rsidRDefault="009027B0" w:rsidP="004B6749">
            <w:pPr>
              <w:keepNext/>
              <w:keepLines/>
              <w:rPr>
                <w:i/>
                <w:iCs/>
                <w:sz w:val="22"/>
                <w:szCs w:val="22"/>
              </w:rPr>
            </w:pPr>
            <w:r w:rsidRPr="0A0D6CD1">
              <w:rPr>
                <w:i/>
                <w:iCs/>
                <w:sz w:val="22"/>
                <w:szCs w:val="22"/>
              </w:rPr>
              <w:t xml:space="preserve">See recommendations </w:t>
            </w:r>
            <w:hyperlink r:id="rId49" w:anchor="3-fairness-" w:history="1">
              <w:r w:rsidRPr="0A0D6CD1">
                <w:rPr>
                  <w:rStyle w:val="Hyperlink"/>
                  <w:i/>
                  <w:iCs/>
                  <w:sz w:val="22"/>
                  <w:szCs w:val="22"/>
                </w:rPr>
                <w:t>3. Fairness</w:t>
              </w:r>
            </w:hyperlink>
            <w:r w:rsidRPr="0A0D6CD1">
              <w:rPr>
                <w:i/>
                <w:iCs/>
                <w:sz w:val="22"/>
                <w:szCs w:val="22"/>
              </w:rPr>
              <w:t>, Implementing Australia’s AI Ethics Principles in government in the National framework for the assurance of artificial intelligence in government</w:t>
            </w:r>
            <w:r w:rsidR="73B68751" w:rsidRPr="0A0D6CD1">
              <w:rPr>
                <w:i/>
                <w:iCs/>
                <w:sz w:val="22"/>
                <w:szCs w:val="22"/>
              </w:rPr>
              <w:t>.</w:t>
            </w:r>
          </w:p>
          <w:p w14:paraId="78FACD88" w14:textId="77777777" w:rsidR="00557823" w:rsidRPr="00557823" w:rsidRDefault="00557823" w:rsidP="004B6749">
            <w:pPr>
              <w:keepNext/>
              <w:keepLines/>
              <w:rPr>
                <w:i/>
                <w:iCs/>
                <w:sz w:val="22"/>
                <w:szCs w:val="22"/>
              </w:rPr>
            </w:pPr>
          </w:p>
          <w:p w14:paraId="48ABD01E" w14:textId="77777777" w:rsidR="00557823" w:rsidRPr="00557823" w:rsidRDefault="00000000" w:rsidP="004B6749">
            <w:pPr>
              <w:keepNext/>
              <w:keepLines/>
              <w:rPr>
                <w:rStyle w:val="Hyperlink"/>
                <w:i/>
                <w:iCs/>
                <w:sz w:val="22"/>
                <w:szCs w:val="22"/>
              </w:rPr>
            </w:pPr>
            <w:hyperlink w:history="1">
              <w:r w:rsidR="3B6599B1" w:rsidRPr="0A0D6CD1">
                <w:rPr>
                  <w:i/>
                  <w:iCs/>
                  <w:sz w:val="22"/>
                  <w:szCs w:val="22"/>
                </w:rPr>
                <w:t>See FAIRA PART C—Controls for AI Risks</w:t>
              </w:r>
              <w:r w:rsidR="5B14D6C9" w:rsidRPr="0A0D6CD1">
                <w:rPr>
                  <w:i/>
                  <w:iCs/>
                  <w:sz w:val="22"/>
                  <w:szCs w:val="22"/>
                </w:rPr>
                <w:t>.</w:t>
              </w:r>
            </w:hyperlink>
          </w:p>
          <w:p w14:paraId="025BF687" w14:textId="77777777" w:rsidR="00557823" w:rsidRPr="00557823" w:rsidRDefault="00557823" w:rsidP="004B6749">
            <w:pPr>
              <w:keepNext/>
              <w:keepLines/>
              <w:rPr>
                <w:rStyle w:val="Hyperlink"/>
                <w:i/>
                <w:iCs/>
                <w:sz w:val="22"/>
                <w:szCs w:val="22"/>
              </w:rPr>
            </w:pPr>
          </w:p>
        </w:tc>
      </w:tr>
      <w:tr w:rsidR="00B867D1" w14:paraId="40677078" w14:textId="77777777" w:rsidTr="0A0D6CD1">
        <w:tc>
          <w:tcPr>
            <w:tcW w:w="3397" w:type="dxa"/>
          </w:tcPr>
          <w:p w14:paraId="2370EE28" w14:textId="77777777" w:rsidR="00557823" w:rsidRDefault="009027B0" w:rsidP="30599427">
            <w:pPr>
              <w:rPr>
                <w:i/>
                <w:iCs/>
                <w:sz w:val="22"/>
                <w:szCs w:val="22"/>
              </w:rPr>
            </w:pPr>
            <w:r w:rsidRPr="30599427">
              <w:rPr>
                <w:b/>
                <w:bCs/>
                <w:sz w:val="28"/>
                <w:szCs w:val="28"/>
              </w:rPr>
              <w:t>Privacy protection and security</w:t>
            </w:r>
            <w:r w:rsidRPr="30599427">
              <w:rPr>
                <w:i/>
                <w:iCs/>
                <w:sz w:val="22"/>
                <w:szCs w:val="22"/>
              </w:rPr>
              <w:t xml:space="preserve"> </w:t>
            </w:r>
          </w:p>
          <w:p w14:paraId="3E6D2B9B" w14:textId="77777777" w:rsidR="00557823" w:rsidRPr="004E2473" w:rsidRDefault="00557823" w:rsidP="30599427">
            <w:pPr>
              <w:rPr>
                <w:i/>
                <w:iCs/>
                <w:sz w:val="22"/>
                <w:szCs w:val="22"/>
              </w:rPr>
            </w:pPr>
          </w:p>
          <w:p w14:paraId="7D2EA030" w14:textId="77777777" w:rsidR="00557823" w:rsidRPr="004E2473" w:rsidRDefault="009027B0" w:rsidP="30599427">
            <w:pPr>
              <w:rPr>
                <w:b/>
                <w:bCs/>
                <w:sz w:val="22"/>
                <w:szCs w:val="22"/>
              </w:rPr>
            </w:pPr>
            <w:r w:rsidRPr="30599427">
              <w:rPr>
                <w:b/>
                <w:bCs/>
                <w:sz w:val="22"/>
                <w:szCs w:val="22"/>
              </w:rPr>
              <w:t>AI systems should respect and uphold privacy rights of individuals and ensure the protection of data</w:t>
            </w:r>
          </w:p>
          <w:p w14:paraId="00C44B33" w14:textId="77777777" w:rsidR="00557823" w:rsidRPr="004E2473" w:rsidRDefault="00557823" w:rsidP="30599427">
            <w:pPr>
              <w:rPr>
                <w:i/>
                <w:iCs/>
                <w:sz w:val="22"/>
                <w:szCs w:val="22"/>
              </w:rPr>
            </w:pPr>
          </w:p>
          <w:p w14:paraId="05859D73" w14:textId="77777777" w:rsidR="00557823" w:rsidRPr="004E2473" w:rsidRDefault="009027B0" w:rsidP="30599427">
            <w:pPr>
              <w:rPr>
                <w:i/>
                <w:iCs/>
                <w:sz w:val="22"/>
                <w:szCs w:val="22"/>
              </w:rPr>
            </w:pPr>
            <w:r w:rsidRPr="30599427">
              <w:rPr>
                <w:i/>
                <w:iCs/>
                <w:sz w:val="22"/>
                <w:szCs w:val="22"/>
              </w:rPr>
              <w:t xml:space="preserve">Consider legislative and policy obligations in the </w:t>
            </w:r>
            <w:hyperlink w:history="1">
              <w:hyperlink r:id="rId50" w:history="1">
                <w:r w:rsidRPr="30599427">
                  <w:rPr>
                    <w:rStyle w:val="Hyperlink"/>
                    <w:i/>
                    <w:iCs/>
                    <w:sz w:val="22"/>
                    <w:szCs w:val="22"/>
                  </w:rPr>
                  <w:t>Information Privacy Act 2009</w:t>
                </w:r>
              </w:hyperlink>
            </w:hyperlink>
            <w:r w:rsidRPr="30599427">
              <w:rPr>
                <w:i/>
                <w:iCs/>
                <w:sz w:val="22"/>
                <w:szCs w:val="22"/>
              </w:rPr>
              <w:t>;</w:t>
            </w:r>
            <w:r w:rsidR="30C47963" w:rsidRPr="30599427">
              <w:rPr>
                <w:i/>
                <w:iCs/>
                <w:sz w:val="22"/>
                <w:szCs w:val="22"/>
              </w:rPr>
              <w:t xml:space="preserve"> Information </w:t>
            </w:r>
            <w:r w:rsidR="30C47963" w:rsidRPr="30599427">
              <w:rPr>
                <w:i/>
                <w:iCs/>
                <w:sz w:val="22"/>
                <w:szCs w:val="22"/>
              </w:rPr>
              <w:lastRenderedPageBreak/>
              <w:t>Privacy Act 1988 (Cwlth)</w:t>
            </w:r>
            <w:r w:rsidRPr="30599427">
              <w:rPr>
                <w:i/>
                <w:iCs/>
                <w:sz w:val="22"/>
                <w:szCs w:val="22"/>
              </w:rPr>
              <w:t xml:space="preserve"> </w:t>
            </w:r>
            <w:hyperlink w:history="1">
              <w:hyperlink r:id="rId51" w:history="1">
                <w:r w:rsidRPr="30599427">
                  <w:rPr>
                    <w:rStyle w:val="Hyperlink"/>
                    <w:i/>
                    <w:iCs/>
                    <w:sz w:val="22"/>
                    <w:szCs w:val="22"/>
                  </w:rPr>
                  <w:t>Information security classification framework (QGISCF)</w:t>
                </w:r>
              </w:hyperlink>
            </w:hyperlink>
            <w:r w:rsidRPr="30599427">
              <w:rPr>
                <w:i/>
                <w:iCs/>
                <w:sz w:val="22"/>
                <w:szCs w:val="22"/>
              </w:rPr>
              <w:t xml:space="preserve">; </w:t>
            </w:r>
            <w:hyperlink w:history="1">
              <w:hyperlink r:id="rId52" w:history="1">
                <w:r w:rsidRPr="30599427">
                  <w:rPr>
                    <w:rStyle w:val="Hyperlink"/>
                    <w:i/>
                    <w:iCs/>
                    <w:sz w:val="22"/>
                    <w:szCs w:val="22"/>
                  </w:rPr>
                  <w:t>Information security policy (IS18:2018)</w:t>
                </w:r>
              </w:hyperlink>
            </w:hyperlink>
            <w:r w:rsidRPr="00F57965">
              <w:rPr>
                <w:sz w:val="22"/>
                <w:szCs w:val="22"/>
              </w:rPr>
              <w:t xml:space="preserve">, </w:t>
            </w:r>
            <w:r w:rsidR="2F99C60E" w:rsidRPr="30599427">
              <w:rPr>
                <w:sz w:val="22"/>
                <w:szCs w:val="22"/>
              </w:rPr>
              <w:t xml:space="preserve">Inter-jurisdictional legislation and policies such as GDPR, </w:t>
            </w:r>
            <w:hyperlink r:id="rId53" w:history="1">
              <w:r w:rsidRPr="30599427">
                <w:rPr>
                  <w:i/>
                  <w:iCs/>
                  <w:sz w:val="22"/>
                  <w:szCs w:val="22"/>
                </w:rPr>
                <w:t>Privacy Impact Assessment Resources including threshold pr</w:t>
              </w:r>
              <w:hyperlink w:history="1">
                <w:r w:rsidRPr="30599427">
                  <w:rPr>
                    <w:rStyle w:val="Hyperlink"/>
                    <w:i/>
                    <w:iCs/>
                    <w:sz w:val="22"/>
                    <w:szCs w:val="22"/>
                  </w:rPr>
                  <w:t>ivacy assessment template.</w:t>
                </w:r>
              </w:hyperlink>
            </w:hyperlink>
          </w:p>
          <w:p w14:paraId="71F607E9" w14:textId="77777777" w:rsidR="00557823" w:rsidRPr="004E2473" w:rsidRDefault="00557823" w:rsidP="30599427">
            <w:pPr>
              <w:rPr>
                <w:rStyle w:val="Hyperlink"/>
                <w:i/>
                <w:iCs/>
                <w:sz w:val="22"/>
                <w:szCs w:val="22"/>
              </w:rPr>
            </w:pPr>
          </w:p>
        </w:tc>
        <w:tc>
          <w:tcPr>
            <w:tcW w:w="3544" w:type="dxa"/>
          </w:tcPr>
          <w:p w14:paraId="6EF0F64F" w14:textId="77777777" w:rsidR="5A7A086F" w:rsidRDefault="009027B0" w:rsidP="30599427">
            <w:pPr>
              <w:rPr>
                <w:i/>
                <w:iCs/>
                <w:sz w:val="22"/>
                <w:szCs w:val="22"/>
              </w:rPr>
            </w:pPr>
            <w:r w:rsidRPr="30599427">
              <w:rPr>
                <w:i/>
                <w:iCs/>
                <w:sz w:val="22"/>
                <w:szCs w:val="22"/>
              </w:rPr>
              <w:lastRenderedPageBreak/>
              <w:t>How does your AI solution maintain privacy and security?</w:t>
            </w:r>
          </w:p>
          <w:p w14:paraId="2D2634AE" w14:textId="77777777" w:rsidR="30599427" w:rsidRDefault="30599427" w:rsidP="30599427">
            <w:pPr>
              <w:rPr>
                <w:i/>
                <w:iCs/>
                <w:sz w:val="22"/>
                <w:szCs w:val="22"/>
              </w:rPr>
            </w:pPr>
          </w:p>
          <w:p w14:paraId="2DBFB3FB" w14:textId="77777777" w:rsidR="30599427" w:rsidRDefault="30599427" w:rsidP="30599427">
            <w:pPr>
              <w:rPr>
                <w:i/>
                <w:iCs/>
                <w:sz w:val="22"/>
                <w:szCs w:val="22"/>
              </w:rPr>
            </w:pPr>
          </w:p>
          <w:p w14:paraId="2E686393" w14:textId="77777777" w:rsidR="00557823" w:rsidRPr="00557823" w:rsidRDefault="00557823" w:rsidP="00601983">
            <w:pPr>
              <w:rPr>
                <w:i/>
                <w:iCs/>
                <w:sz w:val="22"/>
                <w:szCs w:val="22"/>
              </w:rPr>
            </w:pPr>
          </w:p>
          <w:p w14:paraId="75C0CB80" w14:textId="77777777" w:rsidR="00557823" w:rsidRPr="00557823" w:rsidRDefault="00557823" w:rsidP="30599427">
            <w:pPr>
              <w:rPr>
                <w:i/>
                <w:iCs/>
                <w:sz w:val="22"/>
                <w:szCs w:val="22"/>
              </w:rPr>
            </w:pPr>
          </w:p>
        </w:tc>
        <w:tc>
          <w:tcPr>
            <w:tcW w:w="3520" w:type="dxa"/>
          </w:tcPr>
          <w:p w14:paraId="3E4EA258" w14:textId="77777777" w:rsidR="00557823" w:rsidRPr="00F57965" w:rsidRDefault="009027B0" w:rsidP="30599427">
            <w:pPr>
              <w:rPr>
                <w:i/>
                <w:iCs/>
                <w:sz w:val="22"/>
                <w:szCs w:val="20"/>
              </w:rPr>
            </w:pPr>
            <w:r w:rsidRPr="00F57965">
              <w:rPr>
                <w:i/>
                <w:iCs/>
                <w:sz w:val="22"/>
                <w:szCs w:val="20"/>
              </w:rPr>
              <w:t>What are the privacy and security risks from implementing all components of your AI solution?</w:t>
            </w:r>
            <w:r w:rsidR="504AC043" w:rsidRPr="00F57965">
              <w:rPr>
                <w:i/>
                <w:iCs/>
                <w:sz w:val="22"/>
                <w:szCs w:val="20"/>
              </w:rPr>
              <w:t xml:space="preserve"> Does your AI solution potentially expose the commercial, sensitive, or protected data (including personal information) to unauthorised stakeholders?</w:t>
            </w:r>
          </w:p>
          <w:p w14:paraId="69B6D4F8" w14:textId="77777777" w:rsidR="00344E71" w:rsidRDefault="00344E71" w:rsidP="30599427"/>
          <w:p w14:paraId="2615277B" w14:textId="77777777" w:rsidR="00AF6529" w:rsidRPr="00557823" w:rsidRDefault="009027B0" w:rsidP="00AF6529">
            <w:pPr>
              <w:rPr>
                <w:i/>
                <w:iCs/>
                <w:sz w:val="22"/>
                <w:szCs w:val="22"/>
              </w:rPr>
            </w:pPr>
            <w:r w:rsidRPr="00557823">
              <w:rPr>
                <w:i/>
                <w:iCs/>
                <w:sz w:val="22"/>
                <w:szCs w:val="22"/>
              </w:rPr>
              <w:lastRenderedPageBreak/>
              <w:t>Consider deliberate and accidental data sharing</w:t>
            </w:r>
            <w:r>
              <w:rPr>
                <w:i/>
                <w:iCs/>
                <w:sz w:val="22"/>
                <w:szCs w:val="22"/>
              </w:rPr>
              <w:t xml:space="preserve"> and integration and data matching</w:t>
            </w:r>
            <w:r w:rsidRPr="00557823">
              <w:rPr>
                <w:i/>
                <w:iCs/>
                <w:sz w:val="22"/>
                <w:szCs w:val="22"/>
              </w:rPr>
              <w:t>.</w:t>
            </w:r>
          </w:p>
          <w:p w14:paraId="1498570E" w14:textId="77777777" w:rsidR="00344E71" w:rsidRDefault="00344E71" w:rsidP="30599427"/>
          <w:p w14:paraId="33505E7F" w14:textId="77777777" w:rsidR="00344E71" w:rsidRDefault="00344E71" w:rsidP="30599427"/>
          <w:p w14:paraId="2D4600A2" w14:textId="77777777" w:rsidR="00344E71" w:rsidRPr="00557823" w:rsidRDefault="00344E71" w:rsidP="30599427"/>
        </w:tc>
        <w:tc>
          <w:tcPr>
            <w:tcW w:w="3487" w:type="dxa"/>
          </w:tcPr>
          <w:p w14:paraId="3445D8E1" w14:textId="77777777" w:rsidR="00557823" w:rsidRPr="00557823" w:rsidRDefault="009027B0" w:rsidP="0A0D6CD1">
            <w:pPr>
              <w:rPr>
                <w:i/>
                <w:iCs/>
                <w:sz w:val="22"/>
                <w:szCs w:val="22"/>
              </w:rPr>
            </w:pPr>
            <w:r w:rsidRPr="0A0D6CD1">
              <w:rPr>
                <w:i/>
                <w:iCs/>
                <w:sz w:val="22"/>
                <w:szCs w:val="22"/>
              </w:rPr>
              <w:lastRenderedPageBreak/>
              <w:t xml:space="preserve">See recommendations </w:t>
            </w:r>
            <w:hyperlink r:id="rId54" w:anchor="4-privacy-protection-and-security" w:history="1">
              <w:r w:rsidRPr="0A0D6CD1">
                <w:rPr>
                  <w:rStyle w:val="Hyperlink"/>
                  <w:i/>
                  <w:iCs/>
                  <w:sz w:val="22"/>
                  <w:szCs w:val="22"/>
                </w:rPr>
                <w:t>4. Privacy protection and security</w:t>
              </w:r>
            </w:hyperlink>
            <w:r w:rsidRPr="0A0D6CD1">
              <w:rPr>
                <w:i/>
                <w:iCs/>
                <w:sz w:val="22"/>
                <w:szCs w:val="22"/>
              </w:rPr>
              <w:t>, Implementing Australia’s AI Ethics Principles in government in the National framework for the assurance of artificial intelligence in government</w:t>
            </w:r>
            <w:r w:rsidR="455040F9" w:rsidRPr="0A0D6CD1">
              <w:rPr>
                <w:i/>
                <w:iCs/>
                <w:sz w:val="22"/>
                <w:szCs w:val="22"/>
              </w:rPr>
              <w:t>.</w:t>
            </w:r>
          </w:p>
          <w:p w14:paraId="769DFFAF" w14:textId="77777777" w:rsidR="00557823" w:rsidRPr="00557823" w:rsidRDefault="00557823" w:rsidP="30599427">
            <w:pPr>
              <w:rPr>
                <w:rStyle w:val="Hyperlink"/>
                <w:i/>
                <w:iCs/>
                <w:sz w:val="22"/>
                <w:szCs w:val="22"/>
              </w:rPr>
            </w:pPr>
          </w:p>
          <w:p w14:paraId="2666D583" w14:textId="77777777" w:rsidR="00557823" w:rsidRPr="00557823" w:rsidRDefault="00000000" w:rsidP="0A0D6CD1">
            <w:pPr>
              <w:rPr>
                <w:rStyle w:val="Hyperlink"/>
                <w:i/>
                <w:iCs/>
                <w:sz w:val="22"/>
                <w:szCs w:val="22"/>
              </w:rPr>
            </w:pPr>
            <w:hyperlink w:history="1">
              <w:r w:rsidR="4336F1D4" w:rsidRPr="0A0D6CD1">
                <w:rPr>
                  <w:i/>
                  <w:iCs/>
                  <w:sz w:val="22"/>
                  <w:szCs w:val="22"/>
                </w:rPr>
                <w:t>See FAIRA PART C—Controls for AI Risks</w:t>
              </w:r>
              <w:r w:rsidR="1059E645" w:rsidRPr="0A0D6CD1">
                <w:rPr>
                  <w:i/>
                  <w:iCs/>
                  <w:sz w:val="22"/>
                  <w:szCs w:val="22"/>
                </w:rPr>
                <w:t>.</w:t>
              </w:r>
            </w:hyperlink>
          </w:p>
          <w:p w14:paraId="5219BCA9" w14:textId="77777777" w:rsidR="00557823" w:rsidRPr="00557823" w:rsidRDefault="00557823" w:rsidP="30599427">
            <w:pPr>
              <w:rPr>
                <w:rStyle w:val="Hyperlink"/>
                <w:i/>
                <w:iCs/>
                <w:sz w:val="22"/>
                <w:szCs w:val="22"/>
              </w:rPr>
            </w:pPr>
          </w:p>
        </w:tc>
      </w:tr>
      <w:tr w:rsidR="00B867D1" w14:paraId="2317C79B" w14:textId="77777777" w:rsidTr="0A0D6CD1">
        <w:tc>
          <w:tcPr>
            <w:tcW w:w="3397" w:type="dxa"/>
          </w:tcPr>
          <w:p w14:paraId="5B527399" w14:textId="77777777" w:rsidR="00557823" w:rsidRDefault="009027B0" w:rsidP="30599427">
            <w:pPr>
              <w:rPr>
                <w:i/>
                <w:iCs/>
                <w:sz w:val="22"/>
                <w:szCs w:val="22"/>
              </w:rPr>
            </w:pPr>
            <w:r w:rsidRPr="30599427">
              <w:rPr>
                <w:b/>
                <w:bCs/>
                <w:sz w:val="28"/>
                <w:szCs w:val="28"/>
              </w:rPr>
              <w:lastRenderedPageBreak/>
              <w:t>Reliability and safety</w:t>
            </w:r>
            <w:r w:rsidRPr="30599427">
              <w:rPr>
                <w:i/>
                <w:iCs/>
                <w:sz w:val="22"/>
                <w:szCs w:val="22"/>
              </w:rPr>
              <w:t xml:space="preserve"> </w:t>
            </w:r>
          </w:p>
          <w:p w14:paraId="0529A3C8" w14:textId="77777777" w:rsidR="30599427" w:rsidRDefault="30599427" w:rsidP="30599427">
            <w:pPr>
              <w:rPr>
                <w:i/>
                <w:iCs/>
                <w:sz w:val="22"/>
                <w:szCs w:val="22"/>
              </w:rPr>
            </w:pPr>
          </w:p>
          <w:p w14:paraId="297CD20D" w14:textId="77777777" w:rsidR="00557823" w:rsidRDefault="009027B0" w:rsidP="30599427">
            <w:pPr>
              <w:rPr>
                <w:b/>
                <w:bCs/>
                <w:sz w:val="22"/>
                <w:szCs w:val="22"/>
              </w:rPr>
            </w:pPr>
            <w:r w:rsidRPr="30599427">
              <w:rPr>
                <w:b/>
                <w:bCs/>
                <w:sz w:val="22"/>
                <w:szCs w:val="22"/>
              </w:rPr>
              <w:t>Throughout their lifecycle, AI systems should reliably operate in accordance with their intended purpose</w:t>
            </w:r>
          </w:p>
          <w:p w14:paraId="3492FE83" w14:textId="77777777" w:rsidR="30599427" w:rsidRDefault="30599427" w:rsidP="30599427">
            <w:pPr>
              <w:rPr>
                <w:i/>
                <w:iCs/>
                <w:sz w:val="22"/>
                <w:szCs w:val="22"/>
              </w:rPr>
            </w:pPr>
          </w:p>
          <w:p w14:paraId="063AAD80" w14:textId="77777777" w:rsidR="00557823" w:rsidRDefault="00557823" w:rsidP="30599427">
            <w:pPr>
              <w:rPr>
                <w:rStyle w:val="Hyperlink"/>
                <w:i/>
                <w:iCs/>
                <w:sz w:val="22"/>
                <w:szCs w:val="22"/>
              </w:rPr>
            </w:pPr>
          </w:p>
          <w:p w14:paraId="141ECD09" w14:textId="77777777" w:rsidR="00557823" w:rsidRPr="004E2473" w:rsidRDefault="009027B0" w:rsidP="30599427">
            <w:pPr>
              <w:rPr>
                <w:i/>
                <w:iCs/>
                <w:sz w:val="22"/>
                <w:szCs w:val="22"/>
              </w:rPr>
            </w:pPr>
            <w:r w:rsidRPr="30599427">
              <w:rPr>
                <w:i/>
                <w:iCs/>
                <w:sz w:val="22"/>
                <w:szCs w:val="22"/>
              </w:rPr>
              <w:t xml:space="preserve">Consider legislative and policy obligations in the </w:t>
            </w:r>
            <w:hyperlink w:history="1">
              <w:hyperlink r:id="rId55" w:history="1">
                <w:r w:rsidR="39AD263E" w:rsidRPr="30599427">
                  <w:rPr>
                    <w:rStyle w:val="Hyperlink"/>
                    <w:i/>
                    <w:iCs/>
                    <w:sz w:val="22"/>
                    <w:szCs w:val="22"/>
                  </w:rPr>
                  <w:t>Information management policy framework (2017)</w:t>
                </w:r>
              </w:hyperlink>
            </w:hyperlink>
            <w:r w:rsidR="39AD263E" w:rsidRPr="30599427">
              <w:rPr>
                <w:i/>
                <w:iCs/>
                <w:sz w:val="22"/>
                <w:szCs w:val="22"/>
              </w:rPr>
              <w:t xml:space="preserve">, </w:t>
            </w:r>
            <w:hyperlink w:history="1">
              <w:hyperlink r:id="rId56" w:history="1">
                <w:r w:rsidR="39AD263E" w:rsidRPr="30599427">
                  <w:rPr>
                    <w:rStyle w:val="Hyperlink"/>
                    <w:i/>
                    <w:iCs/>
                    <w:sz w:val="22"/>
                    <w:szCs w:val="22"/>
                  </w:rPr>
                  <w:t>Information security policy (IS18:2018)</w:t>
                </w:r>
              </w:hyperlink>
            </w:hyperlink>
            <w:r w:rsidR="39AD263E" w:rsidRPr="30599427">
              <w:rPr>
                <w:i/>
                <w:iCs/>
                <w:sz w:val="22"/>
                <w:szCs w:val="22"/>
              </w:rPr>
              <w:t xml:space="preserve">; </w:t>
            </w:r>
            <w:hyperlink w:history="1">
              <w:hyperlink r:id="rId57" w:history="1">
                <w:r w:rsidR="39AD263E" w:rsidRPr="30599427">
                  <w:rPr>
                    <w:rStyle w:val="Hyperlink"/>
                    <w:i/>
                    <w:iCs/>
                    <w:sz w:val="22"/>
                    <w:szCs w:val="22"/>
                  </w:rPr>
                  <w:t>ICT asset disaster recovery plan (aligned with ISO 270001)</w:t>
                </w:r>
              </w:hyperlink>
            </w:hyperlink>
            <w:r w:rsidR="39AD263E" w:rsidRPr="30599427">
              <w:rPr>
                <w:i/>
                <w:iCs/>
                <w:sz w:val="22"/>
                <w:szCs w:val="22"/>
              </w:rPr>
              <w:t xml:space="preserve">; procurement policies and </w:t>
            </w:r>
            <w:hyperlink w:history="1">
              <w:hyperlink r:id="rId58" w:history="1">
                <w:r w:rsidR="39AD263E" w:rsidRPr="30599427">
                  <w:rPr>
                    <w:rStyle w:val="Hyperlink"/>
                    <w:i/>
                    <w:iCs/>
                    <w:sz w:val="22"/>
                    <w:szCs w:val="22"/>
                  </w:rPr>
                  <w:t>Guideline on creating and keeping records for the proactive protection of vulnerable persons (March 2020)</w:t>
                </w:r>
              </w:hyperlink>
            </w:hyperlink>
            <w:r w:rsidR="39AD263E" w:rsidRPr="30599427">
              <w:rPr>
                <w:i/>
                <w:iCs/>
                <w:sz w:val="22"/>
                <w:szCs w:val="22"/>
              </w:rPr>
              <w:t xml:space="preserve">, </w:t>
            </w:r>
            <w:hyperlink w:history="1">
              <w:hyperlink r:id="rId59" w:history="1">
                <w:r w:rsidR="39AD263E" w:rsidRPr="30599427">
                  <w:rPr>
                    <w:rStyle w:val="Hyperlink"/>
                    <w:i/>
                    <w:iCs/>
                    <w:sz w:val="22"/>
                    <w:szCs w:val="22"/>
                  </w:rPr>
                  <w:t>Work Health and Safety Act 2011</w:t>
                </w:r>
              </w:hyperlink>
            </w:hyperlink>
            <w:r w:rsidR="2627B818" w:rsidRPr="30599427">
              <w:rPr>
                <w:i/>
                <w:iCs/>
                <w:sz w:val="22"/>
                <w:szCs w:val="22"/>
              </w:rPr>
              <w:t xml:space="preserve">, Use of Generative AI in the </w:t>
            </w:r>
            <w:r w:rsidR="2627B818" w:rsidRPr="30599427">
              <w:rPr>
                <w:i/>
                <w:iCs/>
                <w:sz w:val="22"/>
                <w:szCs w:val="22"/>
              </w:rPr>
              <w:lastRenderedPageBreak/>
              <w:t>Queensland Government (2023),</w:t>
            </w:r>
            <w:r w:rsidR="39AD263E" w:rsidRPr="30599427">
              <w:rPr>
                <w:i/>
                <w:iCs/>
                <w:sz w:val="22"/>
                <w:szCs w:val="22"/>
              </w:rPr>
              <w:t xml:space="preserve"> and </w:t>
            </w:r>
            <w:hyperlink w:history="1">
              <w:hyperlink r:id="rId60" w:history="1">
                <w:r w:rsidR="39AD263E" w:rsidRPr="30599427">
                  <w:rPr>
                    <w:rStyle w:val="Hyperlink"/>
                    <w:i/>
                    <w:iCs/>
                    <w:sz w:val="22"/>
                    <w:szCs w:val="22"/>
                  </w:rPr>
                  <w:t>Public Sector Act 2022</w:t>
                </w:r>
              </w:hyperlink>
            </w:hyperlink>
          </w:p>
          <w:p w14:paraId="7CAC9B52" w14:textId="77777777" w:rsidR="00557823" w:rsidRPr="004E2473" w:rsidRDefault="00557823" w:rsidP="00601983">
            <w:pPr>
              <w:rPr>
                <w:b/>
                <w:bCs/>
                <w:sz w:val="28"/>
                <w:szCs w:val="28"/>
              </w:rPr>
            </w:pPr>
          </w:p>
        </w:tc>
        <w:tc>
          <w:tcPr>
            <w:tcW w:w="3544" w:type="dxa"/>
          </w:tcPr>
          <w:p w14:paraId="2BBFB380" w14:textId="77777777" w:rsidR="00557823" w:rsidRPr="00557823" w:rsidRDefault="009027B0" w:rsidP="30599427">
            <w:pPr>
              <w:rPr>
                <w:i/>
                <w:iCs/>
                <w:sz w:val="22"/>
                <w:szCs w:val="22"/>
              </w:rPr>
            </w:pPr>
            <w:r w:rsidRPr="30599427">
              <w:rPr>
                <w:i/>
                <w:iCs/>
                <w:sz w:val="22"/>
                <w:szCs w:val="22"/>
              </w:rPr>
              <w:lastRenderedPageBreak/>
              <w:t xml:space="preserve">How does your AI solution ensure </w:t>
            </w:r>
            <w:proofErr w:type="spellStart"/>
            <w:r w:rsidRPr="30599427">
              <w:rPr>
                <w:i/>
                <w:iCs/>
                <w:sz w:val="22"/>
                <w:szCs w:val="22"/>
              </w:rPr>
              <w:t>relability</w:t>
            </w:r>
            <w:proofErr w:type="spellEnd"/>
            <w:r w:rsidRPr="30599427">
              <w:rPr>
                <w:i/>
                <w:iCs/>
                <w:sz w:val="22"/>
                <w:szCs w:val="22"/>
              </w:rPr>
              <w:t xml:space="preserve"> and safety?</w:t>
            </w:r>
          </w:p>
        </w:tc>
        <w:tc>
          <w:tcPr>
            <w:tcW w:w="3520" w:type="dxa"/>
          </w:tcPr>
          <w:p w14:paraId="23DC76AF" w14:textId="77777777" w:rsidR="117099E3" w:rsidRDefault="009027B0" w:rsidP="30599427">
            <w:pPr>
              <w:rPr>
                <w:i/>
                <w:iCs/>
                <w:sz w:val="22"/>
                <w:szCs w:val="22"/>
              </w:rPr>
            </w:pPr>
            <w:r w:rsidRPr="30599427">
              <w:rPr>
                <w:i/>
                <w:iCs/>
                <w:sz w:val="22"/>
                <w:szCs w:val="22"/>
              </w:rPr>
              <w:t>What are the reliability and safety risks from implementing all components of your AI solution?</w:t>
            </w:r>
          </w:p>
          <w:p w14:paraId="5BC1F05D" w14:textId="77777777" w:rsidR="5C264F13" w:rsidRDefault="009027B0" w:rsidP="30599427">
            <w:pPr>
              <w:rPr>
                <w:i/>
                <w:iCs/>
                <w:sz w:val="22"/>
                <w:szCs w:val="22"/>
              </w:rPr>
            </w:pPr>
            <w:r w:rsidRPr="30599427">
              <w:rPr>
                <w:i/>
                <w:iCs/>
                <w:sz w:val="22"/>
                <w:szCs w:val="22"/>
              </w:rPr>
              <w:t>Is your AI solution for use in high risk of harm environments e.g. essential services, critical infrastructure, safety components of products, health, education, law enforcement, administration of justice and democratic processes?</w:t>
            </w:r>
          </w:p>
          <w:p w14:paraId="3A2F02FE" w14:textId="77777777" w:rsidR="30599427" w:rsidRDefault="30599427" w:rsidP="30599427">
            <w:pPr>
              <w:rPr>
                <w:i/>
                <w:iCs/>
                <w:sz w:val="22"/>
                <w:szCs w:val="22"/>
              </w:rPr>
            </w:pPr>
          </w:p>
          <w:p w14:paraId="389290A2" w14:textId="77777777" w:rsidR="00557823" w:rsidRPr="00557823" w:rsidRDefault="009027B0" w:rsidP="30599427">
            <w:pPr>
              <w:rPr>
                <w:i/>
                <w:iCs/>
                <w:sz w:val="22"/>
                <w:szCs w:val="22"/>
              </w:rPr>
            </w:pPr>
            <w:r w:rsidRPr="30599427">
              <w:rPr>
                <w:i/>
                <w:iCs/>
                <w:sz w:val="22"/>
                <w:szCs w:val="22"/>
              </w:rPr>
              <w:t>Consider the evaluations and tests provided by the solution company, including against its own monitoring, feedback and evaluation processes.</w:t>
            </w:r>
          </w:p>
          <w:p w14:paraId="69C35FD4" w14:textId="77777777" w:rsidR="00557823" w:rsidRPr="00557823" w:rsidRDefault="00557823" w:rsidP="00601983">
            <w:pPr>
              <w:rPr>
                <w:i/>
                <w:iCs/>
                <w:sz w:val="22"/>
                <w:szCs w:val="22"/>
              </w:rPr>
            </w:pPr>
          </w:p>
          <w:p w14:paraId="07404513" w14:textId="41903A10" w:rsidR="00557823" w:rsidRPr="00557823" w:rsidRDefault="009027B0" w:rsidP="00601983">
            <w:pPr>
              <w:rPr>
                <w:i/>
                <w:iCs/>
                <w:sz w:val="22"/>
                <w:szCs w:val="22"/>
              </w:rPr>
            </w:pPr>
            <w:r w:rsidRPr="00557823">
              <w:rPr>
                <w:i/>
                <w:iCs/>
                <w:sz w:val="22"/>
                <w:szCs w:val="22"/>
              </w:rPr>
              <w:t>Consider whether low quality/</w:t>
            </w:r>
            <w:r w:rsidR="00F6131A">
              <w:rPr>
                <w:i/>
                <w:iCs/>
                <w:sz w:val="22"/>
                <w:szCs w:val="22"/>
              </w:rPr>
              <w:t xml:space="preserve"> </w:t>
            </w:r>
            <w:r w:rsidRPr="00557823">
              <w:rPr>
                <w:i/>
                <w:iCs/>
                <w:sz w:val="22"/>
                <w:szCs w:val="22"/>
              </w:rPr>
              <w:t xml:space="preserve">degraded/out-of-date/inappropriate documents would be processed along with other documents. </w:t>
            </w:r>
          </w:p>
          <w:p w14:paraId="47A6A372" w14:textId="77777777" w:rsidR="00557823" w:rsidRPr="00557823" w:rsidRDefault="009027B0" w:rsidP="00601983">
            <w:pPr>
              <w:rPr>
                <w:i/>
                <w:iCs/>
                <w:sz w:val="22"/>
                <w:szCs w:val="22"/>
              </w:rPr>
            </w:pPr>
            <w:r w:rsidRPr="00557823">
              <w:rPr>
                <w:i/>
                <w:iCs/>
                <w:sz w:val="22"/>
                <w:szCs w:val="22"/>
              </w:rPr>
              <w:lastRenderedPageBreak/>
              <w:t>Consider if transitory / short term value / trivial/obsolete information is retained and could be used by the AI to produce incorrect responses.</w:t>
            </w:r>
          </w:p>
          <w:p w14:paraId="5ED9396F" w14:textId="77777777" w:rsidR="00557823" w:rsidRPr="00557823" w:rsidRDefault="00557823" w:rsidP="00601983">
            <w:pPr>
              <w:rPr>
                <w:i/>
                <w:iCs/>
                <w:sz w:val="22"/>
                <w:szCs w:val="22"/>
              </w:rPr>
            </w:pPr>
          </w:p>
          <w:p w14:paraId="4E7D3C2D" w14:textId="77777777" w:rsidR="00557823" w:rsidRPr="00557823" w:rsidRDefault="009027B0" w:rsidP="0A0D6CD1">
            <w:pPr>
              <w:rPr>
                <w:i/>
                <w:iCs/>
                <w:sz w:val="22"/>
                <w:szCs w:val="22"/>
              </w:rPr>
            </w:pPr>
            <w:r w:rsidRPr="0A0D6CD1">
              <w:rPr>
                <w:i/>
                <w:iCs/>
                <w:sz w:val="22"/>
                <w:szCs w:val="22"/>
              </w:rPr>
              <w:t>Consider the data maturity of the agency and whether that compounds reliability and safety</w:t>
            </w:r>
            <w:r w:rsidR="41590453" w:rsidRPr="0A0D6CD1">
              <w:rPr>
                <w:i/>
                <w:iCs/>
                <w:sz w:val="22"/>
                <w:szCs w:val="22"/>
              </w:rPr>
              <w:t>.</w:t>
            </w:r>
          </w:p>
          <w:p w14:paraId="357A76EB" w14:textId="77777777" w:rsidR="00557823" w:rsidRPr="00557823" w:rsidRDefault="00557823" w:rsidP="00601983">
            <w:pPr>
              <w:rPr>
                <w:i/>
                <w:iCs/>
                <w:sz w:val="22"/>
                <w:szCs w:val="22"/>
              </w:rPr>
            </w:pPr>
          </w:p>
          <w:p w14:paraId="0BED033C" w14:textId="5B9F8C14" w:rsidR="00557823" w:rsidRPr="00557823" w:rsidRDefault="009027B0" w:rsidP="004B6749">
            <w:pPr>
              <w:rPr>
                <w:i/>
                <w:iCs/>
                <w:sz w:val="22"/>
                <w:szCs w:val="22"/>
              </w:rPr>
            </w:pPr>
            <w:r w:rsidRPr="0A0D6CD1">
              <w:rPr>
                <w:i/>
                <w:iCs/>
                <w:sz w:val="22"/>
                <w:szCs w:val="22"/>
              </w:rPr>
              <w:t>Consider variables outside of the technical implementation of the product including: the quality of data it uses, the skills and values of humans responsible for its use within their specific job tasks, the context within which it is deployed and the governance that controls how it is implemented throughout the AI lifecycles</w:t>
            </w:r>
            <w:r w:rsidR="73A8FA85" w:rsidRPr="0A0D6CD1">
              <w:rPr>
                <w:i/>
                <w:iCs/>
                <w:sz w:val="22"/>
                <w:szCs w:val="22"/>
              </w:rPr>
              <w:t>.</w:t>
            </w:r>
          </w:p>
        </w:tc>
        <w:tc>
          <w:tcPr>
            <w:tcW w:w="3487" w:type="dxa"/>
          </w:tcPr>
          <w:p w14:paraId="3DBB4C0E" w14:textId="77777777" w:rsidR="75795799" w:rsidRDefault="009027B0" w:rsidP="30599427">
            <w:pPr>
              <w:rPr>
                <w:i/>
                <w:iCs/>
                <w:sz w:val="22"/>
                <w:szCs w:val="22"/>
              </w:rPr>
            </w:pPr>
            <w:r w:rsidRPr="30599427">
              <w:rPr>
                <w:i/>
                <w:iCs/>
                <w:sz w:val="22"/>
                <w:szCs w:val="22"/>
              </w:rPr>
              <w:lastRenderedPageBreak/>
              <w:t>What can be done to reduce reliability and safety risks of your AI solution?</w:t>
            </w:r>
          </w:p>
          <w:p w14:paraId="5561778C" w14:textId="77777777" w:rsidR="30599427" w:rsidRDefault="30599427" w:rsidP="30599427">
            <w:pPr>
              <w:rPr>
                <w:i/>
                <w:iCs/>
                <w:sz w:val="22"/>
                <w:szCs w:val="22"/>
              </w:rPr>
            </w:pPr>
          </w:p>
          <w:p w14:paraId="1734141F" w14:textId="77777777" w:rsidR="00557823" w:rsidRDefault="009027B0" w:rsidP="0A0D6CD1">
            <w:pPr>
              <w:rPr>
                <w:i/>
                <w:iCs/>
                <w:sz w:val="22"/>
                <w:szCs w:val="22"/>
              </w:rPr>
            </w:pPr>
            <w:r w:rsidRPr="0A0D6CD1">
              <w:rPr>
                <w:i/>
                <w:iCs/>
                <w:sz w:val="22"/>
                <w:szCs w:val="22"/>
              </w:rPr>
              <w:t xml:space="preserve">See recommendations </w:t>
            </w:r>
            <w:hyperlink r:id="rId61" w:anchor="5-reliability-and-safety" w:history="1">
              <w:r w:rsidRPr="0A0D6CD1">
                <w:rPr>
                  <w:rStyle w:val="Hyperlink"/>
                  <w:i/>
                  <w:iCs/>
                  <w:sz w:val="22"/>
                  <w:szCs w:val="22"/>
                </w:rPr>
                <w:t>5. Reliability and Safety</w:t>
              </w:r>
            </w:hyperlink>
            <w:r w:rsidRPr="0A0D6CD1">
              <w:rPr>
                <w:i/>
                <w:iCs/>
                <w:sz w:val="22"/>
                <w:szCs w:val="22"/>
              </w:rPr>
              <w:t>, Implementing Australia’s AI Ethics Principles in government in the National framework for the assurance of artificial intelligence in government</w:t>
            </w:r>
            <w:r w:rsidR="60C97CCC" w:rsidRPr="0A0D6CD1">
              <w:rPr>
                <w:i/>
                <w:iCs/>
                <w:sz w:val="22"/>
                <w:szCs w:val="22"/>
              </w:rPr>
              <w:t>.</w:t>
            </w:r>
          </w:p>
          <w:p w14:paraId="28B081E0" w14:textId="77777777" w:rsidR="00F6131A" w:rsidRDefault="00F6131A" w:rsidP="0A0D6CD1">
            <w:pPr>
              <w:rPr>
                <w:i/>
                <w:iCs/>
                <w:sz w:val="22"/>
                <w:szCs w:val="22"/>
              </w:rPr>
            </w:pPr>
          </w:p>
          <w:p w14:paraId="5B6D6847" w14:textId="3F01C285" w:rsidR="00F6131A" w:rsidRPr="00557823" w:rsidRDefault="00000000" w:rsidP="0A0D6CD1">
            <w:pPr>
              <w:rPr>
                <w:i/>
                <w:iCs/>
                <w:sz w:val="22"/>
                <w:szCs w:val="22"/>
              </w:rPr>
            </w:pPr>
            <w:hyperlink r:id="rId62" w:history="1">
              <w:r w:rsidR="00F6131A" w:rsidRPr="00F6131A">
                <w:rPr>
                  <w:rStyle w:val="Hyperlink"/>
                  <w:i/>
                  <w:iCs/>
                  <w:sz w:val="22"/>
                  <w:szCs w:val="22"/>
                </w:rPr>
                <w:t>Voluntary AI Safety Standard</w:t>
              </w:r>
            </w:hyperlink>
          </w:p>
          <w:p w14:paraId="43F4B012" w14:textId="77777777" w:rsidR="00557823" w:rsidRPr="00557823" w:rsidRDefault="00557823" w:rsidP="30599427">
            <w:pPr>
              <w:rPr>
                <w:rStyle w:val="Hyperlink"/>
                <w:i/>
                <w:iCs/>
                <w:sz w:val="22"/>
                <w:szCs w:val="22"/>
              </w:rPr>
            </w:pPr>
          </w:p>
          <w:p w14:paraId="1D136EF8" w14:textId="77777777" w:rsidR="00557823" w:rsidRPr="00557823" w:rsidRDefault="00000000" w:rsidP="0A0D6CD1">
            <w:pPr>
              <w:rPr>
                <w:rStyle w:val="Hyperlink"/>
                <w:i/>
                <w:iCs/>
                <w:sz w:val="22"/>
                <w:szCs w:val="22"/>
              </w:rPr>
            </w:pPr>
            <w:hyperlink w:history="1">
              <w:r w:rsidR="51230DCA" w:rsidRPr="0A0D6CD1">
                <w:rPr>
                  <w:rStyle w:val="Hyperlink"/>
                  <w:i/>
                  <w:iCs/>
                  <w:sz w:val="22"/>
                  <w:szCs w:val="22"/>
                </w:rPr>
                <w:t>See FAIRA PART C—Controls for AI Risks</w:t>
              </w:r>
              <w:r w:rsidR="42B3DD15" w:rsidRPr="0A0D6CD1">
                <w:rPr>
                  <w:rStyle w:val="Hyperlink"/>
                  <w:i/>
                  <w:iCs/>
                  <w:sz w:val="22"/>
                  <w:szCs w:val="22"/>
                </w:rPr>
                <w:t>.</w:t>
              </w:r>
              <w:hyperlink w:history="1">
                <w:r w:rsidR="5F89BCF4" w:rsidRPr="30599427">
                  <w:rPr>
                    <w:rStyle w:val="Hyperlink"/>
                    <w:i/>
                    <w:iCs/>
                    <w:sz w:val="22"/>
                    <w:szCs w:val="22"/>
                  </w:rPr>
                  <w:t>See FAIRA PART C—Controls for AI Risks</w:t>
                </w:r>
              </w:hyperlink>
            </w:hyperlink>
          </w:p>
          <w:p w14:paraId="0D94DE10" w14:textId="77777777" w:rsidR="00557823" w:rsidRPr="00557823" w:rsidRDefault="00557823" w:rsidP="30599427">
            <w:pPr>
              <w:rPr>
                <w:i/>
                <w:iCs/>
                <w:sz w:val="22"/>
                <w:szCs w:val="22"/>
              </w:rPr>
            </w:pPr>
          </w:p>
        </w:tc>
      </w:tr>
      <w:tr w:rsidR="00B867D1" w14:paraId="5072A2E4" w14:textId="77777777" w:rsidTr="0A0D6CD1">
        <w:tc>
          <w:tcPr>
            <w:tcW w:w="3397" w:type="dxa"/>
          </w:tcPr>
          <w:p w14:paraId="62515D33" w14:textId="77777777" w:rsidR="00557823" w:rsidRDefault="009027B0" w:rsidP="30599427">
            <w:pPr>
              <w:rPr>
                <w:i/>
                <w:iCs/>
                <w:sz w:val="22"/>
                <w:szCs w:val="22"/>
              </w:rPr>
            </w:pPr>
            <w:r w:rsidRPr="30599427">
              <w:rPr>
                <w:b/>
                <w:bCs/>
                <w:sz w:val="28"/>
                <w:szCs w:val="28"/>
              </w:rPr>
              <w:t>Transparency and explainability</w:t>
            </w:r>
            <w:r w:rsidRPr="30599427">
              <w:rPr>
                <w:i/>
                <w:iCs/>
                <w:sz w:val="22"/>
                <w:szCs w:val="22"/>
              </w:rPr>
              <w:t xml:space="preserve"> </w:t>
            </w:r>
          </w:p>
          <w:p w14:paraId="667149D6" w14:textId="77777777" w:rsidR="30599427" w:rsidRDefault="30599427" w:rsidP="30599427">
            <w:pPr>
              <w:rPr>
                <w:i/>
                <w:iCs/>
                <w:sz w:val="22"/>
                <w:szCs w:val="22"/>
              </w:rPr>
            </w:pPr>
          </w:p>
          <w:p w14:paraId="232A8E8E" w14:textId="77777777" w:rsidR="1A7CDE96" w:rsidRDefault="009027B0" w:rsidP="30599427">
            <w:pPr>
              <w:rPr>
                <w:b/>
                <w:bCs/>
                <w:sz w:val="22"/>
                <w:szCs w:val="22"/>
              </w:rPr>
            </w:pPr>
            <w:r w:rsidRPr="30599427">
              <w:rPr>
                <w:b/>
                <w:bCs/>
                <w:sz w:val="22"/>
                <w:szCs w:val="22"/>
              </w:rPr>
              <w:t>There should be transparency and responsible disclosure so people can understand when they are being significantly impacted by AI, and can find out when an AI system is engaging with them</w:t>
            </w:r>
          </w:p>
          <w:p w14:paraId="32ABA212" w14:textId="77777777" w:rsidR="00557823" w:rsidRDefault="00557823" w:rsidP="00601983">
            <w:pPr>
              <w:rPr>
                <w:i/>
                <w:iCs/>
                <w:sz w:val="22"/>
                <w:szCs w:val="24"/>
              </w:rPr>
            </w:pPr>
          </w:p>
          <w:p w14:paraId="7D756720" w14:textId="57BAF1C6" w:rsidR="00557823" w:rsidRDefault="009027B0" w:rsidP="30599427">
            <w:pPr>
              <w:rPr>
                <w:i/>
                <w:iCs/>
                <w:sz w:val="22"/>
                <w:szCs w:val="22"/>
              </w:rPr>
            </w:pPr>
            <w:r w:rsidRPr="30599427">
              <w:rPr>
                <w:i/>
                <w:iCs/>
                <w:sz w:val="22"/>
                <w:szCs w:val="22"/>
              </w:rPr>
              <w:lastRenderedPageBreak/>
              <w:t>Consider legislative and policy obligations in the</w:t>
            </w:r>
            <w:r w:rsidR="00F45A29">
              <w:rPr>
                <w:i/>
                <w:iCs/>
                <w:sz w:val="22"/>
                <w:szCs w:val="22"/>
              </w:rPr>
              <w:t xml:space="preserve"> </w:t>
            </w:r>
            <w:r w:rsidR="07250FB3" w:rsidRPr="30599427">
              <w:rPr>
                <w:i/>
                <w:iCs/>
                <w:sz w:val="22"/>
                <w:szCs w:val="22"/>
              </w:rPr>
              <w:t xml:space="preserve">Right to Information Act 2009, </w:t>
            </w:r>
            <w:r w:rsidR="0EDDE376" w:rsidRPr="30599427">
              <w:rPr>
                <w:i/>
                <w:iCs/>
                <w:sz w:val="22"/>
                <w:szCs w:val="22"/>
              </w:rPr>
              <w:t xml:space="preserve"> Right to Information (RTI),</w:t>
            </w:r>
            <w:r w:rsidRPr="30599427">
              <w:rPr>
                <w:i/>
                <w:iCs/>
                <w:sz w:val="22"/>
                <w:szCs w:val="22"/>
              </w:rPr>
              <w:t xml:space="preserve"> </w:t>
            </w:r>
            <w:hyperlink r:id="rId63" w:history="1">
              <w:r w:rsidR="18CCCDC0" w:rsidRPr="30599427">
                <w:rPr>
                  <w:rStyle w:val="Hyperlink"/>
                  <w:i/>
                  <w:iCs/>
                  <w:sz w:val="22"/>
                  <w:szCs w:val="22"/>
                </w:rPr>
                <w:t>Public Sector Act 2022</w:t>
              </w:r>
            </w:hyperlink>
            <w:r w:rsidR="18CCCDC0" w:rsidRPr="30599427">
              <w:rPr>
                <w:i/>
                <w:iCs/>
                <w:sz w:val="22"/>
                <w:szCs w:val="22"/>
              </w:rPr>
              <w:t>; procurement policies;</w:t>
            </w:r>
            <w:r w:rsidR="1AFFD657" w:rsidRPr="30599427">
              <w:rPr>
                <w:i/>
                <w:iCs/>
                <w:sz w:val="22"/>
                <w:szCs w:val="22"/>
              </w:rPr>
              <w:t xml:space="preserve"> Use of Generative AI in the Queensland Government (2023)</w:t>
            </w:r>
            <w:r w:rsidR="18CCCDC0" w:rsidRPr="30599427">
              <w:rPr>
                <w:i/>
                <w:iCs/>
                <w:sz w:val="22"/>
                <w:szCs w:val="22"/>
              </w:rPr>
              <w:t xml:space="preserve"> </w:t>
            </w:r>
            <w:hyperlink r:id="rId64" w:history="1">
              <w:r w:rsidR="18CCCDC0" w:rsidRPr="30599427">
                <w:rPr>
                  <w:rStyle w:val="Hyperlink"/>
                  <w:i/>
                  <w:iCs/>
                  <w:sz w:val="22"/>
                  <w:szCs w:val="22"/>
                </w:rPr>
                <w:t>Generative Artificial Intelligence Records</w:t>
              </w:r>
            </w:hyperlink>
            <w:r w:rsidR="18CCCDC0" w:rsidRPr="30599427">
              <w:rPr>
                <w:i/>
                <w:iCs/>
                <w:sz w:val="22"/>
                <w:szCs w:val="22"/>
              </w:rPr>
              <w:t xml:space="preserve">; </w:t>
            </w:r>
            <w:hyperlink r:id="rId65" w:history="1">
              <w:r w:rsidR="18CCCDC0" w:rsidRPr="30599427">
                <w:rPr>
                  <w:rStyle w:val="Hyperlink"/>
                  <w:i/>
                  <w:iCs/>
                  <w:sz w:val="22"/>
                  <w:szCs w:val="22"/>
                </w:rPr>
                <w:t>Public Records Act 2002</w:t>
              </w:r>
            </w:hyperlink>
            <w:r w:rsidR="18CCCDC0" w:rsidRPr="30599427">
              <w:rPr>
                <w:i/>
                <w:iCs/>
                <w:sz w:val="22"/>
                <w:szCs w:val="22"/>
              </w:rPr>
              <w:t xml:space="preserve">; </w:t>
            </w:r>
            <w:hyperlink r:id="rId66" w:history="1">
              <w:r w:rsidR="18CCCDC0" w:rsidRPr="30599427">
                <w:rPr>
                  <w:rStyle w:val="Hyperlink"/>
                  <w:i/>
                  <w:iCs/>
                  <w:sz w:val="22"/>
                  <w:szCs w:val="22"/>
                </w:rPr>
                <w:t>Metadata management principles</w:t>
              </w:r>
            </w:hyperlink>
            <w:r w:rsidR="18CCCDC0" w:rsidRPr="30599427">
              <w:rPr>
                <w:i/>
                <w:iCs/>
                <w:sz w:val="22"/>
                <w:szCs w:val="22"/>
              </w:rPr>
              <w:t xml:space="preserve">, </w:t>
            </w:r>
            <w:hyperlink r:id="rId67" w:history="1">
              <w:r w:rsidR="18CCCDC0" w:rsidRPr="30599427">
                <w:rPr>
                  <w:rStyle w:val="Hyperlink"/>
                  <w:i/>
                  <w:iCs/>
                  <w:sz w:val="22"/>
                  <w:szCs w:val="22"/>
                </w:rPr>
                <w:t>Metadata schema for Queensland Government assets guideline</w:t>
              </w:r>
            </w:hyperlink>
            <w:r w:rsidR="18CCCDC0">
              <w:t>,</w:t>
            </w:r>
            <w:r w:rsidR="00F13EB5">
              <w:t xml:space="preserve"> </w:t>
            </w:r>
            <w:hyperlink r:id="rId68" w:history="1">
              <w:r w:rsidR="18CCCDC0" w:rsidRPr="30599427">
                <w:rPr>
                  <w:rStyle w:val="Hyperlink"/>
                  <w:i/>
                  <w:iCs/>
                  <w:sz w:val="22"/>
                  <w:szCs w:val="22"/>
                </w:rPr>
                <w:t>Guideline on creating and keeping records for the proactive protection of vulnerable persons (March 2020)</w:t>
              </w:r>
            </w:hyperlink>
            <w:r w:rsidR="18CCCDC0" w:rsidRPr="30599427">
              <w:rPr>
                <w:rStyle w:val="Hyperlink"/>
                <w:i/>
                <w:iCs/>
                <w:sz w:val="22"/>
                <w:szCs w:val="22"/>
              </w:rPr>
              <w:t xml:space="preserve">, </w:t>
            </w:r>
            <w:r w:rsidR="18CCCDC0" w:rsidRPr="30599427">
              <w:rPr>
                <w:i/>
                <w:iCs/>
                <w:sz w:val="22"/>
                <w:szCs w:val="22"/>
              </w:rPr>
              <w:t xml:space="preserve">and </w:t>
            </w:r>
            <w:hyperlink r:id="rId69" w:history="1">
              <w:r w:rsidR="18CCCDC0" w:rsidRPr="30599427">
                <w:rPr>
                  <w:rStyle w:val="Hyperlink"/>
                  <w:i/>
                  <w:iCs/>
                  <w:sz w:val="22"/>
                  <w:szCs w:val="22"/>
                </w:rPr>
                <w:t>Public Records Act 2002</w:t>
              </w:r>
            </w:hyperlink>
          </w:p>
          <w:p w14:paraId="1C02279F" w14:textId="77777777" w:rsidR="00557823" w:rsidRDefault="00557823" w:rsidP="00601983">
            <w:pPr>
              <w:rPr>
                <w:i/>
                <w:iCs/>
                <w:sz w:val="22"/>
                <w:szCs w:val="24"/>
              </w:rPr>
            </w:pPr>
          </w:p>
          <w:p w14:paraId="19B6AEF1" w14:textId="77777777" w:rsidR="00557823" w:rsidRPr="004E2473" w:rsidRDefault="00557823" w:rsidP="00601983">
            <w:pPr>
              <w:rPr>
                <w:b/>
                <w:bCs/>
                <w:sz w:val="28"/>
                <w:szCs w:val="32"/>
              </w:rPr>
            </w:pPr>
          </w:p>
        </w:tc>
        <w:tc>
          <w:tcPr>
            <w:tcW w:w="3544" w:type="dxa"/>
          </w:tcPr>
          <w:p w14:paraId="20465495" w14:textId="77777777" w:rsidR="00557823" w:rsidRPr="00557823" w:rsidRDefault="009027B0" w:rsidP="30599427">
            <w:pPr>
              <w:rPr>
                <w:i/>
                <w:iCs/>
                <w:sz w:val="22"/>
                <w:szCs w:val="22"/>
              </w:rPr>
            </w:pPr>
            <w:r w:rsidRPr="30599427">
              <w:rPr>
                <w:i/>
                <w:iCs/>
                <w:sz w:val="22"/>
                <w:szCs w:val="22"/>
              </w:rPr>
              <w:lastRenderedPageBreak/>
              <w:t>How is the operation of your AI solution explained transparently?</w:t>
            </w:r>
          </w:p>
        </w:tc>
        <w:tc>
          <w:tcPr>
            <w:tcW w:w="3520" w:type="dxa"/>
          </w:tcPr>
          <w:p w14:paraId="1AAD5944" w14:textId="77777777" w:rsidR="7C87F53C" w:rsidRDefault="009027B0" w:rsidP="30599427">
            <w:pPr>
              <w:rPr>
                <w:i/>
                <w:iCs/>
                <w:sz w:val="22"/>
                <w:szCs w:val="22"/>
              </w:rPr>
            </w:pPr>
            <w:r w:rsidRPr="30599427">
              <w:rPr>
                <w:i/>
                <w:iCs/>
                <w:sz w:val="22"/>
                <w:szCs w:val="22"/>
              </w:rPr>
              <w:t xml:space="preserve">What </w:t>
            </w:r>
            <w:proofErr w:type="gramStart"/>
            <w:r w:rsidRPr="30599427">
              <w:rPr>
                <w:i/>
                <w:iCs/>
                <w:sz w:val="22"/>
                <w:szCs w:val="22"/>
              </w:rPr>
              <w:t>are</w:t>
            </w:r>
            <w:proofErr w:type="gramEnd"/>
            <w:r w:rsidRPr="30599427">
              <w:rPr>
                <w:i/>
                <w:iCs/>
                <w:sz w:val="22"/>
                <w:szCs w:val="22"/>
              </w:rPr>
              <w:t xml:space="preserve"> the transparency and explainability risks when implementing all components of your AI solution?</w:t>
            </w:r>
          </w:p>
          <w:p w14:paraId="07464399" w14:textId="77777777" w:rsidR="30599427" w:rsidRDefault="30599427" w:rsidP="30599427">
            <w:pPr>
              <w:rPr>
                <w:i/>
                <w:iCs/>
                <w:sz w:val="22"/>
                <w:szCs w:val="22"/>
              </w:rPr>
            </w:pPr>
          </w:p>
          <w:p w14:paraId="2D9BF968" w14:textId="77777777" w:rsidR="00557823" w:rsidRPr="00557823" w:rsidRDefault="009027B0" w:rsidP="00601983">
            <w:pPr>
              <w:rPr>
                <w:i/>
                <w:iCs/>
                <w:sz w:val="22"/>
                <w:szCs w:val="22"/>
              </w:rPr>
            </w:pPr>
            <w:r w:rsidRPr="00557823">
              <w:rPr>
                <w:i/>
                <w:iCs/>
                <w:sz w:val="22"/>
                <w:szCs w:val="22"/>
              </w:rPr>
              <w:t xml:space="preserve">Consider how much certainty there is about how and why the solution functions the way it does, and how the government may fill in any gaps in knowledge. </w:t>
            </w:r>
          </w:p>
          <w:p w14:paraId="53BBE6CB" w14:textId="77777777" w:rsidR="00557823" w:rsidRPr="00557823" w:rsidRDefault="00557823" w:rsidP="30599427">
            <w:pPr>
              <w:rPr>
                <w:i/>
                <w:iCs/>
                <w:sz w:val="22"/>
                <w:szCs w:val="22"/>
              </w:rPr>
            </w:pPr>
          </w:p>
          <w:p w14:paraId="06270097" w14:textId="77777777" w:rsidR="00557823" w:rsidRPr="00557823" w:rsidRDefault="00557823" w:rsidP="30599427">
            <w:pPr>
              <w:rPr>
                <w:i/>
                <w:iCs/>
                <w:sz w:val="22"/>
                <w:szCs w:val="22"/>
              </w:rPr>
            </w:pPr>
          </w:p>
        </w:tc>
        <w:tc>
          <w:tcPr>
            <w:tcW w:w="3487" w:type="dxa"/>
          </w:tcPr>
          <w:p w14:paraId="54DDD45C" w14:textId="01F96597" w:rsidR="303DA448" w:rsidRDefault="00F13EB5" w:rsidP="30599427">
            <w:pPr>
              <w:rPr>
                <w:i/>
                <w:iCs/>
                <w:sz w:val="22"/>
                <w:szCs w:val="22"/>
              </w:rPr>
            </w:pPr>
            <w:r w:rsidRPr="30599427">
              <w:rPr>
                <w:i/>
                <w:iCs/>
                <w:sz w:val="22"/>
                <w:szCs w:val="22"/>
              </w:rPr>
              <w:lastRenderedPageBreak/>
              <w:t>Wha</w:t>
            </w:r>
            <w:r>
              <w:rPr>
                <w:i/>
                <w:iCs/>
                <w:sz w:val="22"/>
                <w:szCs w:val="22"/>
              </w:rPr>
              <w:t>t</w:t>
            </w:r>
            <w:r w:rsidRPr="30599427">
              <w:rPr>
                <w:i/>
                <w:iCs/>
                <w:sz w:val="22"/>
                <w:szCs w:val="22"/>
              </w:rPr>
              <w:t xml:space="preserve"> can be done to improve transparency and explainability of your AI solution?</w:t>
            </w:r>
          </w:p>
          <w:p w14:paraId="5D28BA24" w14:textId="77777777" w:rsidR="16C98AEB" w:rsidRDefault="009027B0" w:rsidP="30599427">
            <w:pPr>
              <w:rPr>
                <w:i/>
                <w:iCs/>
                <w:sz w:val="22"/>
                <w:szCs w:val="22"/>
              </w:rPr>
            </w:pPr>
            <w:r w:rsidRPr="30599427">
              <w:rPr>
                <w:i/>
                <w:iCs/>
                <w:sz w:val="22"/>
                <w:szCs w:val="22"/>
              </w:rPr>
              <w:t xml:space="preserve"> </w:t>
            </w:r>
          </w:p>
          <w:p w14:paraId="7E79E66B" w14:textId="77777777" w:rsidR="16C98AEB" w:rsidRDefault="009027B0" w:rsidP="0A0D6CD1">
            <w:pPr>
              <w:rPr>
                <w:i/>
                <w:iCs/>
                <w:sz w:val="22"/>
                <w:szCs w:val="22"/>
              </w:rPr>
            </w:pPr>
            <w:r w:rsidRPr="0A0D6CD1">
              <w:rPr>
                <w:i/>
                <w:iCs/>
                <w:sz w:val="22"/>
                <w:szCs w:val="22"/>
              </w:rPr>
              <w:t xml:space="preserve">See recommendations </w:t>
            </w:r>
            <w:hyperlink r:id="rId70" w:anchor="6-transparency-and-explainability" w:history="1">
              <w:r w:rsidRPr="0A0D6CD1">
                <w:rPr>
                  <w:rStyle w:val="Hyperlink"/>
                  <w:i/>
                  <w:iCs/>
                  <w:sz w:val="22"/>
                  <w:szCs w:val="22"/>
                </w:rPr>
                <w:t>6. Transparency and explainability,</w:t>
              </w:r>
            </w:hyperlink>
            <w:r w:rsidRPr="0A0D6CD1">
              <w:rPr>
                <w:i/>
                <w:iCs/>
                <w:sz w:val="22"/>
                <w:szCs w:val="22"/>
              </w:rPr>
              <w:t xml:space="preserve"> Implementing Australia’s AI Ethics Principles in government in the National framework for the assurance of artificial intelligence in government</w:t>
            </w:r>
            <w:r w:rsidR="6A5F1425" w:rsidRPr="0A0D6CD1">
              <w:rPr>
                <w:i/>
                <w:iCs/>
                <w:sz w:val="22"/>
                <w:szCs w:val="22"/>
              </w:rPr>
              <w:t>.</w:t>
            </w:r>
          </w:p>
          <w:p w14:paraId="29FCCB15" w14:textId="77777777" w:rsidR="16C98AEB" w:rsidRDefault="00000000" w:rsidP="0A0D6CD1">
            <w:pPr>
              <w:rPr>
                <w:rStyle w:val="Hyperlink"/>
                <w:i/>
                <w:iCs/>
                <w:sz w:val="22"/>
                <w:szCs w:val="22"/>
              </w:rPr>
            </w:pPr>
            <w:hyperlink w:history="1">
              <w:r w:rsidR="53B33E2B" w:rsidRPr="0A0D6CD1">
                <w:rPr>
                  <w:i/>
                  <w:iCs/>
                  <w:sz w:val="22"/>
                  <w:szCs w:val="22"/>
                </w:rPr>
                <w:t>See FAIRA PART C—Controls for AI Risks</w:t>
              </w:r>
              <w:r w:rsidR="320E21F2" w:rsidRPr="0A0D6CD1">
                <w:rPr>
                  <w:i/>
                  <w:iCs/>
                  <w:sz w:val="22"/>
                  <w:szCs w:val="22"/>
                </w:rPr>
                <w:t>.</w:t>
              </w:r>
              <w:hyperlink w:history="1">
                <w:r w:rsidR="009027B0" w:rsidRPr="00F45A29">
                  <w:rPr>
                    <w:i/>
                    <w:iCs/>
                    <w:sz w:val="22"/>
                    <w:szCs w:val="22"/>
                  </w:rPr>
                  <w:t>See FAIRA PART C—Controls for AI Risks</w:t>
                </w:r>
              </w:hyperlink>
            </w:hyperlink>
          </w:p>
          <w:p w14:paraId="6207B241" w14:textId="77777777" w:rsidR="30599427" w:rsidRDefault="30599427" w:rsidP="30599427">
            <w:pPr>
              <w:rPr>
                <w:i/>
                <w:iCs/>
                <w:sz w:val="22"/>
                <w:szCs w:val="22"/>
              </w:rPr>
            </w:pPr>
          </w:p>
          <w:p w14:paraId="5C4E4858" w14:textId="77777777" w:rsidR="00557823" w:rsidRPr="00557823" w:rsidRDefault="00557823" w:rsidP="00601983">
            <w:pPr>
              <w:rPr>
                <w:i/>
                <w:iCs/>
                <w:sz w:val="22"/>
                <w:szCs w:val="22"/>
              </w:rPr>
            </w:pPr>
          </w:p>
          <w:p w14:paraId="423A44EA" w14:textId="77777777" w:rsidR="00557823" w:rsidRPr="00557823" w:rsidRDefault="00557823" w:rsidP="30599427">
            <w:pPr>
              <w:rPr>
                <w:i/>
                <w:iCs/>
                <w:sz w:val="22"/>
                <w:szCs w:val="22"/>
              </w:rPr>
            </w:pPr>
          </w:p>
        </w:tc>
      </w:tr>
      <w:tr w:rsidR="00B867D1" w14:paraId="08B0DFDD" w14:textId="77777777" w:rsidTr="0A0D6CD1">
        <w:tc>
          <w:tcPr>
            <w:tcW w:w="3397" w:type="dxa"/>
          </w:tcPr>
          <w:p w14:paraId="58DFF585" w14:textId="77777777" w:rsidR="00557823" w:rsidRDefault="009027B0" w:rsidP="00601983">
            <w:pPr>
              <w:rPr>
                <w:b/>
                <w:bCs/>
                <w:sz w:val="28"/>
                <w:szCs w:val="28"/>
              </w:rPr>
            </w:pPr>
            <w:r w:rsidRPr="30599427">
              <w:rPr>
                <w:b/>
                <w:bCs/>
                <w:sz w:val="28"/>
                <w:szCs w:val="28"/>
              </w:rPr>
              <w:lastRenderedPageBreak/>
              <w:t>Contestability</w:t>
            </w:r>
          </w:p>
          <w:p w14:paraId="22DAD05A" w14:textId="77777777" w:rsidR="30599427" w:rsidRDefault="30599427" w:rsidP="30599427">
            <w:pPr>
              <w:rPr>
                <w:b/>
                <w:bCs/>
                <w:sz w:val="22"/>
                <w:szCs w:val="22"/>
              </w:rPr>
            </w:pPr>
          </w:p>
          <w:p w14:paraId="3F77C8CA" w14:textId="77777777" w:rsidR="3C3DD54E" w:rsidRDefault="009027B0" w:rsidP="30599427">
            <w:pPr>
              <w:rPr>
                <w:b/>
                <w:bCs/>
                <w:sz w:val="22"/>
                <w:szCs w:val="22"/>
              </w:rPr>
            </w:pPr>
            <w:r w:rsidRPr="30599427">
              <w:rPr>
                <w:b/>
                <w:bCs/>
                <w:sz w:val="22"/>
                <w:szCs w:val="22"/>
              </w:rPr>
              <w:t>When an AI system significantly impacts a person, community, group or environment, there should be a timely process to allow people to challenge the use or outcomes of the AI system</w:t>
            </w:r>
          </w:p>
          <w:p w14:paraId="715EBAC8" w14:textId="77777777" w:rsidR="00557823" w:rsidRDefault="00557823" w:rsidP="00601983">
            <w:pPr>
              <w:rPr>
                <w:b/>
                <w:bCs/>
                <w:i/>
                <w:iCs/>
                <w:sz w:val="22"/>
                <w:szCs w:val="24"/>
              </w:rPr>
            </w:pPr>
          </w:p>
          <w:p w14:paraId="5A307CD8" w14:textId="77777777" w:rsidR="00557823" w:rsidRDefault="009027B0" w:rsidP="30599427">
            <w:pPr>
              <w:rPr>
                <w:i/>
                <w:iCs/>
                <w:sz w:val="22"/>
                <w:szCs w:val="22"/>
              </w:rPr>
            </w:pPr>
            <w:r w:rsidRPr="30599427">
              <w:rPr>
                <w:i/>
                <w:iCs/>
                <w:sz w:val="22"/>
                <w:szCs w:val="22"/>
              </w:rPr>
              <w:t xml:space="preserve">Consider legislative and policy obligations in </w:t>
            </w:r>
            <w:hyperlink r:id="rId71" w:history="1">
              <w:r w:rsidR="18CCCDC0" w:rsidRPr="30599427">
                <w:rPr>
                  <w:rStyle w:val="Hyperlink"/>
                  <w:i/>
                  <w:iCs/>
                  <w:sz w:val="22"/>
                  <w:szCs w:val="22"/>
                </w:rPr>
                <w:t>Generative Artificial Intelligence Records</w:t>
              </w:r>
            </w:hyperlink>
            <w:r w:rsidR="18CCCDC0" w:rsidRPr="30599427">
              <w:rPr>
                <w:i/>
                <w:iCs/>
                <w:sz w:val="22"/>
                <w:szCs w:val="22"/>
              </w:rPr>
              <w:t xml:space="preserve"> </w:t>
            </w:r>
            <w:hyperlink r:id="rId72" w:history="1">
              <w:r w:rsidR="18CCCDC0" w:rsidRPr="30599427">
                <w:rPr>
                  <w:rStyle w:val="Hyperlink"/>
                  <w:i/>
                  <w:iCs/>
                  <w:sz w:val="22"/>
                  <w:szCs w:val="22"/>
                </w:rPr>
                <w:t xml:space="preserve">Public Records </w:t>
              </w:r>
              <w:r w:rsidR="18CCCDC0" w:rsidRPr="30599427">
                <w:rPr>
                  <w:rStyle w:val="Hyperlink"/>
                  <w:i/>
                  <w:iCs/>
                  <w:sz w:val="22"/>
                  <w:szCs w:val="22"/>
                </w:rPr>
                <w:lastRenderedPageBreak/>
                <w:t>Act 2002</w:t>
              </w:r>
            </w:hyperlink>
            <w:r w:rsidR="18CCCDC0" w:rsidRPr="30599427">
              <w:rPr>
                <w:i/>
                <w:iCs/>
                <w:sz w:val="22"/>
                <w:szCs w:val="22"/>
              </w:rPr>
              <w:t xml:space="preserve">; </w:t>
            </w:r>
            <w:hyperlink r:id="rId73" w:history="1">
              <w:r w:rsidR="18CCCDC0" w:rsidRPr="30599427">
                <w:rPr>
                  <w:rStyle w:val="Hyperlink"/>
                  <w:i/>
                  <w:iCs/>
                  <w:sz w:val="22"/>
                  <w:szCs w:val="22"/>
                </w:rPr>
                <w:t>Right to Information Act 2009</w:t>
              </w:r>
            </w:hyperlink>
            <w:r w:rsidR="18CCCDC0" w:rsidRPr="30599427">
              <w:rPr>
                <w:i/>
                <w:iCs/>
                <w:sz w:val="22"/>
                <w:szCs w:val="22"/>
              </w:rPr>
              <w:t>;</w:t>
            </w:r>
            <w:r w:rsidR="5463C7B7" w:rsidRPr="30599427">
              <w:rPr>
                <w:i/>
                <w:iCs/>
                <w:sz w:val="22"/>
                <w:szCs w:val="22"/>
              </w:rPr>
              <w:t xml:space="preserve"> Public Interest Disclosure Act 2010, </w:t>
            </w:r>
            <w:hyperlink r:id="rId74" w:history="1">
              <w:r w:rsidR="18CCCDC0" w:rsidRPr="30599427">
                <w:rPr>
                  <w:rStyle w:val="Hyperlink"/>
                  <w:i/>
                  <w:iCs/>
                  <w:sz w:val="22"/>
                  <w:szCs w:val="22"/>
                </w:rPr>
                <w:t>Human Rights Act 2019</w:t>
              </w:r>
            </w:hyperlink>
            <w:r w:rsidR="18CCCDC0" w:rsidRPr="30599427">
              <w:rPr>
                <w:i/>
                <w:iCs/>
                <w:sz w:val="22"/>
                <w:szCs w:val="22"/>
              </w:rPr>
              <w:t xml:space="preserve">; </w:t>
            </w:r>
            <w:hyperlink r:id="rId75" w:history="1">
              <w:r w:rsidR="18CCCDC0" w:rsidRPr="30599427">
                <w:rPr>
                  <w:rStyle w:val="Hyperlink"/>
                  <w:i/>
                  <w:iCs/>
                  <w:sz w:val="22"/>
                  <w:szCs w:val="22"/>
                </w:rPr>
                <w:t>Public Sector Act 2022</w:t>
              </w:r>
            </w:hyperlink>
            <w:r w:rsidR="18CCCDC0" w:rsidRPr="30599427">
              <w:rPr>
                <w:i/>
                <w:iCs/>
                <w:sz w:val="22"/>
                <w:szCs w:val="22"/>
              </w:rPr>
              <w:t xml:space="preserve">; </w:t>
            </w:r>
            <w:hyperlink r:id="rId76" w:history="1">
              <w:r w:rsidR="18CCCDC0" w:rsidRPr="30599427">
                <w:rPr>
                  <w:rStyle w:val="Hyperlink"/>
                  <w:i/>
                  <w:iCs/>
                  <w:sz w:val="22"/>
                  <w:szCs w:val="22"/>
                </w:rPr>
                <w:t>Public Sector Ethics Act 1994</w:t>
              </w:r>
            </w:hyperlink>
            <w:r w:rsidR="18CCCDC0" w:rsidRPr="30599427">
              <w:rPr>
                <w:i/>
                <w:iCs/>
                <w:sz w:val="22"/>
                <w:szCs w:val="22"/>
              </w:rPr>
              <w:t xml:space="preserve">; </w:t>
            </w:r>
            <w:hyperlink r:id="rId77" w:history="1">
              <w:r w:rsidR="18CCCDC0" w:rsidRPr="30599427">
                <w:rPr>
                  <w:rStyle w:val="Hyperlink"/>
                  <w:i/>
                  <w:iCs/>
                  <w:sz w:val="22"/>
                  <w:szCs w:val="22"/>
                </w:rPr>
                <w:t>Public Records Act 2002</w:t>
              </w:r>
            </w:hyperlink>
            <w:r w:rsidR="18CCCDC0" w:rsidRPr="30599427">
              <w:rPr>
                <w:i/>
                <w:iCs/>
                <w:sz w:val="22"/>
                <w:szCs w:val="22"/>
              </w:rPr>
              <w:t xml:space="preserve">; </w:t>
            </w:r>
            <w:hyperlink r:id="rId78" w:history="1">
              <w:r w:rsidR="18CCCDC0" w:rsidRPr="30599427">
                <w:rPr>
                  <w:rStyle w:val="Hyperlink"/>
                  <w:i/>
                  <w:iCs/>
                  <w:sz w:val="22"/>
                  <w:szCs w:val="22"/>
                </w:rPr>
                <w:t>Work Health and Safety Act 2011</w:t>
              </w:r>
            </w:hyperlink>
            <w:r w:rsidR="18CCCDC0" w:rsidRPr="30599427">
              <w:rPr>
                <w:i/>
                <w:iCs/>
                <w:sz w:val="22"/>
                <w:szCs w:val="22"/>
              </w:rPr>
              <w:t xml:space="preserve"> and </w:t>
            </w:r>
            <w:hyperlink r:id="rId79" w:history="1">
              <w:r w:rsidR="18CCCDC0" w:rsidRPr="30599427">
                <w:rPr>
                  <w:rStyle w:val="Hyperlink"/>
                  <w:i/>
                  <w:iCs/>
                  <w:sz w:val="22"/>
                  <w:szCs w:val="22"/>
                </w:rPr>
                <w:t>Guideline on creating and keeping records for the proactive protection of vulnerable persons (March 2020)</w:t>
              </w:r>
            </w:hyperlink>
          </w:p>
          <w:p w14:paraId="113263C8" w14:textId="77777777" w:rsidR="00557823" w:rsidRDefault="00557823" w:rsidP="00601983">
            <w:pPr>
              <w:rPr>
                <w:i/>
                <w:iCs/>
                <w:sz w:val="22"/>
                <w:szCs w:val="24"/>
              </w:rPr>
            </w:pPr>
          </w:p>
          <w:p w14:paraId="552AA60E" w14:textId="77777777" w:rsidR="00557823" w:rsidRPr="004E2473" w:rsidRDefault="00557823" w:rsidP="00601983">
            <w:pPr>
              <w:rPr>
                <w:b/>
                <w:bCs/>
                <w:sz w:val="28"/>
                <w:szCs w:val="32"/>
              </w:rPr>
            </w:pPr>
          </w:p>
        </w:tc>
        <w:tc>
          <w:tcPr>
            <w:tcW w:w="3544" w:type="dxa"/>
          </w:tcPr>
          <w:p w14:paraId="5BD6DE4E" w14:textId="77777777" w:rsidR="00557823" w:rsidRPr="00557823" w:rsidRDefault="009027B0" w:rsidP="30599427">
            <w:pPr>
              <w:rPr>
                <w:i/>
                <w:iCs/>
                <w:sz w:val="22"/>
                <w:szCs w:val="22"/>
              </w:rPr>
            </w:pPr>
            <w:r w:rsidRPr="30599427">
              <w:rPr>
                <w:i/>
                <w:iCs/>
                <w:sz w:val="22"/>
                <w:szCs w:val="22"/>
              </w:rPr>
              <w:lastRenderedPageBreak/>
              <w:t>How are the operations of your AI solution contestable?</w:t>
            </w:r>
          </w:p>
        </w:tc>
        <w:tc>
          <w:tcPr>
            <w:tcW w:w="3520" w:type="dxa"/>
          </w:tcPr>
          <w:p w14:paraId="7786FAD8" w14:textId="77777777" w:rsidR="00557823" w:rsidRPr="00557823" w:rsidRDefault="009027B0" w:rsidP="30599427">
            <w:pPr>
              <w:rPr>
                <w:i/>
                <w:iCs/>
                <w:sz w:val="22"/>
                <w:szCs w:val="22"/>
              </w:rPr>
            </w:pPr>
            <w:r w:rsidRPr="30599427">
              <w:rPr>
                <w:i/>
                <w:iCs/>
                <w:sz w:val="22"/>
                <w:szCs w:val="22"/>
              </w:rPr>
              <w:t>What are the risks to the contestability of all components of your AI solution?</w:t>
            </w:r>
          </w:p>
        </w:tc>
        <w:tc>
          <w:tcPr>
            <w:tcW w:w="3487" w:type="dxa"/>
          </w:tcPr>
          <w:p w14:paraId="3A5BDCAA" w14:textId="77777777" w:rsidR="319B5DCD" w:rsidRDefault="009027B0" w:rsidP="30599427">
            <w:pPr>
              <w:rPr>
                <w:i/>
                <w:iCs/>
                <w:sz w:val="22"/>
                <w:szCs w:val="22"/>
              </w:rPr>
            </w:pPr>
            <w:r w:rsidRPr="30599427">
              <w:rPr>
                <w:i/>
                <w:iCs/>
                <w:sz w:val="22"/>
                <w:szCs w:val="22"/>
              </w:rPr>
              <w:t>What can be done to ensure the operation of your AI solution remains contestable?</w:t>
            </w:r>
          </w:p>
          <w:p w14:paraId="712D4510" w14:textId="77777777" w:rsidR="30599427" w:rsidRDefault="30599427" w:rsidP="30599427">
            <w:pPr>
              <w:rPr>
                <w:i/>
                <w:iCs/>
                <w:sz w:val="22"/>
                <w:szCs w:val="22"/>
              </w:rPr>
            </w:pPr>
          </w:p>
          <w:p w14:paraId="70BF78CF" w14:textId="77777777" w:rsidR="00557823" w:rsidRPr="00557823" w:rsidRDefault="009027B0" w:rsidP="0A0D6CD1">
            <w:pPr>
              <w:rPr>
                <w:i/>
                <w:iCs/>
                <w:sz w:val="22"/>
                <w:szCs w:val="22"/>
              </w:rPr>
            </w:pPr>
            <w:r w:rsidRPr="0A0D6CD1">
              <w:rPr>
                <w:i/>
                <w:iCs/>
                <w:sz w:val="22"/>
                <w:szCs w:val="22"/>
              </w:rPr>
              <w:t xml:space="preserve">See recommendations </w:t>
            </w:r>
            <w:hyperlink r:id="rId80" w:anchor="7-contestability" w:history="1">
              <w:r w:rsidRPr="0A0D6CD1">
                <w:rPr>
                  <w:rStyle w:val="Hyperlink"/>
                  <w:i/>
                  <w:iCs/>
                  <w:sz w:val="22"/>
                  <w:szCs w:val="22"/>
                </w:rPr>
                <w:t>7. Contestability</w:t>
              </w:r>
            </w:hyperlink>
            <w:r w:rsidRPr="0A0D6CD1">
              <w:rPr>
                <w:i/>
                <w:iCs/>
                <w:sz w:val="22"/>
                <w:szCs w:val="22"/>
              </w:rPr>
              <w:t xml:space="preserve"> Implementing Australia’s AI Ethics Principles in government in the National framework for the assurance of artificial intelligence in government</w:t>
            </w:r>
            <w:r w:rsidR="1D3672FE" w:rsidRPr="0A0D6CD1">
              <w:rPr>
                <w:i/>
                <w:iCs/>
                <w:sz w:val="22"/>
                <w:szCs w:val="22"/>
              </w:rPr>
              <w:t>.</w:t>
            </w:r>
          </w:p>
          <w:p w14:paraId="7C8AA318" w14:textId="77777777" w:rsidR="00557823" w:rsidRPr="00557823" w:rsidRDefault="00557823" w:rsidP="30599427">
            <w:pPr>
              <w:rPr>
                <w:rStyle w:val="Hyperlink"/>
                <w:i/>
                <w:iCs/>
                <w:sz w:val="22"/>
                <w:szCs w:val="22"/>
              </w:rPr>
            </w:pPr>
          </w:p>
          <w:p w14:paraId="6D9FC055" w14:textId="50033B8B" w:rsidR="00557823" w:rsidRPr="00557823" w:rsidRDefault="00000000" w:rsidP="0A0D6CD1">
            <w:pPr>
              <w:rPr>
                <w:rStyle w:val="Hyperlink"/>
                <w:i/>
                <w:iCs/>
                <w:sz w:val="22"/>
                <w:szCs w:val="22"/>
              </w:rPr>
            </w:pPr>
            <w:hyperlink w:history="1">
              <w:r w:rsidR="41AAF817" w:rsidRPr="0A0D6CD1">
                <w:rPr>
                  <w:rStyle w:val="Hyperlink"/>
                  <w:i/>
                  <w:iCs/>
                  <w:sz w:val="22"/>
                  <w:szCs w:val="22"/>
                </w:rPr>
                <w:t>See FAIRA PART C—Controls for AI Risks</w:t>
              </w:r>
              <w:r w:rsidR="65DB88C5" w:rsidRPr="0A0D6CD1">
                <w:rPr>
                  <w:rStyle w:val="Hyperlink"/>
                  <w:i/>
                  <w:iCs/>
                  <w:sz w:val="22"/>
                  <w:szCs w:val="22"/>
                </w:rPr>
                <w:t>.</w:t>
              </w:r>
            </w:hyperlink>
            <w:r w:rsidR="00F13EB5" w:rsidRPr="00557823">
              <w:rPr>
                <w:rStyle w:val="Hyperlink"/>
                <w:i/>
                <w:iCs/>
                <w:sz w:val="22"/>
                <w:szCs w:val="22"/>
              </w:rPr>
              <w:t xml:space="preserve"> </w:t>
            </w:r>
          </w:p>
          <w:p w14:paraId="24A27D62" w14:textId="77777777" w:rsidR="00557823" w:rsidRPr="00557823" w:rsidRDefault="00557823" w:rsidP="30599427">
            <w:pPr>
              <w:rPr>
                <w:i/>
                <w:iCs/>
                <w:sz w:val="22"/>
                <w:szCs w:val="22"/>
              </w:rPr>
            </w:pPr>
          </w:p>
        </w:tc>
      </w:tr>
      <w:tr w:rsidR="00B867D1" w14:paraId="4B4C66E3" w14:textId="77777777" w:rsidTr="0A0D6CD1">
        <w:tc>
          <w:tcPr>
            <w:tcW w:w="3397" w:type="dxa"/>
          </w:tcPr>
          <w:p w14:paraId="0488CACD" w14:textId="77777777" w:rsidR="00557823" w:rsidRDefault="009027B0" w:rsidP="00601983">
            <w:pPr>
              <w:rPr>
                <w:b/>
                <w:bCs/>
                <w:sz w:val="28"/>
                <w:szCs w:val="28"/>
              </w:rPr>
            </w:pPr>
            <w:r w:rsidRPr="30599427">
              <w:rPr>
                <w:b/>
                <w:bCs/>
                <w:sz w:val="28"/>
                <w:szCs w:val="28"/>
              </w:rPr>
              <w:lastRenderedPageBreak/>
              <w:t>Accountability</w:t>
            </w:r>
          </w:p>
          <w:p w14:paraId="0ED8BFB7" w14:textId="77777777" w:rsidR="30599427" w:rsidRDefault="30599427" w:rsidP="30599427">
            <w:pPr>
              <w:rPr>
                <w:b/>
                <w:bCs/>
                <w:sz w:val="28"/>
                <w:szCs w:val="28"/>
              </w:rPr>
            </w:pPr>
          </w:p>
          <w:p w14:paraId="2C3F8D86" w14:textId="77777777" w:rsidR="095ED795" w:rsidRDefault="009027B0" w:rsidP="30599427">
            <w:pPr>
              <w:rPr>
                <w:b/>
                <w:bCs/>
                <w:sz w:val="22"/>
                <w:szCs w:val="22"/>
              </w:rPr>
            </w:pPr>
            <w:r w:rsidRPr="30599427">
              <w:rPr>
                <w:b/>
                <w:bCs/>
                <w:sz w:val="22"/>
                <w:szCs w:val="22"/>
              </w:rPr>
              <w:t>Those responsible for the different phases of the AI system lifecycle should be identifiable and accountable for the outcomes of the AI systems, and human oversight of AI systems should be enabled.</w:t>
            </w:r>
          </w:p>
          <w:p w14:paraId="1D251071" w14:textId="77777777" w:rsidR="00557823" w:rsidRDefault="00557823" w:rsidP="00601983">
            <w:pPr>
              <w:rPr>
                <w:b/>
                <w:bCs/>
                <w:i/>
                <w:iCs/>
                <w:sz w:val="22"/>
                <w:szCs w:val="24"/>
              </w:rPr>
            </w:pPr>
          </w:p>
          <w:p w14:paraId="31F492D2" w14:textId="77777777" w:rsidR="00557823" w:rsidRPr="004E2473" w:rsidRDefault="009027B0" w:rsidP="30599427">
            <w:pPr>
              <w:rPr>
                <w:b/>
                <w:bCs/>
                <w:sz w:val="28"/>
                <w:szCs w:val="28"/>
              </w:rPr>
            </w:pPr>
            <w:r w:rsidRPr="30599427">
              <w:rPr>
                <w:i/>
                <w:iCs/>
                <w:sz w:val="22"/>
                <w:szCs w:val="22"/>
              </w:rPr>
              <w:t>C</w:t>
            </w:r>
            <w:r w:rsidR="0DD829E3" w:rsidRPr="30599427">
              <w:rPr>
                <w:i/>
                <w:iCs/>
                <w:sz w:val="22"/>
                <w:szCs w:val="22"/>
              </w:rPr>
              <w:t xml:space="preserve">onsider legislative and policy obligations in </w:t>
            </w:r>
            <w:hyperlink r:id="rId81" w:history="1">
              <w:r w:rsidR="18CCCDC0" w:rsidRPr="30599427">
                <w:rPr>
                  <w:rStyle w:val="Hyperlink"/>
                  <w:i/>
                  <w:iCs/>
                  <w:sz w:val="22"/>
                  <w:szCs w:val="22"/>
                </w:rPr>
                <w:t>Public Sector Act 2022</w:t>
              </w:r>
            </w:hyperlink>
            <w:r w:rsidR="18CCCDC0" w:rsidRPr="30599427">
              <w:rPr>
                <w:i/>
                <w:iCs/>
                <w:sz w:val="22"/>
                <w:szCs w:val="22"/>
              </w:rPr>
              <w:t xml:space="preserve">; </w:t>
            </w:r>
            <w:hyperlink r:id="rId82" w:history="1">
              <w:r w:rsidR="18CCCDC0" w:rsidRPr="30599427">
                <w:rPr>
                  <w:rStyle w:val="Hyperlink"/>
                  <w:i/>
                  <w:iCs/>
                  <w:sz w:val="22"/>
                  <w:szCs w:val="22"/>
                </w:rPr>
                <w:t>Public Sector Ethics Act 1994</w:t>
              </w:r>
            </w:hyperlink>
            <w:r w:rsidR="18CCCDC0" w:rsidRPr="30599427">
              <w:rPr>
                <w:i/>
                <w:iCs/>
                <w:sz w:val="22"/>
                <w:szCs w:val="22"/>
              </w:rPr>
              <w:t xml:space="preserve">; </w:t>
            </w:r>
            <w:hyperlink r:id="rId83" w:history="1">
              <w:r w:rsidR="18CCCDC0" w:rsidRPr="30599427">
                <w:rPr>
                  <w:rStyle w:val="Hyperlink"/>
                  <w:i/>
                  <w:iCs/>
                  <w:sz w:val="22"/>
                  <w:szCs w:val="22"/>
                </w:rPr>
                <w:t>Generative Artificial Intelligence Records</w:t>
              </w:r>
            </w:hyperlink>
            <w:r w:rsidR="18CCCDC0" w:rsidRPr="30599427">
              <w:rPr>
                <w:i/>
                <w:iCs/>
                <w:sz w:val="22"/>
                <w:szCs w:val="22"/>
              </w:rPr>
              <w:t xml:space="preserve">; </w:t>
            </w:r>
            <w:hyperlink r:id="rId84" w:history="1">
              <w:r w:rsidR="18CCCDC0" w:rsidRPr="30599427">
                <w:rPr>
                  <w:rStyle w:val="Hyperlink"/>
                  <w:i/>
                  <w:iCs/>
                  <w:sz w:val="22"/>
                  <w:szCs w:val="22"/>
                </w:rPr>
                <w:t>Public Records Act 2002</w:t>
              </w:r>
            </w:hyperlink>
            <w:r w:rsidR="18CCCDC0" w:rsidRPr="30599427">
              <w:rPr>
                <w:i/>
                <w:iCs/>
                <w:sz w:val="22"/>
                <w:szCs w:val="22"/>
              </w:rPr>
              <w:t xml:space="preserve">; </w:t>
            </w:r>
            <w:hyperlink r:id="rId85" w:history="1">
              <w:r w:rsidR="18CCCDC0" w:rsidRPr="30599427">
                <w:rPr>
                  <w:rStyle w:val="Hyperlink"/>
                  <w:i/>
                  <w:iCs/>
                  <w:sz w:val="22"/>
                  <w:szCs w:val="22"/>
                </w:rPr>
                <w:t>Financial Accountability Act 2009</w:t>
              </w:r>
            </w:hyperlink>
            <w:r w:rsidR="18CCCDC0" w:rsidRPr="30599427">
              <w:rPr>
                <w:i/>
                <w:iCs/>
                <w:sz w:val="22"/>
                <w:szCs w:val="22"/>
              </w:rPr>
              <w:t xml:space="preserve">; </w:t>
            </w:r>
            <w:hyperlink r:id="rId86" w:history="1">
              <w:r w:rsidR="18CCCDC0" w:rsidRPr="30599427">
                <w:rPr>
                  <w:rStyle w:val="Hyperlink"/>
                  <w:i/>
                  <w:iCs/>
                  <w:sz w:val="22"/>
                  <w:szCs w:val="22"/>
                </w:rPr>
                <w:t>Financial and Performance Management Standard 2019</w:t>
              </w:r>
            </w:hyperlink>
            <w:r w:rsidR="18CCCDC0" w:rsidRPr="30599427">
              <w:rPr>
                <w:i/>
                <w:iCs/>
                <w:sz w:val="22"/>
                <w:szCs w:val="22"/>
              </w:rPr>
              <w:t xml:space="preserve">; </w:t>
            </w:r>
            <w:hyperlink r:id="rId87" w:history="1">
              <w:r w:rsidR="18CCCDC0" w:rsidRPr="30599427">
                <w:rPr>
                  <w:rStyle w:val="Hyperlink"/>
                  <w:i/>
                  <w:iCs/>
                  <w:sz w:val="22"/>
                  <w:szCs w:val="22"/>
                </w:rPr>
                <w:t>Building Policy Framework</w:t>
              </w:r>
            </w:hyperlink>
            <w:r w:rsidR="18CCCDC0" w:rsidRPr="30599427">
              <w:rPr>
                <w:i/>
                <w:iCs/>
                <w:sz w:val="22"/>
                <w:szCs w:val="22"/>
              </w:rPr>
              <w:t xml:space="preserve">; </w:t>
            </w:r>
            <w:hyperlink r:id="rId88" w:history="1">
              <w:r w:rsidR="18CCCDC0" w:rsidRPr="30599427">
                <w:rPr>
                  <w:rStyle w:val="Hyperlink"/>
                  <w:i/>
                  <w:iCs/>
                  <w:sz w:val="22"/>
                  <w:szCs w:val="22"/>
                </w:rPr>
                <w:t>Queensland Treasury Strategic Plan 2023-2027</w:t>
              </w:r>
            </w:hyperlink>
            <w:r w:rsidR="18CCCDC0" w:rsidRPr="30599427">
              <w:rPr>
                <w:i/>
                <w:iCs/>
                <w:sz w:val="22"/>
                <w:szCs w:val="22"/>
              </w:rPr>
              <w:t xml:space="preserve">; </w:t>
            </w:r>
            <w:hyperlink r:id="rId89" w:history="1">
              <w:r w:rsidR="18CCCDC0" w:rsidRPr="30599427">
                <w:rPr>
                  <w:rStyle w:val="Hyperlink"/>
                  <w:i/>
                  <w:iCs/>
                  <w:sz w:val="22"/>
                  <w:szCs w:val="22"/>
                </w:rPr>
                <w:t>Queensland Treasury ‘A Guide to Risk Management’</w:t>
              </w:r>
            </w:hyperlink>
            <w:r w:rsidR="18CCCDC0" w:rsidRPr="30599427">
              <w:rPr>
                <w:i/>
                <w:iCs/>
                <w:sz w:val="22"/>
                <w:szCs w:val="22"/>
              </w:rPr>
              <w:t xml:space="preserve">; </w:t>
            </w:r>
            <w:hyperlink r:id="rId90" w:history="1">
              <w:r w:rsidR="18CCCDC0" w:rsidRPr="30599427">
                <w:rPr>
                  <w:rStyle w:val="Hyperlink"/>
                  <w:i/>
                  <w:iCs/>
                  <w:sz w:val="22"/>
                  <w:szCs w:val="22"/>
                </w:rPr>
                <w:t>Crime and Corruption Act 2001</w:t>
              </w:r>
            </w:hyperlink>
            <w:r w:rsidR="18CCCDC0" w:rsidRPr="30599427">
              <w:rPr>
                <w:i/>
                <w:iCs/>
                <w:sz w:val="22"/>
                <w:szCs w:val="22"/>
              </w:rPr>
              <w:t xml:space="preserve">; procurement policies; </w:t>
            </w:r>
            <w:hyperlink r:id="rId91" w:history="1">
              <w:r w:rsidR="18CCCDC0" w:rsidRPr="30599427">
                <w:rPr>
                  <w:rStyle w:val="Hyperlink"/>
                  <w:i/>
                  <w:iCs/>
                  <w:sz w:val="22"/>
                  <w:szCs w:val="22"/>
                </w:rPr>
                <w:t>Integrity Act 2009</w:t>
              </w:r>
            </w:hyperlink>
          </w:p>
        </w:tc>
        <w:tc>
          <w:tcPr>
            <w:tcW w:w="3544" w:type="dxa"/>
          </w:tcPr>
          <w:p w14:paraId="0EB15EFB" w14:textId="77777777" w:rsidR="00557823" w:rsidRPr="00557823" w:rsidRDefault="00557823" w:rsidP="00601983">
            <w:pPr>
              <w:rPr>
                <w:i/>
                <w:iCs/>
                <w:sz w:val="22"/>
                <w:szCs w:val="22"/>
              </w:rPr>
            </w:pPr>
          </w:p>
          <w:p w14:paraId="45956ABF" w14:textId="77777777" w:rsidR="00557823" w:rsidRPr="00557823" w:rsidRDefault="009027B0" w:rsidP="30599427">
            <w:pPr>
              <w:rPr>
                <w:i/>
                <w:iCs/>
                <w:sz w:val="22"/>
                <w:szCs w:val="22"/>
              </w:rPr>
            </w:pPr>
            <w:r w:rsidRPr="30599427">
              <w:rPr>
                <w:i/>
                <w:iCs/>
                <w:sz w:val="22"/>
                <w:szCs w:val="22"/>
              </w:rPr>
              <w:t>How does your AI solution ensure appropriate human accountability?</w:t>
            </w:r>
          </w:p>
        </w:tc>
        <w:tc>
          <w:tcPr>
            <w:tcW w:w="3520" w:type="dxa"/>
          </w:tcPr>
          <w:p w14:paraId="102CF7A2" w14:textId="77777777" w:rsidR="00557823" w:rsidRPr="00557823" w:rsidRDefault="00557823" w:rsidP="00601983">
            <w:pPr>
              <w:rPr>
                <w:i/>
                <w:iCs/>
                <w:sz w:val="22"/>
                <w:szCs w:val="22"/>
              </w:rPr>
            </w:pPr>
          </w:p>
          <w:p w14:paraId="2824B7F4" w14:textId="77777777" w:rsidR="0C0FF44C" w:rsidRDefault="009027B0" w:rsidP="30599427">
            <w:pPr>
              <w:rPr>
                <w:i/>
                <w:iCs/>
                <w:sz w:val="22"/>
                <w:szCs w:val="22"/>
              </w:rPr>
            </w:pPr>
            <w:r w:rsidRPr="30599427">
              <w:rPr>
                <w:i/>
                <w:iCs/>
                <w:sz w:val="22"/>
                <w:szCs w:val="22"/>
              </w:rPr>
              <w:t>What are the accountability risks of all components of your AI solution?</w:t>
            </w:r>
          </w:p>
          <w:p w14:paraId="23B1C4AA" w14:textId="77777777" w:rsidR="30599427" w:rsidRDefault="30599427" w:rsidP="30599427">
            <w:pPr>
              <w:rPr>
                <w:i/>
                <w:iCs/>
                <w:sz w:val="22"/>
                <w:szCs w:val="22"/>
              </w:rPr>
            </w:pPr>
          </w:p>
          <w:p w14:paraId="75D269FF" w14:textId="77777777" w:rsidR="00557823" w:rsidRPr="00557823" w:rsidRDefault="009027B0" w:rsidP="30599427">
            <w:pPr>
              <w:rPr>
                <w:i/>
                <w:iCs/>
                <w:sz w:val="22"/>
                <w:szCs w:val="22"/>
              </w:rPr>
            </w:pPr>
            <w:r w:rsidRPr="30599427">
              <w:rPr>
                <w:i/>
                <w:iCs/>
                <w:sz w:val="22"/>
                <w:szCs w:val="22"/>
              </w:rPr>
              <w:t xml:space="preserve">Consider if and where decisions </w:t>
            </w:r>
            <w:r w:rsidR="14260CE5" w:rsidRPr="30599427">
              <w:rPr>
                <w:i/>
                <w:iCs/>
                <w:sz w:val="22"/>
                <w:szCs w:val="22"/>
              </w:rPr>
              <w:t xml:space="preserve">are </w:t>
            </w:r>
            <w:proofErr w:type="gramStart"/>
            <w:r w:rsidRPr="30599427">
              <w:rPr>
                <w:i/>
                <w:iCs/>
                <w:sz w:val="22"/>
                <w:szCs w:val="22"/>
              </w:rPr>
              <w:t>made</w:t>
            </w:r>
            <w:proofErr w:type="gramEnd"/>
            <w:r w:rsidRPr="30599427">
              <w:rPr>
                <w:i/>
                <w:iCs/>
                <w:sz w:val="22"/>
                <w:szCs w:val="22"/>
              </w:rPr>
              <w:t xml:space="preserve"> or outputs being created by the government through an AI solution without appropriate human oversight or accountability.</w:t>
            </w:r>
          </w:p>
        </w:tc>
        <w:tc>
          <w:tcPr>
            <w:tcW w:w="3487" w:type="dxa"/>
          </w:tcPr>
          <w:p w14:paraId="24395D57" w14:textId="77777777" w:rsidR="00557823" w:rsidRPr="00557823" w:rsidRDefault="00557823" w:rsidP="00601983">
            <w:pPr>
              <w:rPr>
                <w:i/>
                <w:iCs/>
                <w:sz w:val="22"/>
                <w:szCs w:val="22"/>
              </w:rPr>
            </w:pPr>
          </w:p>
          <w:p w14:paraId="47BE9644" w14:textId="77777777" w:rsidR="00557823" w:rsidRPr="00557823" w:rsidRDefault="00557823" w:rsidP="30599427">
            <w:pPr>
              <w:rPr>
                <w:i/>
                <w:iCs/>
                <w:sz w:val="22"/>
                <w:szCs w:val="22"/>
              </w:rPr>
            </w:pPr>
          </w:p>
          <w:p w14:paraId="7597895D" w14:textId="77777777" w:rsidR="00557823" w:rsidRPr="00557823" w:rsidRDefault="009027B0" w:rsidP="30599427">
            <w:pPr>
              <w:rPr>
                <w:i/>
                <w:iCs/>
                <w:sz w:val="22"/>
                <w:szCs w:val="22"/>
              </w:rPr>
            </w:pPr>
            <w:r w:rsidRPr="30599427">
              <w:rPr>
                <w:i/>
                <w:iCs/>
                <w:sz w:val="22"/>
                <w:szCs w:val="22"/>
              </w:rPr>
              <w:t>What can be done in the deployment of your AI solution to ensure appropriate human accountability for its operation?</w:t>
            </w:r>
          </w:p>
          <w:p w14:paraId="517DACBF" w14:textId="77777777" w:rsidR="00557823" w:rsidRPr="00557823" w:rsidRDefault="00557823" w:rsidP="30599427">
            <w:pPr>
              <w:rPr>
                <w:i/>
                <w:iCs/>
                <w:sz w:val="22"/>
                <w:szCs w:val="22"/>
              </w:rPr>
            </w:pPr>
          </w:p>
          <w:p w14:paraId="5D58EDE2" w14:textId="77777777" w:rsidR="00557823" w:rsidRPr="00557823" w:rsidRDefault="009027B0" w:rsidP="0A0D6CD1">
            <w:pPr>
              <w:rPr>
                <w:i/>
                <w:iCs/>
                <w:sz w:val="22"/>
                <w:szCs w:val="22"/>
              </w:rPr>
            </w:pPr>
            <w:r w:rsidRPr="0A0D6CD1">
              <w:rPr>
                <w:i/>
                <w:iCs/>
                <w:sz w:val="22"/>
                <w:szCs w:val="22"/>
              </w:rPr>
              <w:t xml:space="preserve">See recommendations </w:t>
            </w:r>
            <w:hyperlink r:id="rId92" w:anchor="8-accountability" w:history="1">
              <w:r w:rsidRPr="0A0D6CD1">
                <w:rPr>
                  <w:rStyle w:val="Hyperlink"/>
                  <w:i/>
                  <w:iCs/>
                  <w:sz w:val="22"/>
                  <w:szCs w:val="22"/>
                </w:rPr>
                <w:t>8. Accountability</w:t>
              </w:r>
            </w:hyperlink>
            <w:r w:rsidRPr="0A0D6CD1">
              <w:rPr>
                <w:i/>
                <w:iCs/>
                <w:sz w:val="22"/>
                <w:szCs w:val="22"/>
              </w:rPr>
              <w:t>, Implementing Australia’s AI Ethics Principles in government in the National framework for the assurance of artificial intelligence in government</w:t>
            </w:r>
            <w:r w:rsidR="26A5DA58" w:rsidRPr="0A0D6CD1">
              <w:rPr>
                <w:i/>
                <w:iCs/>
                <w:sz w:val="22"/>
                <w:szCs w:val="22"/>
              </w:rPr>
              <w:t>.</w:t>
            </w:r>
          </w:p>
          <w:p w14:paraId="37AAD06B" w14:textId="77777777" w:rsidR="00557823" w:rsidRPr="00557823" w:rsidRDefault="00557823" w:rsidP="30599427">
            <w:pPr>
              <w:rPr>
                <w:rStyle w:val="Hyperlink"/>
                <w:i/>
                <w:iCs/>
                <w:sz w:val="22"/>
                <w:szCs w:val="22"/>
              </w:rPr>
            </w:pPr>
          </w:p>
          <w:p w14:paraId="2F0A6021" w14:textId="77777777" w:rsidR="00557823" w:rsidRPr="00557823" w:rsidRDefault="00000000" w:rsidP="0A0D6CD1">
            <w:pPr>
              <w:rPr>
                <w:rStyle w:val="Hyperlink"/>
                <w:i/>
                <w:iCs/>
                <w:sz w:val="22"/>
                <w:szCs w:val="22"/>
              </w:rPr>
            </w:pPr>
            <w:hyperlink w:history="1">
              <w:r w:rsidR="0087A5E9" w:rsidRPr="0A0D6CD1">
                <w:rPr>
                  <w:rStyle w:val="Hyperlink"/>
                  <w:i/>
                  <w:iCs/>
                  <w:sz w:val="22"/>
                  <w:szCs w:val="22"/>
                </w:rPr>
                <w:t>See FAIRA PART C—Controls for AI Risks</w:t>
              </w:r>
              <w:r w:rsidR="64149861" w:rsidRPr="0A0D6CD1">
                <w:rPr>
                  <w:rStyle w:val="Hyperlink"/>
                  <w:i/>
                  <w:iCs/>
                  <w:sz w:val="22"/>
                  <w:szCs w:val="22"/>
                </w:rPr>
                <w:t>.</w:t>
              </w:r>
              <w:hyperlink w:history="1">
                <w:hyperlink w:history="1">
                  <w:hyperlink w:history="1">
                    <w:hyperlink w:history="1">
                      <w:r w:rsidR="47A4CFB7" w:rsidRPr="30599427">
                        <w:rPr>
                          <w:rStyle w:val="Hyperlink"/>
                          <w:i/>
                          <w:iCs/>
                          <w:sz w:val="22"/>
                          <w:szCs w:val="22"/>
                        </w:rPr>
                        <w:t>See FAIRA PART C—Controls for AI Risks</w:t>
                      </w:r>
                    </w:hyperlink>
                  </w:hyperlink>
                </w:hyperlink>
              </w:hyperlink>
            </w:hyperlink>
          </w:p>
          <w:p w14:paraId="3C16A1DD" w14:textId="77777777" w:rsidR="00557823" w:rsidRPr="00557823" w:rsidRDefault="00557823" w:rsidP="30599427">
            <w:pPr>
              <w:rPr>
                <w:i/>
                <w:iCs/>
                <w:sz w:val="22"/>
                <w:szCs w:val="22"/>
              </w:rPr>
            </w:pPr>
          </w:p>
        </w:tc>
      </w:tr>
    </w:tbl>
    <w:p w14:paraId="4D13F6DE" w14:textId="77777777" w:rsidR="000B730E" w:rsidRDefault="000B730E" w:rsidP="00173C4E">
      <w:pPr>
        <w:pStyle w:val="BodyText1"/>
      </w:pPr>
    </w:p>
    <w:p w14:paraId="11F28BC7" w14:textId="1258C972" w:rsidR="00EE20E6" w:rsidRPr="00EE20E6" w:rsidRDefault="00E967B3" w:rsidP="00EE20E6">
      <w:pPr>
        <w:pStyle w:val="Heading2"/>
        <w:rPr>
          <w:b/>
          <w:bCs/>
        </w:rPr>
      </w:pPr>
      <w:r w:rsidRPr="00EE20E6">
        <w:rPr>
          <w:b/>
          <w:bCs/>
        </w:rPr>
        <w:t xml:space="preserve">Part </w:t>
      </w:r>
      <w:r w:rsidR="008A4387">
        <w:rPr>
          <w:b/>
          <w:bCs/>
        </w:rPr>
        <w:t>C</w:t>
      </w:r>
      <w:r w:rsidRPr="00EE20E6">
        <w:rPr>
          <w:b/>
          <w:bCs/>
        </w:rPr>
        <w:t xml:space="preserve">- </w:t>
      </w:r>
      <w:r w:rsidR="001E4BCE">
        <w:rPr>
          <w:b/>
          <w:bCs/>
        </w:rPr>
        <w:t>C</w:t>
      </w:r>
      <w:r w:rsidRPr="00EE20E6">
        <w:rPr>
          <w:b/>
          <w:bCs/>
        </w:rPr>
        <w:t xml:space="preserve">ontrols for </w:t>
      </w:r>
      <w:r w:rsidR="001E4BCE">
        <w:rPr>
          <w:b/>
          <w:bCs/>
        </w:rPr>
        <w:t>AI</w:t>
      </w:r>
      <w:r w:rsidRPr="00EE20E6">
        <w:rPr>
          <w:b/>
          <w:bCs/>
        </w:rPr>
        <w:t xml:space="preserve"> risks</w:t>
      </w:r>
    </w:p>
    <w:p w14:paraId="20E8FEB4" w14:textId="77777777" w:rsidR="00C200E1" w:rsidRPr="00141BA6" w:rsidRDefault="009027B0" w:rsidP="00C200E1">
      <w:pPr>
        <w:spacing w:after="0" w:line="240" w:lineRule="auto"/>
        <w:rPr>
          <w:sz w:val="24"/>
          <w:szCs w:val="24"/>
          <w:lang w:eastAsia="en-AU"/>
        </w:rPr>
      </w:pPr>
      <w:r w:rsidRPr="00EE20E6">
        <w:rPr>
          <w:sz w:val="24"/>
          <w:szCs w:val="24"/>
          <w:lang w:eastAsia="en-AU"/>
        </w:rPr>
        <w:t xml:space="preserve">To assist teams with understanding relevant actions that can be taken to mitigate risks identified using FAIRA, a multi-dimensional table of controls is provided below. This table details the kinds of controls that an agency can adopt to mitigate risks of negative impacts and harms. The high-level controls are a starting point for agencies. Specific controls, suitable to the risks identified by an agency, should be derived from the high-level controls described. Implementing these controls promotes a standardised way to address risks and promotes a culture of responsibility and trustworthiness in the deployment of AI systems across Queensland Government. </w:t>
      </w:r>
    </w:p>
    <w:tbl>
      <w:tblPr>
        <w:tblpPr w:leftFromText="180" w:rightFromText="180" w:vertAnchor="text" w:tblpY="-752"/>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8"/>
        <w:gridCol w:w="2501"/>
        <w:gridCol w:w="2501"/>
        <w:gridCol w:w="2501"/>
        <w:gridCol w:w="2501"/>
        <w:gridCol w:w="2496"/>
      </w:tblGrid>
      <w:tr w:rsidR="00B867D1" w14:paraId="2510A5CC" w14:textId="77777777" w:rsidTr="00A72271">
        <w:trPr>
          <w:trHeight w:val="300"/>
          <w:tblHeader/>
        </w:trPr>
        <w:tc>
          <w:tcPr>
            <w:tcW w:w="522" w:type="pct"/>
            <w:tcBorders>
              <w:top w:val="nil"/>
              <w:left w:val="nil"/>
              <w:bottom w:val="single" w:sz="12" w:space="0" w:color="666666"/>
              <w:right w:val="nil"/>
            </w:tcBorders>
            <w:shd w:val="clear" w:color="auto" w:fill="FFFFFF" w:themeFill="background1"/>
            <w:hideMark/>
          </w:tcPr>
          <w:p w14:paraId="257FF5B7" w14:textId="77777777" w:rsidR="00C200E1" w:rsidRPr="00BE3E6B" w:rsidRDefault="009027B0" w:rsidP="00601983">
            <w:pPr>
              <w:spacing w:line="240" w:lineRule="auto"/>
              <w:jc w:val="both"/>
              <w:textAlignment w:val="baseline"/>
              <w:rPr>
                <w:rFonts w:cs="Arial"/>
                <w:b/>
                <w:bCs/>
              </w:rPr>
            </w:pPr>
            <w:r w:rsidRPr="00BE3E6B">
              <w:rPr>
                <w:rFonts w:cs="Arial"/>
                <w:b/>
                <w:bCs/>
              </w:rPr>
              <w:lastRenderedPageBreak/>
              <w:t>Business Function </w:t>
            </w:r>
          </w:p>
        </w:tc>
        <w:tc>
          <w:tcPr>
            <w:tcW w:w="896" w:type="pct"/>
            <w:tcBorders>
              <w:top w:val="nil"/>
              <w:left w:val="nil"/>
              <w:bottom w:val="single" w:sz="12" w:space="0" w:color="666666"/>
              <w:right w:val="nil"/>
            </w:tcBorders>
            <w:shd w:val="clear" w:color="auto" w:fill="FFFFFF" w:themeFill="background1"/>
            <w:hideMark/>
          </w:tcPr>
          <w:p w14:paraId="39023B68" w14:textId="67157BAA" w:rsidR="00C200E1" w:rsidRPr="00BE3E6B" w:rsidRDefault="009027B0" w:rsidP="00601983">
            <w:pPr>
              <w:spacing w:line="240" w:lineRule="auto"/>
              <w:textAlignment w:val="baseline"/>
              <w:rPr>
                <w:rFonts w:cs="Arial"/>
                <w:b/>
                <w:bCs/>
              </w:rPr>
            </w:pPr>
            <w:r w:rsidRPr="00BE3E6B">
              <w:rPr>
                <w:rFonts w:cs="Arial"/>
                <w:b/>
                <w:bCs/>
              </w:rPr>
              <w:t xml:space="preserve">Understanding </w:t>
            </w:r>
            <w:r w:rsidR="00A72271">
              <w:rPr>
                <w:rFonts w:cs="Arial"/>
                <w:b/>
                <w:bCs/>
              </w:rPr>
              <w:t>and g</w:t>
            </w:r>
            <w:r w:rsidRPr="00BE3E6B">
              <w:rPr>
                <w:rFonts w:cs="Arial"/>
                <w:b/>
                <w:bCs/>
              </w:rPr>
              <w:t xml:space="preserve">aps </w:t>
            </w:r>
            <w:r w:rsidR="00A72271">
              <w:rPr>
                <w:rFonts w:cs="Arial"/>
                <w:b/>
                <w:bCs/>
              </w:rPr>
              <w:t>a</w:t>
            </w:r>
            <w:r w:rsidRPr="00BE3E6B">
              <w:rPr>
                <w:rFonts w:cs="Arial"/>
                <w:b/>
                <w:bCs/>
              </w:rPr>
              <w:t>nalysis </w:t>
            </w:r>
          </w:p>
        </w:tc>
        <w:tc>
          <w:tcPr>
            <w:tcW w:w="896" w:type="pct"/>
            <w:tcBorders>
              <w:top w:val="nil"/>
              <w:left w:val="nil"/>
              <w:bottom w:val="single" w:sz="12" w:space="0" w:color="666666"/>
              <w:right w:val="nil"/>
            </w:tcBorders>
            <w:shd w:val="clear" w:color="auto" w:fill="FFFFFF" w:themeFill="background1"/>
            <w:hideMark/>
          </w:tcPr>
          <w:p w14:paraId="25ADDB07" w14:textId="6E505A99" w:rsidR="00C200E1" w:rsidRPr="00BE3E6B" w:rsidRDefault="009027B0" w:rsidP="00601983">
            <w:pPr>
              <w:spacing w:line="240" w:lineRule="auto"/>
              <w:textAlignment w:val="baseline"/>
              <w:rPr>
                <w:rFonts w:cs="Arial"/>
                <w:b/>
                <w:bCs/>
              </w:rPr>
            </w:pPr>
            <w:r w:rsidRPr="00BE3E6B">
              <w:rPr>
                <w:rFonts w:cs="Arial"/>
                <w:b/>
                <w:bCs/>
              </w:rPr>
              <w:t xml:space="preserve">Learning </w:t>
            </w:r>
            <w:r w:rsidR="00A72271">
              <w:rPr>
                <w:rFonts w:cs="Arial"/>
                <w:b/>
                <w:bCs/>
              </w:rPr>
              <w:t>and</w:t>
            </w:r>
            <w:r w:rsidRPr="00BE3E6B">
              <w:rPr>
                <w:rFonts w:cs="Arial"/>
                <w:b/>
                <w:bCs/>
              </w:rPr>
              <w:t xml:space="preserve"> </w:t>
            </w:r>
            <w:r w:rsidR="00A72271">
              <w:rPr>
                <w:rFonts w:cs="Arial"/>
                <w:b/>
                <w:bCs/>
              </w:rPr>
              <w:t>s</w:t>
            </w:r>
            <w:r w:rsidRPr="00BE3E6B">
              <w:rPr>
                <w:rFonts w:cs="Arial"/>
                <w:b/>
                <w:bCs/>
              </w:rPr>
              <w:t xml:space="preserve">kills </w:t>
            </w:r>
            <w:r w:rsidR="00A72271">
              <w:rPr>
                <w:rFonts w:cs="Arial"/>
                <w:b/>
                <w:bCs/>
              </w:rPr>
              <w:t>u</w:t>
            </w:r>
            <w:r w:rsidRPr="00BE3E6B">
              <w:rPr>
                <w:rFonts w:cs="Arial"/>
                <w:b/>
                <w:bCs/>
              </w:rPr>
              <w:t>plift </w:t>
            </w:r>
          </w:p>
        </w:tc>
        <w:tc>
          <w:tcPr>
            <w:tcW w:w="896" w:type="pct"/>
            <w:tcBorders>
              <w:top w:val="nil"/>
              <w:left w:val="nil"/>
              <w:bottom w:val="single" w:sz="12" w:space="0" w:color="666666"/>
              <w:right w:val="nil"/>
            </w:tcBorders>
            <w:shd w:val="clear" w:color="auto" w:fill="FFFFFF" w:themeFill="background1"/>
            <w:hideMark/>
          </w:tcPr>
          <w:p w14:paraId="19B851A5" w14:textId="066A5940" w:rsidR="00C200E1" w:rsidRPr="00BE3E6B" w:rsidRDefault="00A72271" w:rsidP="00601983">
            <w:pPr>
              <w:spacing w:line="240" w:lineRule="auto"/>
              <w:textAlignment w:val="baseline"/>
              <w:rPr>
                <w:rFonts w:cs="Arial"/>
                <w:b/>
                <w:bCs/>
              </w:rPr>
            </w:pPr>
            <w:r w:rsidRPr="00BE3E6B">
              <w:rPr>
                <w:rFonts w:cs="Arial"/>
                <w:b/>
                <w:bCs/>
              </w:rPr>
              <w:t xml:space="preserve">Guardrails </w:t>
            </w:r>
            <w:r>
              <w:rPr>
                <w:rFonts w:cs="Arial"/>
                <w:b/>
                <w:bCs/>
              </w:rPr>
              <w:t>and</w:t>
            </w:r>
            <w:r w:rsidRPr="00BE3E6B">
              <w:rPr>
                <w:rFonts w:cs="Arial"/>
                <w:b/>
                <w:bCs/>
              </w:rPr>
              <w:t xml:space="preserve"> intervention </w:t>
            </w:r>
          </w:p>
        </w:tc>
        <w:tc>
          <w:tcPr>
            <w:tcW w:w="896" w:type="pct"/>
            <w:tcBorders>
              <w:top w:val="nil"/>
              <w:left w:val="nil"/>
              <w:bottom w:val="single" w:sz="12" w:space="0" w:color="666666"/>
              <w:right w:val="nil"/>
            </w:tcBorders>
            <w:shd w:val="clear" w:color="auto" w:fill="FFFFFF" w:themeFill="background1"/>
            <w:hideMark/>
          </w:tcPr>
          <w:p w14:paraId="4F20DFF6" w14:textId="3810361C" w:rsidR="00C200E1" w:rsidRPr="00BE3E6B" w:rsidRDefault="00A72271" w:rsidP="00601983">
            <w:pPr>
              <w:spacing w:line="240" w:lineRule="auto"/>
              <w:textAlignment w:val="baseline"/>
              <w:rPr>
                <w:rFonts w:cs="Arial"/>
                <w:b/>
                <w:bCs/>
              </w:rPr>
            </w:pPr>
            <w:r w:rsidRPr="00BE3E6B">
              <w:rPr>
                <w:rFonts w:cs="Arial"/>
                <w:b/>
                <w:bCs/>
              </w:rPr>
              <w:t xml:space="preserve">Monitoring, test </w:t>
            </w:r>
            <w:r>
              <w:rPr>
                <w:rFonts w:cs="Arial"/>
                <w:b/>
                <w:bCs/>
              </w:rPr>
              <w:t>and</w:t>
            </w:r>
            <w:r w:rsidRPr="00BE3E6B">
              <w:rPr>
                <w:rFonts w:cs="Arial"/>
                <w:b/>
                <w:bCs/>
              </w:rPr>
              <w:t xml:space="preserve"> evaluation </w:t>
            </w:r>
          </w:p>
        </w:tc>
        <w:tc>
          <w:tcPr>
            <w:tcW w:w="896" w:type="pct"/>
            <w:tcBorders>
              <w:top w:val="nil"/>
              <w:left w:val="nil"/>
              <w:bottom w:val="single" w:sz="12" w:space="0" w:color="666666"/>
              <w:right w:val="nil"/>
            </w:tcBorders>
            <w:shd w:val="clear" w:color="auto" w:fill="FFFFFF" w:themeFill="background1"/>
            <w:hideMark/>
          </w:tcPr>
          <w:p w14:paraId="3B3CC2F9" w14:textId="3E62A97A" w:rsidR="00C200E1" w:rsidRPr="00BE3E6B" w:rsidRDefault="00A72271" w:rsidP="00601983">
            <w:pPr>
              <w:spacing w:line="240" w:lineRule="auto"/>
              <w:textAlignment w:val="baseline"/>
              <w:rPr>
                <w:rFonts w:cs="Arial"/>
                <w:b/>
                <w:bCs/>
              </w:rPr>
            </w:pPr>
            <w:r w:rsidRPr="00BE3E6B">
              <w:rPr>
                <w:rFonts w:cs="Arial"/>
                <w:b/>
                <w:bCs/>
              </w:rPr>
              <w:t xml:space="preserve">Transparency </w:t>
            </w:r>
            <w:r>
              <w:rPr>
                <w:rFonts w:cs="Arial"/>
                <w:b/>
                <w:bCs/>
              </w:rPr>
              <w:t>and</w:t>
            </w:r>
            <w:r w:rsidRPr="00BE3E6B">
              <w:rPr>
                <w:rFonts w:cs="Arial"/>
                <w:b/>
                <w:bCs/>
              </w:rPr>
              <w:t xml:space="preserve"> accountability </w:t>
            </w:r>
          </w:p>
        </w:tc>
      </w:tr>
      <w:tr w:rsidR="00B867D1" w14:paraId="7D892E99"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0AB546B3" w14:textId="705719EF" w:rsidR="00C200E1" w:rsidRPr="00BE3E6B" w:rsidRDefault="001E4BCE" w:rsidP="00601983">
            <w:pPr>
              <w:spacing w:line="240" w:lineRule="auto"/>
              <w:textAlignment w:val="baseline"/>
              <w:rPr>
                <w:rFonts w:cs="Arial"/>
                <w:b/>
                <w:bCs/>
              </w:rPr>
            </w:pPr>
            <w:r w:rsidRPr="00BE3E6B">
              <w:rPr>
                <w:rFonts w:cs="Arial"/>
                <w:b/>
                <w:bCs/>
              </w:rPr>
              <w:t>Executive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6765EE5B"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Lead</w:t>
            </w:r>
            <w:r w:rsidRPr="0A0D6CD1">
              <w:rPr>
                <w:rFonts w:cs="Arial"/>
              </w:rPr>
              <w:t xml:space="preserve"> AI Strategy and implementation plan</w:t>
            </w:r>
            <w:r w:rsidR="5AD3FC7D" w:rsidRPr="0A0D6CD1">
              <w:rPr>
                <w:rFonts w:cs="Arial"/>
              </w:rPr>
              <w:t>.</w:t>
            </w:r>
          </w:p>
          <w:p w14:paraId="4C76152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Understand</w:t>
            </w:r>
            <w:r w:rsidRPr="00BE3E6B">
              <w:rPr>
                <w:rFonts w:cs="Arial"/>
              </w:rPr>
              <w:t xml:space="preserve"> your organisational AI governance maturity including AI risk committees, management, standards, legal obligations and policies.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6915D81F"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 xml:space="preserve">Enrol </w:t>
            </w:r>
            <w:r w:rsidRPr="0A0D6CD1">
              <w:rPr>
                <w:rFonts w:cs="Arial"/>
              </w:rPr>
              <w:t xml:space="preserve">in executive responsible AI skills uplift </w:t>
            </w:r>
            <w:r w:rsidRPr="00A72271">
              <w:rPr>
                <w:rFonts w:cs="Arial"/>
                <w:b/>
                <w:bCs/>
              </w:rPr>
              <w:t>including</w:t>
            </w:r>
            <w:r w:rsidRPr="0A0D6CD1">
              <w:rPr>
                <w:rFonts w:cs="Arial"/>
              </w:rPr>
              <w:t xml:space="preserve"> AI governance and AI risk domains in the Queensland Government</w:t>
            </w:r>
            <w:r w:rsidR="5B7262A9" w:rsidRPr="0A0D6CD1">
              <w:rPr>
                <w:rFonts w:cs="Arial"/>
              </w:rPr>
              <w:t>.</w:t>
            </w:r>
            <w:r w:rsidRPr="0A0D6CD1">
              <w:rPr>
                <w:rFonts w:cs="Arial"/>
              </w:rPr>
              <w:t> </w:t>
            </w:r>
          </w:p>
          <w:p w14:paraId="0611197F"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Ensure</w:t>
            </w:r>
            <w:r w:rsidR="48FF845C" w:rsidRPr="0A0D6CD1">
              <w:rPr>
                <w:rFonts w:cs="Arial"/>
                <w:b/>
                <w:bCs/>
              </w:rPr>
              <w:t xml:space="preserve"> </w:t>
            </w:r>
            <w:r w:rsidRPr="0A0D6CD1">
              <w:rPr>
                <w:rFonts w:cs="Arial"/>
              </w:rPr>
              <w:t xml:space="preserve">administrative staff increase their </w:t>
            </w:r>
            <w:r w:rsidRPr="00A72271">
              <w:rPr>
                <w:rFonts w:cs="Arial"/>
                <w:b/>
                <w:bCs/>
              </w:rPr>
              <w:t>skills</w:t>
            </w:r>
            <w:r w:rsidRPr="0A0D6CD1">
              <w:rPr>
                <w:rFonts w:cs="Arial"/>
              </w:rPr>
              <w:t xml:space="preserve"> using AI tools for administrative processes, documentation and record keeping</w:t>
            </w:r>
            <w:r w:rsidR="1E1B6926" w:rsidRPr="0A0D6CD1">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590BD6C1"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Build</w:t>
            </w:r>
            <w:r w:rsidRPr="0A0D6CD1">
              <w:rPr>
                <w:rFonts w:cs="Arial"/>
              </w:rPr>
              <w:t xml:space="preserve"> positive AI risk </w:t>
            </w:r>
            <w:r w:rsidRPr="00A72271">
              <w:rPr>
                <w:rFonts w:cs="Arial"/>
                <w:b/>
                <w:bCs/>
              </w:rPr>
              <w:t>culture</w:t>
            </w:r>
            <w:r w:rsidR="0A0AC16E" w:rsidRPr="0A0D6CD1">
              <w:rPr>
                <w:rFonts w:cs="Arial"/>
              </w:rPr>
              <w:t>.</w:t>
            </w:r>
          </w:p>
          <w:p w14:paraId="363A9E1A"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Strengthen</w:t>
            </w:r>
            <w:r w:rsidRPr="00BE3E6B">
              <w:rPr>
                <w:rFonts w:cs="Arial"/>
              </w:rPr>
              <w:t xml:space="preserve"> AI risk committees, accountability </w:t>
            </w:r>
            <w:r w:rsidRPr="00A72271">
              <w:rPr>
                <w:rFonts w:cs="Arial"/>
                <w:b/>
                <w:bCs/>
              </w:rPr>
              <w:t>processes</w:t>
            </w:r>
            <w:r w:rsidRPr="00BE3E6B">
              <w:rPr>
                <w:rFonts w:cs="Arial"/>
              </w:rPr>
              <w:t>, documentation, and working groups.  </w:t>
            </w:r>
          </w:p>
          <w:p w14:paraId="01D02C2F"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Promote</w:t>
            </w:r>
            <w:r w:rsidRPr="00BE3E6B">
              <w:rPr>
                <w:rFonts w:cs="Arial"/>
              </w:rPr>
              <w:t xml:space="preserve"> </w:t>
            </w:r>
            <w:r w:rsidRPr="00BE3E6B">
              <w:rPr>
                <w:rFonts w:cs="Arial"/>
                <w:b/>
                <w:bCs/>
              </w:rPr>
              <w:t>and model</w:t>
            </w:r>
            <w:r w:rsidRPr="00BE3E6B">
              <w:rPr>
                <w:rFonts w:cs="Arial"/>
              </w:rPr>
              <w:t xml:space="preserve"> ethical behaviours, value alignment and responsible and safe AI leadership.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A3BA74C"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Create</w:t>
            </w:r>
            <w:r w:rsidRPr="0A0D6CD1">
              <w:rPr>
                <w:rFonts w:cs="Arial"/>
              </w:rPr>
              <w:t xml:space="preserve"> an AI Oversight </w:t>
            </w:r>
            <w:r w:rsidRPr="00A72271">
              <w:rPr>
                <w:rFonts w:cs="Arial"/>
                <w:b/>
                <w:bCs/>
              </w:rPr>
              <w:t>Committee</w:t>
            </w:r>
            <w:r w:rsidR="10C05CE0" w:rsidRPr="0A0D6CD1">
              <w:rPr>
                <w:rFonts w:cs="Arial"/>
              </w:rPr>
              <w:t>.</w:t>
            </w:r>
            <w:r w:rsidRPr="0A0D6CD1">
              <w:rPr>
                <w:rFonts w:cs="Arial"/>
              </w:rPr>
              <w:t> </w:t>
            </w:r>
          </w:p>
          <w:p w14:paraId="4D8DC622"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Approve</w:t>
            </w:r>
            <w:r w:rsidRPr="0A0D6CD1">
              <w:rPr>
                <w:rFonts w:cs="Arial"/>
              </w:rPr>
              <w:t xml:space="preserve"> AI risk processes </w:t>
            </w:r>
            <w:r w:rsidRPr="00A72271">
              <w:rPr>
                <w:rFonts w:cs="Arial"/>
                <w:b/>
                <w:bCs/>
              </w:rPr>
              <w:t>framework</w:t>
            </w:r>
            <w:r w:rsidR="7FF3CE41" w:rsidRPr="0A0D6CD1">
              <w:rPr>
                <w:rFonts w:cs="Arial"/>
              </w:rPr>
              <w:t>.</w:t>
            </w:r>
          </w:p>
          <w:p w14:paraId="52F6E7AF"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 xml:space="preserve">Encourage </w:t>
            </w:r>
            <w:r w:rsidRPr="0A0D6CD1">
              <w:rPr>
                <w:rFonts w:cs="Arial"/>
              </w:rPr>
              <w:t xml:space="preserve">evidence-based use of AI in the </w:t>
            </w:r>
            <w:r w:rsidRPr="00A72271">
              <w:rPr>
                <w:rFonts w:cs="Arial"/>
                <w:b/>
                <w:bCs/>
              </w:rPr>
              <w:t>organisation</w:t>
            </w:r>
            <w:r w:rsidR="6A8AF7FE" w:rsidRPr="0A0D6CD1">
              <w:rPr>
                <w:rFonts w:cs="Arial"/>
              </w:rPr>
              <w:t>.</w:t>
            </w:r>
          </w:p>
          <w:p w14:paraId="6522FC8A"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Require </w:t>
            </w:r>
            <w:r w:rsidRPr="00BE3E6B">
              <w:rPr>
                <w:rFonts w:cs="Arial"/>
              </w:rPr>
              <w:t xml:space="preserve">evidence-based decision making for AI investment </w:t>
            </w:r>
            <w:r w:rsidRPr="00A72271">
              <w:rPr>
                <w:rFonts w:cs="Arial"/>
                <w:b/>
                <w:bCs/>
              </w:rPr>
              <w:t>and</w:t>
            </w:r>
            <w:r w:rsidRPr="00BE3E6B">
              <w:rPr>
                <w:rFonts w:cs="Arial"/>
              </w:rPr>
              <w:t xml:space="preserve"> sustainment. </w:t>
            </w:r>
          </w:p>
        </w:tc>
        <w:tc>
          <w:tcPr>
            <w:tcW w:w="896" w:type="pct"/>
            <w:tcBorders>
              <w:top w:val="single" w:sz="6" w:space="0" w:color="666666"/>
              <w:left w:val="single" w:sz="6" w:space="0" w:color="666666"/>
              <w:bottom w:val="single" w:sz="6" w:space="0" w:color="666666"/>
              <w:right w:val="nil"/>
            </w:tcBorders>
            <w:shd w:val="clear" w:color="auto" w:fill="auto"/>
            <w:hideMark/>
          </w:tcPr>
          <w:p w14:paraId="0A3F1D6B"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A0D6CD1">
              <w:rPr>
                <w:rFonts w:cs="Arial"/>
                <w:b/>
                <w:bCs/>
              </w:rPr>
              <w:t>Keep decision audit trails</w:t>
            </w:r>
            <w:r w:rsidRPr="0A0D6CD1">
              <w:rPr>
                <w:rFonts w:cs="Arial"/>
              </w:rPr>
              <w:t>: Keep appropriate records of how AI is used in executive administrative decision making</w:t>
            </w:r>
            <w:r w:rsidR="7A267837" w:rsidRPr="0A0D6CD1">
              <w:rPr>
                <w:rFonts w:cs="Arial"/>
              </w:rPr>
              <w:t>.</w:t>
            </w:r>
          </w:p>
          <w:p w14:paraId="325838D6"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Authorise </w:t>
            </w:r>
            <w:r w:rsidRPr="00BE3E6B">
              <w:rPr>
                <w:rFonts w:cs="Arial"/>
              </w:rPr>
              <w:t>public</w:t>
            </w:r>
            <w:r w:rsidRPr="00BE3E6B">
              <w:rPr>
                <w:rFonts w:cs="Arial"/>
                <w:b/>
                <w:bCs/>
              </w:rPr>
              <w:t xml:space="preserve"> </w:t>
            </w:r>
            <w:r w:rsidRPr="00BE3E6B">
              <w:rPr>
                <w:rFonts w:cs="Arial"/>
              </w:rPr>
              <w:t>dissemination of AI use, assurance case studies for government AI projects and procurements</w:t>
            </w:r>
            <w:r w:rsidR="00D92EB0">
              <w:rPr>
                <w:rFonts w:cs="Arial"/>
              </w:rPr>
              <w:t>.</w:t>
            </w:r>
          </w:p>
        </w:tc>
      </w:tr>
      <w:tr w:rsidR="00B867D1" w14:paraId="41BDBAFF"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12CDA104" w14:textId="24DF9C77" w:rsidR="00C200E1" w:rsidRPr="00BE3E6B" w:rsidRDefault="001E4BCE" w:rsidP="00601983">
            <w:pPr>
              <w:spacing w:line="240" w:lineRule="auto"/>
              <w:textAlignment w:val="baseline"/>
              <w:rPr>
                <w:rFonts w:cs="Arial"/>
                <w:b/>
                <w:bCs/>
              </w:rPr>
            </w:pPr>
            <w:r w:rsidRPr="00BE3E6B">
              <w:rPr>
                <w:rFonts w:cs="Arial"/>
                <w:b/>
                <w:bCs/>
              </w:rPr>
              <w:t>Management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75A6CCA0"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Document</w:t>
            </w:r>
            <w:r w:rsidRPr="00BE3E6B">
              <w:rPr>
                <w:rFonts w:cs="Arial"/>
              </w:rPr>
              <w:t xml:space="preserve"> AI solution using FAIRA components analysis and </w:t>
            </w:r>
            <w:r w:rsidRPr="00A72271">
              <w:rPr>
                <w:rFonts w:cs="Arial"/>
                <w:b/>
                <w:bCs/>
              </w:rPr>
              <w:t>values</w:t>
            </w:r>
            <w:r w:rsidRPr="00BE3E6B">
              <w:rPr>
                <w:rFonts w:cs="Arial"/>
              </w:rPr>
              <w:t xml:space="preserve"> assessment. </w:t>
            </w:r>
          </w:p>
          <w:p w14:paraId="1B04FC7B" w14:textId="77777777" w:rsidR="00C200E1" w:rsidRPr="00D92EB0" w:rsidRDefault="009027B0" w:rsidP="00A72271">
            <w:pPr>
              <w:numPr>
                <w:ilvl w:val="0"/>
                <w:numId w:val="36"/>
              </w:numPr>
              <w:tabs>
                <w:tab w:val="clear" w:pos="0"/>
              </w:tabs>
              <w:spacing w:after="0" w:line="240" w:lineRule="auto"/>
              <w:ind w:left="388" w:hanging="283"/>
              <w:textAlignment w:val="baseline"/>
              <w:rPr>
                <w:rFonts w:cs="Arial"/>
              </w:rPr>
            </w:pPr>
            <w:r>
              <w:rPr>
                <w:rFonts w:cs="Arial"/>
                <w:b/>
                <w:bCs/>
              </w:rPr>
              <w:t>Answer</w:t>
            </w:r>
            <w:r w:rsidRPr="00BE3E6B">
              <w:rPr>
                <w:rFonts w:cs="Arial"/>
                <w:b/>
                <w:bCs/>
              </w:rPr>
              <w:t xml:space="preserve"> </w:t>
            </w:r>
            <w:r w:rsidRPr="00BE3E6B">
              <w:rPr>
                <w:rFonts w:cs="Arial"/>
              </w:rPr>
              <w:t xml:space="preserve">the </w:t>
            </w:r>
            <w:r>
              <w:rPr>
                <w:rFonts w:cs="Arial"/>
              </w:rPr>
              <w:t>question w</w:t>
            </w:r>
            <w:r w:rsidR="00F47B4C">
              <w:rPr>
                <w:rFonts w:cs="Arial"/>
              </w:rPr>
              <w:t xml:space="preserve">hen </w:t>
            </w:r>
            <w:r>
              <w:rPr>
                <w:rFonts w:cs="Arial"/>
              </w:rPr>
              <w:t>do I need to do a FAIRA?</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956B2F5"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Enrol in AI product/project manager </w:t>
            </w:r>
            <w:r w:rsidRPr="00BE3E6B">
              <w:rPr>
                <w:rFonts w:cs="Arial"/>
              </w:rPr>
              <w:t xml:space="preserve">training and </w:t>
            </w:r>
            <w:r w:rsidRPr="00A72271">
              <w:rPr>
                <w:rFonts w:cs="Arial"/>
                <w:b/>
                <w:bCs/>
              </w:rPr>
              <w:t>AI</w:t>
            </w:r>
            <w:r w:rsidRPr="00BE3E6B">
              <w:rPr>
                <w:rFonts w:cs="Arial"/>
              </w:rPr>
              <w:t xml:space="preserve"> risk management skills uplift. </w:t>
            </w:r>
          </w:p>
          <w:p w14:paraId="7E1C2449"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Organise </w:t>
            </w:r>
            <w:r w:rsidRPr="00BE3E6B">
              <w:rPr>
                <w:rFonts w:cs="Arial"/>
              </w:rPr>
              <w:t>Team AI Skills uplift across all team skill sets to learn all relevant AI policies, frameworks and obligations. </w:t>
            </w:r>
          </w:p>
          <w:p w14:paraId="18A90912"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Ensure </w:t>
            </w:r>
            <w:r w:rsidRPr="00BE3E6B">
              <w:rPr>
                <w:rFonts w:cs="Arial"/>
              </w:rPr>
              <w:t xml:space="preserve">team increase their skills using AI tools for </w:t>
            </w:r>
            <w:r w:rsidRPr="00A72271">
              <w:rPr>
                <w:rFonts w:cs="Arial"/>
                <w:b/>
                <w:bCs/>
              </w:rPr>
              <w:t>business</w:t>
            </w:r>
            <w:r w:rsidRPr="00BE3E6B">
              <w:rPr>
                <w:rFonts w:cs="Arial"/>
              </w:rPr>
              <w:t xml:space="preserve"> processes, including documentation and record keeping</w:t>
            </w:r>
            <w:r w:rsidR="00FA6105">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7CDB77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Set up</w:t>
            </w:r>
            <w:r w:rsidRPr="00BE3E6B">
              <w:rPr>
                <w:rFonts w:cs="Arial"/>
              </w:rPr>
              <w:t xml:space="preserve"> contracts with third party vendors that support AI risk controls including monitoring and feedback. </w:t>
            </w:r>
          </w:p>
          <w:p w14:paraId="1A03B4A9"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Develop and use</w:t>
            </w:r>
            <w:r w:rsidRPr="00BE3E6B">
              <w:rPr>
                <w:rFonts w:cs="Arial"/>
              </w:rPr>
              <w:t xml:space="preserve"> AI responsibly within government using inclusive design, FAIRA tools and AI risk identification and management </w:t>
            </w:r>
            <w:r w:rsidRPr="00A72271">
              <w:rPr>
                <w:rFonts w:cs="Arial"/>
                <w:b/>
                <w:bCs/>
              </w:rPr>
              <w:t>throughout</w:t>
            </w:r>
            <w:r w:rsidRPr="00BE3E6B">
              <w:rPr>
                <w:rFonts w:cs="Arial"/>
              </w:rPr>
              <w:t xml:space="preserve"> the AI product lifecycle. </w:t>
            </w:r>
          </w:p>
          <w:p w14:paraId="1B3670DE"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rPr>
              <w:t>Adopt ‘privacy-by-design’ and ‘</w:t>
            </w:r>
            <w:r w:rsidRPr="00A72271">
              <w:rPr>
                <w:rFonts w:cs="Arial"/>
                <w:b/>
                <w:bCs/>
              </w:rPr>
              <w:t>ethics</w:t>
            </w:r>
            <w:r w:rsidRPr="00BE3E6B">
              <w:rPr>
                <w:rFonts w:cs="Arial"/>
              </w:rPr>
              <w:t>-by-design’ processes</w:t>
            </w:r>
            <w:r w:rsidR="00FA6105">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294B457"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Establish</w:t>
            </w:r>
            <w:r w:rsidRPr="00BE3E6B">
              <w:rPr>
                <w:rFonts w:cs="Arial"/>
              </w:rPr>
              <w:t xml:space="preserve"> information steering committee </w:t>
            </w:r>
            <w:r w:rsidRPr="00A72271">
              <w:rPr>
                <w:rFonts w:cs="Arial"/>
                <w:b/>
                <w:bCs/>
              </w:rPr>
              <w:t>or</w:t>
            </w:r>
            <w:r w:rsidRPr="00BE3E6B">
              <w:rPr>
                <w:rFonts w:cs="Arial"/>
              </w:rPr>
              <w:t xml:space="preserve"> project board to review risks and provide advice across the AI lifecycle</w:t>
            </w:r>
            <w:r w:rsidR="00FA6105">
              <w:rPr>
                <w:rFonts w:cs="Arial"/>
              </w:rPr>
              <w:t>.</w:t>
            </w:r>
          </w:p>
          <w:p w14:paraId="6DD73037"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Conduct</w:t>
            </w:r>
            <w:r w:rsidRPr="00BE3E6B">
              <w:rPr>
                <w:rFonts w:cs="Arial"/>
              </w:rPr>
              <w:t xml:space="preserve"> regular AI risk </w:t>
            </w:r>
            <w:r w:rsidRPr="00A72271">
              <w:rPr>
                <w:rFonts w:cs="Arial"/>
                <w:b/>
                <w:bCs/>
              </w:rPr>
              <w:t>assessments</w:t>
            </w:r>
            <w:r w:rsidRPr="00BE3E6B">
              <w:rPr>
                <w:rFonts w:cs="Arial"/>
              </w:rPr>
              <w:t>.  </w:t>
            </w:r>
          </w:p>
          <w:p w14:paraId="73619A2D"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ongoing monitoring procedures to detect </w:t>
            </w:r>
            <w:r w:rsidRPr="00A72271">
              <w:rPr>
                <w:rFonts w:cs="Arial"/>
                <w:b/>
                <w:bCs/>
              </w:rPr>
              <w:t>and</w:t>
            </w:r>
            <w:r w:rsidRPr="00BE3E6B">
              <w:rPr>
                <w:rFonts w:cs="Arial"/>
              </w:rPr>
              <w:t xml:space="preserve"> address poor performance (e.g. bias, unreliability, inappropriate or unsafe use) that may arise as the system evolves or as new data is integrated</w:t>
            </w:r>
            <w:r w:rsidR="00FA6105">
              <w:rPr>
                <w:rFonts w:cs="Arial"/>
              </w:rPr>
              <w:t>.</w:t>
            </w:r>
          </w:p>
          <w:p w14:paraId="02649548"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Develop</w:t>
            </w:r>
            <w:r w:rsidRPr="00BE3E6B">
              <w:rPr>
                <w:rFonts w:cs="Arial"/>
              </w:rPr>
              <w:t xml:space="preserve"> metrics to measure ROI and compliance (ethical, legal, regulatory, policy)</w:t>
            </w:r>
            <w:r w:rsidR="00FA6105">
              <w:rPr>
                <w:rFonts w:cs="Arial"/>
              </w:rPr>
              <w:t>.</w:t>
            </w:r>
          </w:p>
        </w:tc>
        <w:tc>
          <w:tcPr>
            <w:tcW w:w="896" w:type="pct"/>
            <w:tcBorders>
              <w:top w:val="single" w:sz="6" w:space="0" w:color="666666"/>
              <w:left w:val="single" w:sz="6" w:space="0" w:color="666666"/>
              <w:bottom w:val="single" w:sz="6" w:space="0" w:color="666666"/>
              <w:right w:val="nil"/>
            </w:tcBorders>
            <w:shd w:val="clear" w:color="auto" w:fill="auto"/>
            <w:hideMark/>
          </w:tcPr>
          <w:p w14:paraId="67BF920B"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Use</w:t>
            </w:r>
            <w:r w:rsidRPr="00BE3E6B">
              <w:rPr>
                <w:rFonts w:cs="Arial"/>
              </w:rPr>
              <w:t xml:space="preserve"> a risk management process and assign risk responsibilities to roles and/or individuals. </w:t>
            </w:r>
          </w:p>
          <w:p w14:paraId="3B529441"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Communicate </w:t>
            </w:r>
            <w:r w:rsidRPr="00BE3E6B">
              <w:rPr>
                <w:rFonts w:cs="Arial"/>
              </w:rPr>
              <w:t xml:space="preserve">AI risks </w:t>
            </w:r>
            <w:r w:rsidRPr="00A72271">
              <w:rPr>
                <w:rFonts w:cs="Arial"/>
                <w:b/>
                <w:bCs/>
              </w:rPr>
              <w:t>transparently</w:t>
            </w:r>
            <w:r w:rsidRPr="00BE3E6B">
              <w:rPr>
                <w:rFonts w:cs="Arial"/>
              </w:rPr>
              <w:t xml:space="preserve"> with stakeholders. </w:t>
            </w:r>
          </w:p>
          <w:p w14:paraId="6A0E4D70"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Establish</w:t>
            </w:r>
            <w:r w:rsidRPr="00BE3E6B">
              <w:rPr>
                <w:rFonts w:cs="Arial"/>
              </w:rPr>
              <w:t xml:space="preserve"> ways of working </w:t>
            </w:r>
            <w:r w:rsidRPr="00A72271">
              <w:rPr>
                <w:rFonts w:cs="Arial"/>
                <w:b/>
                <w:bCs/>
              </w:rPr>
              <w:t>with</w:t>
            </w:r>
            <w:r w:rsidRPr="00BE3E6B">
              <w:rPr>
                <w:rFonts w:cs="Arial"/>
              </w:rPr>
              <w:t xml:space="preserve"> teams to keep appropriate records</w:t>
            </w:r>
            <w:r w:rsidR="00FA6105">
              <w:rPr>
                <w:rFonts w:cs="Arial"/>
              </w:rPr>
              <w:t>.</w:t>
            </w:r>
          </w:p>
        </w:tc>
      </w:tr>
      <w:tr w:rsidR="00B867D1" w14:paraId="31F29076"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26BBA566" w14:textId="3C99EF7B" w:rsidR="00C200E1" w:rsidRPr="00BE3E6B" w:rsidRDefault="001E4BCE" w:rsidP="00601983">
            <w:pPr>
              <w:spacing w:line="240" w:lineRule="auto"/>
              <w:textAlignment w:val="baseline"/>
              <w:rPr>
                <w:rFonts w:cs="Arial"/>
                <w:b/>
                <w:bCs/>
              </w:rPr>
            </w:pPr>
            <w:r w:rsidRPr="00BE3E6B">
              <w:rPr>
                <w:rFonts w:cs="Arial"/>
                <w:b/>
                <w:bCs/>
              </w:rPr>
              <w:t>Technical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07C50EF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Audit </w:t>
            </w:r>
            <w:r w:rsidRPr="00BE3E6B">
              <w:rPr>
                <w:rFonts w:cs="Arial"/>
              </w:rPr>
              <w:t xml:space="preserve">data </w:t>
            </w:r>
            <w:proofErr w:type="gramStart"/>
            <w:r w:rsidRPr="00BE3E6B">
              <w:rPr>
                <w:rFonts w:cs="Arial"/>
              </w:rPr>
              <w:t>and </w:t>
            </w:r>
            <w:r w:rsidRPr="00BE3E6B">
              <w:rPr>
                <w:rFonts w:cs="Arial"/>
                <w:b/>
                <w:bCs/>
              </w:rPr>
              <w:t xml:space="preserve"> </w:t>
            </w:r>
            <w:r w:rsidRPr="00BE3E6B">
              <w:rPr>
                <w:rFonts w:cs="Arial"/>
              </w:rPr>
              <w:t>IT</w:t>
            </w:r>
            <w:proofErr w:type="gramEnd"/>
            <w:r w:rsidRPr="00BE3E6B">
              <w:rPr>
                <w:rFonts w:cs="Arial"/>
                <w:b/>
                <w:bCs/>
              </w:rPr>
              <w:t xml:space="preserve"> </w:t>
            </w:r>
            <w:r w:rsidRPr="00BE3E6B">
              <w:rPr>
                <w:rFonts w:cs="Arial"/>
              </w:rPr>
              <w:t xml:space="preserve">systems for technical </w:t>
            </w:r>
            <w:r w:rsidRPr="00A72271">
              <w:rPr>
                <w:rFonts w:cs="Arial"/>
                <w:b/>
                <w:bCs/>
              </w:rPr>
              <w:t>readiness</w:t>
            </w:r>
            <w:r w:rsidRPr="00BE3E6B">
              <w:rPr>
                <w:rFonts w:cs="Arial"/>
              </w:rPr>
              <w:t xml:space="preserve"> to use AI </w:t>
            </w:r>
            <w:r w:rsidRPr="00BE3E6B">
              <w:rPr>
                <w:rFonts w:cs="Arial"/>
              </w:rPr>
              <w:lastRenderedPageBreak/>
              <w:t>including security, privacy, reliability, safety</w:t>
            </w:r>
            <w:r w:rsidR="00FA6105">
              <w:rPr>
                <w:rFonts w:cs="Arial"/>
              </w:rPr>
              <w:t>.</w:t>
            </w:r>
          </w:p>
          <w:p w14:paraId="2DDB5266"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Check</w:t>
            </w:r>
            <w:r w:rsidRPr="00BE3E6B">
              <w:rPr>
                <w:rFonts w:cs="Arial"/>
              </w:rPr>
              <w:t xml:space="preserve"> data quality, handling </w:t>
            </w:r>
            <w:r w:rsidRPr="00A72271">
              <w:rPr>
                <w:rFonts w:cs="Arial"/>
                <w:b/>
                <w:bCs/>
              </w:rPr>
              <w:t>and</w:t>
            </w:r>
            <w:r w:rsidRPr="00BE3E6B">
              <w:rPr>
                <w:rFonts w:cs="Arial"/>
              </w:rPr>
              <w:t xml:space="preserve"> access controls, data protection and security.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51F4EFE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Technology</w:t>
            </w:r>
            <w:r w:rsidRPr="00BE3E6B">
              <w:rPr>
                <w:rFonts w:cs="Arial"/>
              </w:rPr>
              <w:t xml:space="preserve">: Learn about the AI product. Understand the data assets involved in </w:t>
            </w:r>
            <w:r w:rsidRPr="00A72271">
              <w:rPr>
                <w:rFonts w:cs="Arial"/>
                <w:b/>
                <w:bCs/>
              </w:rPr>
              <w:lastRenderedPageBreak/>
              <w:t>deploying</w:t>
            </w:r>
            <w:r w:rsidRPr="00BE3E6B">
              <w:rPr>
                <w:rFonts w:cs="Arial"/>
              </w:rPr>
              <w:t xml:space="preserve"> AI and what gaps or quality issues exist. </w:t>
            </w:r>
          </w:p>
          <w:p w14:paraId="3CA3D9B1"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Organise </w:t>
            </w:r>
            <w:r w:rsidRPr="00BE3E6B">
              <w:rPr>
                <w:rFonts w:cs="Arial"/>
              </w:rPr>
              <w:t xml:space="preserve">Team AI Skills uplift across all team skill sets to </w:t>
            </w:r>
            <w:r w:rsidRPr="00A72271">
              <w:rPr>
                <w:rFonts w:cs="Arial"/>
                <w:b/>
                <w:bCs/>
              </w:rPr>
              <w:t>learn</w:t>
            </w:r>
            <w:r w:rsidRPr="00BE3E6B">
              <w:rPr>
                <w:rFonts w:cs="Arial"/>
              </w:rPr>
              <w:t xml:space="preserve"> all relevant AI policies, frameworks and obligations</w:t>
            </w:r>
            <w:r w:rsidR="00FA6105">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74E3294C"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Build</w:t>
            </w:r>
            <w:r w:rsidRPr="00BE3E6B">
              <w:rPr>
                <w:rFonts w:cs="Arial"/>
              </w:rPr>
              <w:t xml:space="preserve"> safety features within the AI solution, </w:t>
            </w:r>
            <w:r w:rsidRPr="00A72271">
              <w:rPr>
                <w:rFonts w:cs="Arial"/>
                <w:b/>
                <w:bCs/>
              </w:rPr>
              <w:t>such</w:t>
            </w:r>
            <w:r w:rsidRPr="00BE3E6B">
              <w:rPr>
                <w:rFonts w:cs="Arial"/>
              </w:rPr>
              <w:t xml:space="preserve"> as RAG, automated safety responses, bias </w:t>
            </w:r>
            <w:r w:rsidRPr="00BE3E6B">
              <w:rPr>
                <w:rFonts w:cs="Arial"/>
              </w:rPr>
              <w:lastRenderedPageBreak/>
              <w:t>detection and notification, limitations on how users can interact with the system. </w:t>
            </w:r>
          </w:p>
          <w:p w14:paraId="49B44C2F"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Make</w:t>
            </w:r>
            <w:r w:rsidRPr="00BE3E6B">
              <w:rPr>
                <w:rFonts w:cs="Arial"/>
              </w:rPr>
              <w:t xml:space="preserve"> technical changes </w:t>
            </w:r>
            <w:r w:rsidRPr="00A72271">
              <w:rPr>
                <w:rFonts w:cs="Arial"/>
                <w:b/>
                <w:bCs/>
              </w:rPr>
              <w:t>based</w:t>
            </w:r>
            <w:r w:rsidRPr="00BE3E6B">
              <w:rPr>
                <w:rFonts w:cs="Arial"/>
              </w:rPr>
              <w:t xml:space="preserve"> on feedback from solution users and stakeholders.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4DB7F6B"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 xml:space="preserve">Design or adopt </w:t>
            </w:r>
            <w:r w:rsidRPr="00BE3E6B">
              <w:rPr>
                <w:rFonts w:cs="Arial"/>
              </w:rPr>
              <w:t xml:space="preserve">metrics suitable to evaluate technical </w:t>
            </w:r>
            <w:r w:rsidRPr="00A72271">
              <w:rPr>
                <w:rFonts w:cs="Arial"/>
                <w:b/>
                <w:bCs/>
              </w:rPr>
              <w:t>risks</w:t>
            </w:r>
            <w:r w:rsidRPr="00BE3E6B">
              <w:rPr>
                <w:rFonts w:cs="Arial"/>
              </w:rPr>
              <w:t>. </w:t>
            </w:r>
          </w:p>
          <w:p w14:paraId="13B3E545"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lastRenderedPageBreak/>
              <w:t>Collect</w:t>
            </w:r>
            <w:r w:rsidRPr="00BE3E6B">
              <w:rPr>
                <w:rFonts w:cs="Arial"/>
              </w:rPr>
              <w:t xml:space="preserve"> quantitative usage and </w:t>
            </w:r>
            <w:r w:rsidRPr="00A72271">
              <w:rPr>
                <w:rFonts w:cs="Arial"/>
                <w:b/>
                <w:bCs/>
              </w:rPr>
              <w:t>qualitative</w:t>
            </w:r>
            <w:r w:rsidRPr="00BE3E6B">
              <w:rPr>
                <w:rFonts w:cs="Arial"/>
              </w:rPr>
              <w:t xml:space="preserve"> reports. </w:t>
            </w:r>
          </w:p>
          <w:p w14:paraId="776F40C9"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Trial</w:t>
            </w:r>
            <w:r w:rsidRPr="00BE3E6B">
              <w:rPr>
                <w:rFonts w:cs="Arial"/>
              </w:rPr>
              <w:t xml:space="preserve"> and evaluate limited previews before rolling out AI solutions more broadly</w:t>
            </w:r>
            <w:r w:rsidR="00FA6105">
              <w:rPr>
                <w:rFonts w:cs="Arial"/>
              </w:rPr>
              <w:t>.</w:t>
            </w:r>
          </w:p>
          <w:p w14:paraId="02154C1F"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Evaluate </w:t>
            </w:r>
            <w:r w:rsidRPr="00BE3E6B">
              <w:rPr>
                <w:rFonts w:cs="Arial"/>
              </w:rPr>
              <w:t xml:space="preserve">code </w:t>
            </w:r>
            <w:r w:rsidRPr="00A72271">
              <w:rPr>
                <w:rFonts w:cs="Arial"/>
                <w:b/>
                <w:bCs/>
              </w:rPr>
              <w:t>utility</w:t>
            </w:r>
            <w:r w:rsidRPr="00BE3E6B">
              <w:rPr>
                <w:rFonts w:cs="Arial"/>
              </w:rPr>
              <w:t xml:space="preserve"> using AI versus non-AI code</w:t>
            </w:r>
            <w:r w:rsidR="00FA6105">
              <w:rPr>
                <w:rFonts w:cs="Arial"/>
              </w:rPr>
              <w:t>.</w:t>
            </w:r>
          </w:p>
        </w:tc>
        <w:tc>
          <w:tcPr>
            <w:tcW w:w="896" w:type="pct"/>
            <w:tcBorders>
              <w:top w:val="single" w:sz="6" w:space="0" w:color="666666"/>
              <w:left w:val="single" w:sz="6" w:space="0" w:color="666666"/>
              <w:bottom w:val="single" w:sz="6" w:space="0" w:color="666666"/>
              <w:right w:val="nil"/>
            </w:tcBorders>
            <w:shd w:val="clear" w:color="auto" w:fill="auto"/>
            <w:hideMark/>
          </w:tcPr>
          <w:p w14:paraId="0615E05C"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rPr>
              <w:lastRenderedPageBreak/>
              <w:t>Keep appropriate records of use of AI</w:t>
            </w:r>
            <w:r w:rsidR="004C6073">
              <w:rPr>
                <w:rFonts w:cs="Arial"/>
              </w:rPr>
              <w:t>.</w:t>
            </w:r>
          </w:p>
          <w:p w14:paraId="104CEB8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rPr>
              <w:lastRenderedPageBreak/>
              <w:t>Document code with indicators when using AI tools for coding. </w:t>
            </w:r>
          </w:p>
          <w:p w14:paraId="71F3D300"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Share</w:t>
            </w:r>
            <w:r w:rsidRPr="00BE3E6B">
              <w:rPr>
                <w:rFonts w:cs="Arial"/>
              </w:rPr>
              <w:t xml:space="preserve"> best practice in procuring, building, implementing, </w:t>
            </w:r>
            <w:r w:rsidRPr="00A72271">
              <w:rPr>
                <w:rFonts w:cs="Arial"/>
                <w:b/>
                <w:bCs/>
              </w:rPr>
              <w:t>and</w:t>
            </w:r>
            <w:r w:rsidRPr="00BE3E6B">
              <w:rPr>
                <w:rFonts w:cs="Arial"/>
              </w:rPr>
              <w:t xml:space="preserve"> using AI for technical teams. </w:t>
            </w:r>
          </w:p>
        </w:tc>
      </w:tr>
      <w:tr w:rsidR="00B867D1" w14:paraId="21897FCF"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419CDEDA" w14:textId="6EA9D083" w:rsidR="00C200E1" w:rsidRPr="00BE3E6B" w:rsidRDefault="001E4BCE" w:rsidP="00601983">
            <w:pPr>
              <w:spacing w:line="240" w:lineRule="auto"/>
              <w:textAlignment w:val="baseline"/>
              <w:rPr>
                <w:rFonts w:cs="Arial"/>
                <w:b/>
                <w:bCs/>
              </w:rPr>
            </w:pPr>
            <w:r w:rsidRPr="00BE3E6B">
              <w:rPr>
                <w:rFonts w:cs="Arial"/>
                <w:b/>
                <w:bCs/>
              </w:rPr>
              <w:lastRenderedPageBreak/>
              <w:t>Policy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3A1E1ED2"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Audit </w:t>
            </w:r>
            <w:r w:rsidRPr="00BE3E6B">
              <w:rPr>
                <w:rFonts w:cs="Arial"/>
              </w:rPr>
              <w:t>data &amp; AI governance  </w:t>
            </w:r>
          </w:p>
          <w:p w14:paraId="30913F06" w14:textId="77777777" w:rsidR="00C200E1" w:rsidRPr="004C6073" w:rsidRDefault="009027B0" w:rsidP="00A72271">
            <w:pPr>
              <w:numPr>
                <w:ilvl w:val="0"/>
                <w:numId w:val="36"/>
              </w:numPr>
              <w:tabs>
                <w:tab w:val="clear" w:pos="0"/>
              </w:tabs>
              <w:spacing w:after="0" w:line="240" w:lineRule="auto"/>
              <w:ind w:left="388" w:hanging="283"/>
              <w:textAlignment w:val="baseline"/>
              <w:rPr>
                <w:rFonts w:cs="Arial"/>
              </w:rPr>
            </w:pPr>
            <w:r w:rsidRPr="004C6073">
              <w:rPr>
                <w:rFonts w:cs="Arial"/>
                <w:b/>
                <w:bCs/>
              </w:rPr>
              <w:t>Identify</w:t>
            </w:r>
            <w:r w:rsidRPr="004C6073">
              <w:rPr>
                <w:rFonts w:cs="Arial"/>
              </w:rPr>
              <w:t xml:space="preserve"> responsible AI gaps and needs and conduct data impact assessments. </w:t>
            </w:r>
          </w:p>
          <w:p w14:paraId="4F2B8FC3"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Comply</w:t>
            </w:r>
            <w:r w:rsidRPr="00BE3E6B">
              <w:rPr>
                <w:rFonts w:cs="Arial"/>
              </w:rPr>
              <w:t xml:space="preserve"> with existing Qld policies.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553709B9"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Organise </w:t>
            </w:r>
            <w:r w:rsidRPr="00BE3E6B">
              <w:rPr>
                <w:rFonts w:cs="Arial"/>
              </w:rPr>
              <w:t xml:space="preserve">Team AI Skills uplift across all team skill sets to learn </w:t>
            </w:r>
            <w:r w:rsidRPr="00A72271">
              <w:rPr>
                <w:rFonts w:cs="Arial"/>
                <w:b/>
                <w:bCs/>
              </w:rPr>
              <w:t>all</w:t>
            </w:r>
            <w:r w:rsidRPr="00BE3E6B">
              <w:rPr>
                <w:rFonts w:cs="Arial"/>
              </w:rPr>
              <w:t xml:space="preserve"> relevant AI policies, frameworks and obligations. </w:t>
            </w:r>
          </w:p>
          <w:p w14:paraId="3B7CEEE6"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Ensure </w:t>
            </w:r>
            <w:r w:rsidRPr="00BE3E6B">
              <w:rPr>
                <w:rFonts w:cs="Arial"/>
              </w:rPr>
              <w:t xml:space="preserve">staff increase their responsible AI skills using AI tools </w:t>
            </w:r>
            <w:r w:rsidRPr="00A72271">
              <w:rPr>
                <w:rFonts w:cs="Arial"/>
                <w:b/>
                <w:bCs/>
              </w:rPr>
              <w:t>policy</w:t>
            </w:r>
            <w:r w:rsidRPr="00BE3E6B">
              <w:rPr>
                <w:rFonts w:cs="Arial"/>
              </w:rPr>
              <w:t xml:space="preserve"> creation, review and record keeping.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42E5CE96"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Implement</w:t>
            </w:r>
            <w:r w:rsidRPr="00BE3E6B">
              <w:rPr>
                <w:rFonts w:cs="Arial"/>
              </w:rPr>
              <w:t xml:space="preserve"> guardrails for use of the AI solution to </w:t>
            </w:r>
            <w:r w:rsidRPr="00A72271">
              <w:rPr>
                <w:rFonts w:cs="Arial"/>
                <w:b/>
                <w:bCs/>
              </w:rPr>
              <w:t>counter</w:t>
            </w:r>
            <w:r w:rsidRPr="00BE3E6B">
              <w:rPr>
                <w:rFonts w:cs="Arial"/>
              </w:rPr>
              <w:t xml:space="preserve"> performance issues such as unreliability, bias, automation bias or increased risk in deployed environments</w:t>
            </w:r>
            <w:r w:rsidR="004C6073">
              <w:rPr>
                <w:rFonts w:cs="Arial"/>
              </w:rPr>
              <w:t>.</w:t>
            </w:r>
          </w:p>
          <w:p w14:paraId="053332F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Update</w:t>
            </w:r>
            <w:r w:rsidRPr="00BE3E6B">
              <w:rPr>
                <w:rFonts w:cs="Arial"/>
              </w:rPr>
              <w:t xml:space="preserve"> policy based on feedback from solution users and stakeholders</w:t>
            </w:r>
            <w:r w:rsidR="004C6073">
              <w:rPr>
                <w:rFonts w:cs="Arial"/>
              </w:rPr>
              <w:t>.</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83661AE"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guides, checklists, frameworks and processes to identify, evaluate and </w:t>
            </w:r>
            <w:r w:rsidRPr="00A72271">
              <w:rPr>
                <w:rFonts w:cs="Arial"/>
                <w:b/>
                <w:bCs/>
              </w:rPr>
              <w:t>document</w:t>
            </w:r>
            <w:r w:rsidRPr="00BE3E6B">
              <w:rPr>
                <w:rFonts w:cs="Arial"/>
              </w:rPr>
              <w:t xml:space="preserve"> risks throughout the AI lifecycle. </w:t>
            </w:r>
          </w:p>
          <w:p w14:paraId="794E1C09"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 xml:space="preserve">Design or adopt </w:t>
            </w:r>
            <w:r w:rsidRPr="00BE3E6B">
              <w:rPr>
                <w:rFonts w:cs="Arial"/>
              </w:rPr>
              <w:t xml:space="preserve">metrics and tests suitable to evaluate </w:t>
            </w:r>
            <w:r w:rsidRPr="00A72271">
              <w:rPr>
                <w:rFonts w:cs="Arial"/>
                <w:b/>
                <w:bCs/>
              </w:rPr>
              <w:t>sociotechnical</w:t>
            </w:r>
            <w:r w:rsidRPr="00BE3E6B">
              <w:rPr>
                <w:rFonts w:cs="Arial"/>
              </w:rPr>
              <w:t xml:space="preserve"> risks. </w:t>
            </w:r>
          </w:p>
        </w:tc>
        <w:tc>
          <w:tcPr>
            <w:tcW w:w="896" w:type="pct"/>
            <w:tcBorders>
              <w:top w:val="single" w:sz="6" w:space="0" w:color="666666"/>
              <w:left w:val="single" w:sz="6" w:space="0" w:color="666666"/>
              <w:bottom w:val="single" w:sz="6" w:space="0" w:color="666666"/>
              <w:right w:val="nil"/>
            </w:tcBorders>
            <w:shd w:val="clear" w:color="auto" w:fill="auto"/>
            <w:hideMark/>
          </w:tcPr>
          <w:p w14:paraId="44967E9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Publish</w:t>
            </w:r>
            <w:r w:rsidRPr="00BE3E6B">
              <w:rPr>
                <w:rFonts w:cs="Arial"/>
              </w:rPr>
              <w:t xml:space="preserve"> policies publicly (</w:t>
            </w:r>
            <w:r w:rsidRPr="00A72271">
              <w:rPr>
                <w:rFonts w:cs="Arial"/>
                <w:b/>
                <w:bCs/>
              </w:rPr>
              <w:t>where</w:t>
            </w:r>
            <w:r w:rsidRPr="00BE3E6B">
              <w:rPr>
                <w:rFonts w:cs="Arial"/>
              </w:rPr>
              <w:t xml:space="preserve"> possible). </w:t>
            </w:r>
          </w:p>
          <w:p w14:paraId="5C82D09A"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multi-modal policy products including slides, </w:t>
            </w:r>
            <w:r w:rsidRPr="00A72271">
              <w:rPr>
                <w:rFonts w:cs="Arial"/>
                <w:b/>
                <w:bCs/>
              </w:rPr>
              <w:t>reports</w:t>
            </w:r>
            <w:r w:rsidRPr="00BE3E6B">
              <w:rPr>
                <w:rFonts w:cs="Arial"/>
              </w:rPr>
              <w:t>, guides, graphics, diagrams, videos, to increase policy awareness. </w:t>
            </w:r>
          </w:p>
        </w:tc>
      </w:tr>
      <w:tr w:rsidR="00B867D1" w14:paraId="37379E56" w14:textId="77777777" w:rsidTr="00A72271">
        <w:trPr>
          <w:trHeight w:val="300"/>
        </w:trPr>
        <w:tc>
          <w:tcPr>
            <w:tcW w:w="522" w:type="pct"/>
            <w:tcBorders>
              <w:top w:val="single" w:sz="6" w:space="0" w:color="666666"/>
              <w:left w:val="nil"/>
              <w:bottom w:val="single" w:sz="6" w:space="0" w:color="666666"/>
              <w:right w:val="single" w:sz="6" w:space="0" w:color="666666"/>
            </w:tcBorders>
            <w:shd w:val="clear" w:color="auto" w:fill="auto"/>
            <w:hideMark/>
          </w:tcPr>
          <w:p w14:paraId="32F8F633" w14:textId="1E7B378D" w:rsidR="00C200E1" w:rsidRPr="00BE3E6B" w:rsidRDefault="001E4BCE" w:rsidP="00601983">
            <w:pPr>
              <w:spacing w:line="240" w:lineRule="auto"/>
              <w:textAlignment w:val="baseline"/>
              <w:rPr>
                <w:rFonts w:cs="Arial"/>
                <w:b/>
                <w:bCs/>
              </w:rPr>
            </w:pPr>
            <w:r w:rsidRPr="00BE3E6B">
              <w:rPr>
                <w:rFonts w:cs="Arial"/>
                <w:b/>
                <w:bCs/>
              </w:rPr>
              <w:t>Engagement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409DFBE"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Engage</w:t>
            </w:r>
            <w:r w:rsidRPr="00BE3E6B">
              <w:rPr>
                <w:rFonts w:cs="Arial"/>
              </w:rPr>
              <w:t xml:space="preserve"> with </w:t>
            </w:r>
            <w:r w:rsidRPr="00A72271">
              <w:rPr>
                <w:rFonts w:cs="Arial"/>
                <w:b/>
                <w:bCs/>
              </w:rPr>
              <w:t>stakeholder</w:t>
            </w:r>
            <w:r w:rsidRPr="00BE3E6B">
              <w:rPr>
                <w:rFonts w:cs="Arial"/>
              </w:rPr>
              <w:t xml:space="preserve"> to understand their perspectives and what matters to them: </w:t>
            </w:r>
          </w:p>
          <w:p w14:paraId="59D92E00" w14:textId="77777777" w:rsidR="00C200E1" w:rsidRPr="00BE3E6B" w:rsidRDefault="009027B0" w:rsidP="005D2467">
            <w:pPr>
              <w:pStyle w:val="ListParagraph"/>
              <w:numPr>
                <w:ilvl w:val="1"/>
                <w:numId w:val="56"/>
              </w:numPr>
              <w:spacing w:after="0" w:line="240" w:lineRule="auto"/>
              <w:textAlignment w:val="baseline"/>
              <w:rPr>
                <w:rFonts w:cs="Arial"/>
              </w:rPr>
            </w:pPr>
            <w:r w:rsidRPr="00BE3E6B">
              <w:rPr>
                <w:rFonts w:cs="Arial"/>
                <w:i/>
                <w:iCs/>
              </w:rPr>
              <w:t>Wellness</w:t>
            </w:r>
            <w:r w:rsidRPr="00BE3E6B">
              <w:rPr>
                <w:rFonts w:cs="Arial"/>
              </w:rPr>
              <w:t>—increased benefits &amp; reduced harms </w:t>
            </w:r>
          </w:p>
          <w:p w14:paraId="7BC695C1" w14:textId="77777777" w:rsidR="00C200E1" w:rsidRPr="00BE3E6B" w:rsidRDefault="009027B0" w:rsidP="005D2467">
            <w:pPr>
              <w:pStyle w:val="ListParagraph"/>
              <w:numPr>
                <w:ilvl w:val="1"/>
                <w:numId w:val="56"/>
              </w:numPr>
              <w:spacing w:after="0" w:line="240" w:lineRule="auto"/>
              <w:textAlignment w:val="baseline"/>
              <w:rPr>
                <w:rFonts w:cs="Arial"/>
              </w:rPr>
            </w:pPr>
            <w:r w:rsidRPr="00BE3E6B">
              <w:rPr>
                <w:rFonts w:cs="Arial"/>
                <w:i/>
                <w:iCs/>
              </w:rPr>
              <w:t>Autonomy</w:t>
            </w:r>
            <w:r w:rsidRPr="00BE3E6B">
              <w:rPr>
                <w:rFonts w:cs="Arial"/>
              </w:rPr>
              <w:t>—empowered and liberating decision making  </w:t>
            </w:r>
          </w:p>
          <w:p w14:paraId="0C6C1290" w14:textId="77777777" w:rsidR="00C200E1" w:rsidRPr="00BE3E6B" w:rsidRDefault="009027B0" w:rsidP="005D2467">
            <w:pPr>
              <w:pStyle w:val="ListParagraph"/>
              <w:numPr>
                <w:ilvl w:val="1"/>
                <w:numId w:val="56"/>
              </w:numPr>
              <w:spacing w:after="0" w:line="240" w:lineRule="auto"/>
              <w:textAlignment w:val="baseline"/>
              <w:rPr>
                <w:rFonts w:cs="Arial"/>
              </w:rPr>
            </w:pPr>
            <w:r w:rsidRPr="00BE3E6B">
              <w:rPr>
                <w:rFonts w:cs="Arial"/>
                <w:i/>
                <w:iCs/>
              </w:rPr>
              <w:t>Justice</w:t>
            </w:r>
            <w:r w:rsidRPr="00BE3E6B">
              <w:rPr>
                <w:rFonts w:cs="Arial"/>
              </w:rPr>
              <w:t>—fair and just experiences and outcomes.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910E51F"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Implement</w:t>
            </w:r>
            <w:r w:rsidRPr="00BE3E6B">
              <w:rPr>
                <w:rFonts w:cs="Arial"/>
              </w:rPr>
              <w:t xml:space="preserve"> staff AI skills uplift relevant to their work area and </w:t>
            </w:r>
            <w:r w:rsidRPr="00A72271">
              <w:rPr>
                <w:rFonts w:cs="Arial"/>
                <w:b/>
                <w:bCs/>
              </w:rPr>
              <w:t>position</w:t>
            </w:r>
            <w:r w:rsidRPr="00BE3E6B">
              <w:rPr>
                <w:rFonts w:cs="Arial"/>
              </w:rPr>
              <w:t xml:space="preserve"> obligations including WH&amp;S and sensitivities to stakeholder expectations.  </w:t>
            </w:r>
          </w:p>
          <w:p w14:paraId="0832A2B1"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Ensure</w:t>
            </w:r>
            <w:r w:rsidRPr="00BE3E6B">
              <w:rPr>
                <w:rFonts w:cs="Arial"/>
              </w:rPr>
              <w:t xml:space="preserve"> staff know how to follow AI policies, guidelines, and compliance with legal </w:t>
            </w:r>
            <w:r w:rsidR="004C6073" w:rsidRPr="00A72271">
              <w:rPr>
                <w:rFonts w:cs="Arial"/>
                <w:b/>
                <w:bCs/>
              </w:rPr>
              <w:t>obligations</w:t>
            </w:r>
            <w:r w:rsidR="004C6073" w:rsidRPr="00BE3E6B">
              <w:rPr>
                <w:rFonts w:cs="Arial"/>
              </w:rPr>
              <w:t>,</w:t>
            </w:r>
            <w:r w:rsidRPr="00BE3E6B">
              <w:rPr>
                <w:rFonts w:cs="Arial"/>
              </w:rPr>
              <w:t xml:space="preserve"> who to ask for help and why.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19981E45"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Engage</w:t>
            </w:r>
            <w:r w:rsidRPr="00BE3E6B">
              <w:rPr>
                <w:rFonts w:cs="Arial"/>
              </w:rPr>
              <w:t xml:space="preserve"> with diverse communities during the development phase to understand </w:t>
            </w:r>
            <w:r w:rsidRPr="00A72271">
              <w:rPr>
                <w:rFonts w:cs="Arial"/>
                <w:b/>
                <w:bCs/>
              </w:rPr>
              <w:t>different</w:t>
            </w:r>
            <w:r w:rsidRPr="00BE3E6B">
              <w:rPr>
                <w:rFonts w:cs="Arial"/>
              </w:rPr>
              <w:t xml:space="preserve"> impacts and manage bias. </w:t>
            </w:r>
          </w:p>
          <w:p w14:paraId="7BCDF8DB"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Set up</w:t>
            </w:r>
            <w:r w:rsidRPr="00BE3E6B">
              <w:rPr>
                <w:rFonts w:cs="Arial"/>
              </w:rPr>
              <w:t xml:space="preserve"> communities of practice to learn about AI use cases, lessons, build shared </w:t>
            </w:r>
            <w:r w:rsidRPr="00A72271">
              <w:rPr>
                <w:rFonts w:cs="Arial"/>
                <w:b/>
                <w:bCs/>
              </w:rPr>
              <w:t>awareness</w:t>
            </w:r>
            <w:r w:rsidRPr="00BE3E6B">
              <w:rPr>
                <w:rFonts w:cs="Arial"/>
              </w:rPr>
              <w:t>; culture- and experience-driven guardrails. </w:t>
            </w:r>
          </w:p>
        </w:tc>
        <w:tc>
          <w:tcPr>
            <w:tcW w:w="896" w:type="pct"/>
            <w:tcBorders>
              <w:top w:val="single" w:sz="6" w:space="0" w:color="666666"/>
              <w:left w:val="single" w:sz="6" w:space="0" w:color="666666"/>
              <w:bottom w:val="single" w:sz="6" w:space="0" w:color="666666"/>
              <w:right w:val="single" w:sz="6" w:space="0" w:color="666666"/>
            </w:tcBorders>
            <w:shd w:val="clear" w:color="auto" w:fill="auto"/>
            <w:hideMark/>
          </w:tcPr>
          <w:p w14:paraId="27D0E7D1"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Create</w:t>
            </w:r>
            <w:r w:rsidRPr="00BE3E6B">
              <w:rPr>
                <w:rFonts w:cs="Arial"/>
              </w:rPr>
              <w:t xml:space="preserve"> systems for stakeholders to provide feedback on the AI system including </w:t>
            </w:r>
            <w:r w:rsidRPr="00A72271">
              <w:rPr>
                <w:rFonts w:cs="Arial"/>
                <w:b/>
                <w:bCs/>
              </w:rPr>
              <w:t>how</w:t>
            </w:r>
            <w:r w:rsidRPr="00BE3E6B">
              <w:rPr>
                <w:rFonts w:cs="Arial"/>
              </w:rPr>
              <w:t xml:space="preserve"> to contact responsible humans.  </w:t>
            </w:r>
          </w:p>
          <w:p w14:paraId="1459F2F4"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Collate</w:t>
            </w:r>
            <w:r w:rsidRPr="00BE3E6B">
              <w:rPr>
                <w:rFonts w:cs="Arial"/>
              </w:rPr>
              <w:t xml:space="preserve"> feedback to update system design and </w:t>
            </w:r>
            <w:r w:rsidRPr="00A72271">
              <w:rPr>
                <w:rFonts w:cs="Arial"/>
                <w:b/>
                <w:bCs/>
              </w:rPr>
              <w:t>operation</w:t>
            </w:r>
            <w:r w:rsidRPr="00BE3E6B">
              <w:rPr>
                <w:rFonts w:cs="Arial"/>
              </w:rPr>
              <w:t xml:space="preserve"> by technical and policy staff.</w:t>
            </w:r>
          </w:p>
          <w:p w14:paraId="59CA2CB1"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Engage</w:t>
            </w:r>
            <w:r w:rsidRPr="00BE3E6B">
              <w:rPr>
                <w:rFonts w:cs="Arial"/>
              </w:rPr>
              <w:t xml:space="preserve"> with community </w:t>
            </w:r>
            <w:r w:rsidRPr="00A72271">
              <w:rPr>
                <w:rFonts w:cs="Arial"/>
                <w:b/>
                <w:bCs/>
              </w:rPr>
              <w:t>representatives</w:t>
            </w:r>
            <w:r w:rsidRPr="00BE3E6B">
              <w:rPr>
                <w:rFonts w:cs="Arial"/>
              </w:rPr>
              <w:t xml:space="preserve"> and stakeholders. </w:t>
            </w:r>
          </w:p>
        </w:tc>
        <w:tc>
          <w:tcPr>
            <w:tcW w:w="896" w:type="pct"/>
            <w:tcBorders>
              <w:top w:val="single" w:sz="6" w:space="0" w:color="666666"/>
              <w:left w:val="single" w:sz="6" w:space="0" w:color="666666"/>
              <w:bottom w:val="single" w:sz="6" w:space="0" w:color="666666"/>
              <w:right w:val="nil"/>
            </w:tcBorders>
            <w:shd w:val="clear" w:color="auto" w:fill="auto"/>
            <w:hideMark/>
          </w:tcPr>
          <w:p w14:paraId="3C216907"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Communicate</w:t>
            </w:r>
            <w:r w:rsidRPr="00BE3E6B">
              <w:rPr>
                <w:rFonts w:cs="Arial"/>
              </w:rPr>
              <w:t xml:space="preserve"> how AI is used to stakeholders including responsible use frameworks, accountability bodies and how stakeholders can provide feedback. </w:t>
            </w:r>
          </w:p>
          <w:p w14:paraId="68C70C81" w14:textId="77777777" w:rsidR="00C200E1" w:rsidRPr="00BE3E6B" w:rsidRDefault="009027B0" w:rsidP="00A72271">
            <w:pPr>
              <w:numPr>
                <w:ilvl w:val="0"/>
                <w:numId w:val="36"/>
              </w:numPr>
              <w:tabs>
                <w:tab w:val="clear" w:pos="0"/>
              </w:tabs>
              <w:spacing w:after="0" w:line="240" w:lineRule="auto"/>
              <w:ind w:left="388" w:hanging="283"/>
              <w:textAlignment w:val="baseline"/>
              <w:rPr>
                <w:rFonts w:cs="Arial"/>
              </w:rPr>
            </w:pPr>
            <w:r w:rsidRPr="00BE3E6B">
              <w:rPr>
                <w:rFonts w:cs="Arial"/>
                <w:b/>
                <w:bCs/>
              </w:rPr>
              <w:t>Develop</w:t>
            </w:r>
            <w:r w:rsidRPr="00BE3E6B">
              <w:rPr>
                <w:rFonts w:cs="Arial"/>
              </w:rPr>
              <w:t xml:space="preserve"> materials and sessions to explain the AI system's operations in simple terms to stakeholders, ensuring they </w:t>
            </w:r>
            <w:r w:rsidRPr="00A72271">
              <w:rPr>
                <w:rFonts w:cs="Arial"/>
                <w:b/>
                <w:bCs/>
              </w:rPr>
              <w:t>understand</w:t>
            </w:r>
            <w:r w:rsidRPr="00BE3E6B">
              <w:rPr>
                <w:rFonts w:cs="Arial"/>
              </w:rPr>
              <w:t xml:space="preserve"> how decisions are made. </w:t>
            </w:r>
          </w:p>
        </w:tc>
      </w:tr>
    </w:tbl>
    <w:p w14:paraId="6BC20B2D" w14:textId="77777777" w:rsidR="00C200E1" w:rsidRDefault="00C200E1" w:rsidP="00C200E1">
      <w:pPr>
        <w:spacing w:after="0" w:line="240" w:lineRule="auto"/>
        <w:rPr>
          <w:lang w:eastAsia="en-AU"/>
        </w:rPr>
      </w:pPr>
    </w:p>
    <w:p w14:paraId="669A4232" w14:textId="77777777" w:rsidR="009C0D23" w:rsidRPr="00706AEC" w:rsidRDefault="009027B0" w:rsidP="00706AEC">
      <w:pPr>
        <w:pStyle w:val="Heading1"/>
      </w:pPr>
      <w:r w:rsidRPr="00706AEC">
        <w:t>Licence</w:t>
      </w:r>
      <w:bookmarkEnd w:id="1"/>
    </w:p>
    <w:p w14:paraId="0AB9F127" w14:textId="6460030D" w:rsidR="00256450" w:rsidRPr="00DC56A8" w:rsidRDefault="00256450" w:rsidP="00256450">
      <w:pPr>
        <w:pStyle w:val="Bodystylefordocumentdetails"/>
        <w:rPr>
          <w:rFonts w:cs="Arial"/>
          <w:sz w:val="22"/>
          <w:szCs w:val="22"/>
        </w:rPr>
      </w:pPr>
      <w:bookmarkStart w:id="2" w:name="_Hlk72914836"/>
      <w:bookmarkStart w:id="3" w:name="_Toc145064734"/>
      <w:r>
        <w:rPr>
          <w:rFonts w:cs="Arial"/>
          <w:noProof/>
          <w:sz w:val="22"/>
          <w:szCs w:val="22"/>
        </w:rPr>
        <w:drawing>
          <wp:inline distT="0" distB="0" distL="0" distR="0" wp14:anchorId="48053473" wp14:editId="5C256467">
            <wp:extent cx="866775" cy="314325"/>
            <wp:effectExtent l="0" t="0" r="9525" b="9525"/>
            <wp:docPr id="1206686180" name="Picture 1" descr="CC BY licence imag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86180" name="Picture 1" descr="CC BY licence image">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6775" cy="314325"/>
                    </a:xfrm>
                    <a:prstGeom prst="rect">
                      <a:avLst/>
                    </a:prstGeom>
                    <a:noFill/>
                    <a:ln>
                      <a:noFill/>
                    </a:ln>
                  </pic:spPr>
                </pic:pic>
              </a:graphicData>
            </a:graphic>
          </wp:inline>
        </w:drawing>
      </w:r>
      <w:r w:rsidRPr="00DC56A8">
        <w:rPr>
          <w:rFonts w:cs="Arial"/>
          <w:sz w:val="22"/>
          <w:szCs w:val="22"/>
        </w:rPr>
        <w:t xml:space="preserve">     </w:t>
      </w:r>
    </w:p>
    <w:p w14:paraId="1A6522B0" w14:textId="77777777" w:rsidR="00256450" w:rsidRPr="00DC56A8" w:rsidRDefault="00256450" w:rsidP="00256450">
      <w:pPr>
        <w:pStyle w:val="BodyText1"/>
      </w:pPr>
      <w:r w:rsidRPr="00DC56A8">
        <w:t xml:space="preserve">This work is licensed under a Creative Commons Attribution 4.0 International licence. To view the terms of this licence, visit </w:t>
      </w:r>
      <w:hyperlink r:id="rId95" w:history="1">
        <w:r w:rsidRPr="00DC56A8">
          <w:rPr>
            <w:rStyle w:val="Hyperlink"/>
            <w:rFonts w:cs="Arial"/>
            <w:sz w:val="22"/>
            <w:szCs w:val="22"/>
          </w:rPr>
          <w:t>http://creativecommons.org/licenses/by/4.0/</w:t>
        </w:r>
      </w:hyperlink>
      <w:r w:rsidRPr="00DC56A8">
        <w:t xml:space="preserve">. For permissions beyond the scope of this licence, contact </w:t>
      </w:r>
      <w:hyperlink r:id="rId96" w:history="1">
        <w:r w:rsidRPr="00DC56A8">
          <w:rPr>
            <w:rStyle w:val="Hyperlink"/>
            <w:rFonts w:cs="Arial"/>
            <w:sz w:val="22"/>
            <w:szCs w:val="22"/>
          </w:rPr>
          <w:t>qgea@qld.gov.au</w:t>
        </w:r>
      </w:hyperlink>
      <w:r w:rsidRPr="00DC56A8">
        <w:t xml:space="preserve">. </w:t>
      </w:r>
    </w:p>
    <w:p w14:paraId="34F07249" w14:textId="77777777" w:rsidR="00256450" w:rsidRPr="00DC56A8" w:rsidRDefault="00256450" w:rsidP="00256450">
      <w:pPr>
        <w:pStyle w:val="BodyText1"/>
      </w:pPr>
      <w:r w:rsidRPr="00DC56A8">
        <w:t xml:space="preserve">To attribute this material, cite the Queensland Government Customer and Digital Group, Department of Transport and Main Roads. </w:t>
      </w:r>
    </w:p>
    <w:p w14:paraId="075D24C7" w14:textId="77777777" w:rsidR="00256450" w:rsidRPr="00DC56A8" w:rsidRDefault="00256450" w:rsidP="00256450">
      <w:pPr>
        <w:pStyle w:val="BodyText1"/>
      </w:pPr>
      <w:r w:rsidRPr="00DC56A8">
        <w:t xml:space="preserve">The licence does not apply to any branding or images. </w:t>
      </w:r>
    </w:p>
    <w:bookmarkEnd w:id="2"/>
    <w:p w14:paraId="2B048C3D" w14:textId="77777777" w:rsidR="009C0D23" w:rsidRDefault="009027B0" w:rsidP="00706AEC">
      <w:pPr>
        <w:pStyle w:val="Heading1"/>
      </w:pPr>
      <w:r>
        <w:t>Copyright</w:t>
      </w:r>
      <w:bookmarkEnd w:id="3"/>
    </w:p>
    <w:p w14:paraId="47A6F1F8" w14:textId="7DCA6F84" w:rsidR="009C0D23" w:rsidRDefault="00C25BDC" w:rsidP="009D57D9">
      <w:r>
        <w:t>Foundational artificial intelligence risk assessment framework</w:t>
      </w:r>
    </w:p>
    <w:p w14:paraId="6A9DA204" w14:textId="77777777" w:rsidR="00EC3DB8" w:rsidRDefault="009027B0" w:rsidP="009D57D9">
      <w:r>
        <w:rPr>
          <w:rFonts w:cs="Arial"/>
        </w:rPr>
        <w:t>©</w:t>
      </w:r>
      <w:r>
        <w:t xml:space="preserve"> The State of Queensland (Department of Transport and Main Roads) 2024</w:t>
      </w:r>
    </w:p>
    <w:sectPr w:rsidR="00EC3DB8" w:rsidSect="003057DC">
      <w:pgSz w:w="16838" w:h="11906" w:orient="landscape"/>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ACEDB" w14:textId="77777777" w:rsidR="00CC384E" w:rsidRDefault="00CC384E">
      <w:pPr>
        <w:spacing w:after="0" w:line="240" w:lineRule="auto"/>
      </w:pPr>
      <w:r>
        <w:separator/>
      </w:r>
    </w:p>
  </w:endnote>
  <w:endnote w:type="continuationSeparator" w:id="0">
    <w:p w14:paraId="250935DD" w14:textId="77777777" w:rsidR="00CC384E" w:rsidRDefault="00CC3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ova Light">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F7A7F" w14:textId="77777777" w:rsidR="00E74ECE" w:rsidRDefault="00000000" w:rsidP="00BC455F">
    <w:pPr>
      <w:pStyle w:val="Footer"/>
      <w:jc w:val="center"/>
    </w:pPr>
    <w:sdt>
      <w:sdtPr>
        <w:rPr>
          <w:noProof/>
        </w:rPr>
        <w:id w:val="-432273024"/>
        <w:docPartObj>
          <w:docPartGallery w:val="Page Numbers (Bottom of Page)"/>
          <w:docPartUnique/>
        </w:docPartObj>
      </w:sdtPr>
      <w:sdtContent>
        <w:r w:rsidR="009027B0">
          <w:fldChar w:fldCharType="begin"/>
        </w:r>
        <w:r w:rsidR="009027B0">
          <w:instrText xml:space="preserve"> PAGE   \* MERGEFORMAT </w:instrText>
        </w:r>
        <w:r w:rsidR="009027B0">
          <w:fldChar w:fldCharType="separate"/>
        </w:r>
        <w:r w:rsidR="009027B0">
          <w:rPr>
            <w:noProof/>
          </w:rPr>
          <w:t>34</w:t>
        </w:r>
        <w:r w:rsidR="009027B0">
          <w:rPr>
            <w:noProof/>
          </w:rPr>
          <w:fldChar w:fldCharType="end"/>
        </w:r>
      </w:sdtContent>
    </w:sdt>
  </w:p>
  <w:p w14:paraId="168B2B83" w14:textId="77777777" w:rsidR="00073E91" w:rsidRDefault="00073E91" w:rsidP="00072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4431B" w14:textId="77777777" w:rsidR="00E74ECE" w:rsidRPr="00E74ECE" w:rsidRDefault="009027B0">
    <w:pPr>
      <w:pStyle w:val="Footer"/>
      <w:jc w:val="center"/>
      <w:rPr>
        <w:caps/>
        <w:noProof/>
      </w:rPr>
    </w:pPr>
    <w:r w:rsidRPr="00E74ECE">
      <w:rPr>
        <w:noProof/>
      </w:rPr>
      <w:drawing>
        <wp:anchor distT="0" distB="0" distL="114300" distR="114300" simplePos="0" relativeHeight="251659264" behindDoc="0" locked="0" layoutInCell="1" allowOverlap="1" wp14:anchorId="0E965D54" wp14:editId="1E267434">
          <wp:simplePos x="0" y="0"/>
          <wp:positionH relativeFrom="column">
            <wp:posOffset>5064536</wp:posOffset>
          </wp:positionH>
          <wp:positionV relativeFrom="paragraph">
            <wp:posOffset>-294342</wp:posOffset>
          </wp:positionV>
          <wp:extent cx="1395095" cy="455385"/>
          <wp:effectExtent l="0" t="0" r="0" b="1905"/>
          <wp:wrapNone/>
          <wp:docPr id="924909929" name="Picture 924909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09929" name="Picture 9249099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95095" cy="455385"/>
                  </a:xfrm>
                  <a:prstGeom prst="rect">
                    <a:avLst/>
                  </a:prstGeom>
                </pic:spPr>
              </pic:pic>
            </a:graphicData>
          </a:graphic>
          <wp14:sizeRelH relativeFrom="margin">
            <wp14:pctWidth>0</wp14:pctWidth>
          </wp14:sizeRelH>
          <wp14:sizeRelV relativeFrom="margin">
            <wp14:pctHeight>0</wp14:pctHeight>
          </wp14:sizeRelV>
        </wp:anchor>
      </w:drawing>
    </w:r>
    <w:r w:rsidRPr="00E74ECE">
      <w:rPr>
        <w:noProof/>
      </w:rPr>
      <w:drawing>
        <wp:anchor distT="0" distB="0" distL="114300" distR="114300" simplePos="0" relativeHeight="251660288" behindDoc="0" locked="0" layoutInCell="1" allowOverlap="1" wp14:anchorId="0DA2CF71" wp14:editId="4444B9E5">
          <wp:simplePos x="0" y="0"/>
          <wp:positionH relativeFrom="page">
            <wp:posOffset>171450</wp:posOffset>
          </wp:positionH>
          <wp:positionV relativeFrom="paragraph">
            <wp:posOffset>-581660</wp:posOffset>
          </wp:positionV>
          <wp:extent cx="1247775" cy="946150"/>
          <wp:effectExtent l="0" t="0" r="9525" b="6350"/>
          <wp:wrapNone/>
          <wp:docPr id="1623787204" name="Picture 1623787204">
            <a:extLst xmlns:a="http://schemas.openxmlformats.org/drawingml/2006/main">
              <a:ext uri="{FF2B5EF4-FFF2-40B4-BE49-F238E27FC236}">
                <a16:creationId xmlns:a16="http://schemas.microsoft.com/office/drawing/2014/main" id="{019290AD-33A6-4A91-9CA2-F69E94CAB83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87204" name="Picture 1623787204">
                    <a:extLst>
                      <a:ext uri="{FF2B5EF4-FFF2-40B4-BE49-F238E27FC236}">
                        <a16:creationId xmlns:a16="http://schemas.microsoft.com/office/drawing/2014/main" id="{019290AD-33A6-4A91-9CA2-F69E94CAB83D}"/>
                      </a:ex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rcRect l="5767" t="90356" r="76243"/>
                  <a:stretch>
                    <a:fillRect/>
                  </a:stretch>
                </pic:blipFill>
                <pic:spPr bwMode="auto">
                  <a:xfrm>
                    <a:off x="0" y="0"/>
                    <a:ext cx="1247775"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ECE">
      <w:rPr>
        <w:caps/>
      </w:rPr>
      <w:fldChar w:fldCharType="begin"/>
    </w:r>
    <w:r w:rsidRPr="00E74ECE">
      <w:rPr>
        <w:caps/>
      </w:rPr>
      <w:instrText xml:space="preserve"> PAGE   \* MERGEFORMAT </w:instrText>
    </w:r>
    <w:r w:rsidRPr="00E74ECE">
      <w:rPr>
        <w:caps/>
      </w:rPr>
      <w:fldChar w:fldCharType="separate"/>
    </w:r>
    <w:r w:rsidRPr="00E74ECE">
      <w:rPr>
        <w:caps/>
        <w:noProof/>
      </w:rPr>
      <w:t>1</w:t>
    </w:r>
    <w:r w:rsidRPr="00E74ECE">
      <w:rPr>
        <w:caps/>
        <w:noProof/>
      </w:rPr>
      <w:fldChar w:fldCharType="end"/>
    </w:r>
    <w:r w:rsidRPr="00E74ECE">
      <w:rPr>
        <w:noProof/>
      </w:rPr>
      <w:t xml:space="preserve"> </w:t>
    </w:r>
  </w:p>
  <w:p w14:paraId="4F2F2306" w14:textId="77777777" w:rsidR="00E74ECE" w:rsidRDefault="00E74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AE00B" w14:textId="77777777" w:rsidR="00CC384E" w:rsidRDefault="00CC384E">
      <w:pPr>
        <w:spacing w:after="0" w:line="240" w:lineRule="auto"/>
      </w:pPr>
      <w:r>
        <w:separator/>
      </w:r>
    </w:p>
  </w:footnote>
  <w:footnote w:type="continuationSeparator" w:id="0">
    <w:p w14:paraId="3BA1799D" w14:textId="77777777" w:rsidR="00CC384E" w:rsidRDefault="00CC3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13085" w14:textId="77777777" w:rsidR="00E74ECE" w:rsidRDefault="009027B0">
    <w:pPr>
      <w:pStyle w:val="Header"/>
    </w:pPr>
    <w:r>
      <w:rPr>
        <w:noProof/>
      </w:rPr>
      <mc:AlternateContent>
        <mc:Choice Requires="wps">
          <w:drawing>
            <wp:anchor distT="0" distB="0" distL="114300" distR="114300" simplePos="0" relativeHeight="251661312" behindDoc="0" locked="0" layoutInCell="1" allowOverlap="1" wp14:anchorId="2659F580" wp14:editId="642BE406">
              <wp:simplePos x="0" y="0"/>
              <wp:positionH relativeFrom="column">
                <wp:posOffset>-1430468</wp:posOffset>
              </wp:positionH>
              <wp:positionV relativeFrom="paragraph">
                <wp:posOffset>1119318</wp:posOffset>
              </wp:positionV>
              <wp:extent cx="3862426" cy="31443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426" cy="314434"/>
                      </a:xfrm>
                      <a:prstGeom prst="rect">
                        <a:avLst/>
                      </a:prstGeom>
                      <a:noFill/>
                      <a:ln w="9525">
                        <a:noFill/>
                        <a:miter lim="800000"/>
                        <a:headEnd/>
                        <a:tailEnd/>
                      </a:ln>
                    </wps:spPr>
                    <wps:txbx>
                      <w:txbxContent>
                        <w:p w14:paraId="32F49516" w14:textId="77777777" w:rsidR="00B349C6" w:rsidRPr="00764EC8" w:rsidRDefault="009027B0" w:rsidP="00B349C6">
                          <w:pPr>
                            <w:pStyle w:val="TableHeading"/>
                          </w:pPr>
                          <w:r w:rsidRPr="00764EC8">
                            <w:t>Queensland Government Enterprise Architecture</w:t>
                          </w:r>
                        </w:p>
                      </w:txbxContent>
                    </wps:txbx>
                    <wps:bodyPr rot="0" vert="horz" wrap="square" anchor="t" anchorCtr="0"/>
                  </wps:wsp>
                </a:graphicData>
              </a:graphic>
            </wp:anchor>
          </w:drawing>
        </mc:Choice>
        <mc:Fallback>
          <w:pict>
            <v:shapetype w14:anchorId="2659F580" id="_x0000_t202" coordsize="21600,21600" o:spt="202" path="m,l,21600r21600,l21600,xe">
              <v:stroke joinstyle="miter"/>
              <v:path gradientshapeok="t" o:connecttype="rect"/>
            </v:shapetype>
            <v:shape id="Text Box 2" o:spid="_x0000_s1026" type="#_x0000_t202" style="position:absolute;margin-left:-112.65pt;margin-top:88.15pt;width:304.1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" filled="f" stroked="f">
              <v:textbox>
                <w:txbxContent>
                  <w:p w14:paraId="32F49516" w14:textId="77777777" w:rsidR="00B349C6" w:rsidRPr="00764EC8" w:rsidRDefault="009027B0" w:rsidP="00B349C6">
                    <w:pPr>
                      <w:pStyle w:val="TableHeading"/>
                    </w:pPr>
                    <w:r w:rsidRPr="00764EC8">
                      <w:t>Queensland Government Enterprise Architecture</w:t>
                    </w:r>
                  </w:p>
                </w:txbxContent>
              </v:textbox>
            </v:shape>
          </w:pict>
        </mc:Fallback>
      </mc:AlternateContent>
    </w:r>
    <w:r>
      <w:rPr>
        <w:noProof/>
      </w:rPr>
      <w:drawing>
        <wp:anchor distT="0" distB="0" distL="114300" distR="114300" simplePos="0" relativeHeight="251658240" behindDoc="0" locked="0" layoutInCell="1" allowOverlap="1" wp14:anchorId="02D7A0B0" wp14:editId="1F6A47BF">
          <wp:simplePos x="0" y="0"/>
          <wp:positionH relativeFrom="margin">
            <wp:posOffset>-903642</wp:posOffset>
          </wp:positionH>
          <wp:positionV relativeFrom="paragraph">
            <wp:posOffset>-449580</wp:posOffset>
          </wp:positionV>
          <wp:extent cx="7739090" cy="2043953"/>
          <wp:effectExtent l="0" t="0" r="0" b="0"/>
          <wp:wrapNone/>
          <wp:docPr id="1257354349" name="Picture 1257354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54349" name="Picture 12573543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85431"/>
                  <a:stretch>
                    <a:fillRect/>
                  </a:stretch>
                </pic:blipFill>
                <pic:spPr bwMode="auto">
                  <a:xfrm>
                    <a:off x="0" y="0"/>
                    <a:ext cx="7752330" cy="204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B1EE"/>
    <w:multiLevelType w:val="hybridMultilevel"/>
    <w:tmpl w:val="CB309260"/>
    <w:lvl w:ilvl="0" w:tplc="5E60FA72">
      <w:start w:val="12"/>
      <w:numFmt w:val="decimal"/>
      <w:lvlText w:val="%1."/>
      <w:lvlJc w:val="left"/>
      <w:pPr>
        <w:ind w:left="720" w:hanging="360"/>
      </w:pPr>
    </w:lvl>
    <w:lvl w:ilvl="1" w:tplc="8F4AB520">
      <w:start w:val="1"/>
      <w:numFmt w:val="lowerLetter"/>
      <w:lvlText w:val="%2."/>
      <w:lvlJc w:val="left"/>
      <w:pPr>
        <w:ind w:left="1440" w:hanging="360"/>
      </w:pPr>
    </w:lvl>
    <w:lvl w:ilvl="2" w:tplc="43D482D2">
      <w:start w:val="1"/>
      <w:numFmt w:val="lowerRoman"/>
      <w:lvlText w:val="%3."/>
      <w:lvlJc w:val="right"/>
      <w:pPr>
        <w:ind w:left="2160" w:hanging="180"/>
      </w:pPr>
    </w:lvl>
    <w:lvl w:ilvl="3" w:tplc="141614BC">
      <w:start w:val="1"/>
      <w:numFmt w:val="decimal"/>
      <w:lvlText w:val="%4."/>
      <w:lvlJc w:val="left"/>
      <w:pPr>
        <w:ind w:left="2880" w:hanging="360"/>
      </w:pPr>
    </w:lvl>
    <w:lvl w:ilvl="4" w:tplc="B7CEF7AE">
      <w:start w:val="1"/>
      <w:numFmt w:val="lowerLetter"/>
      <w:lvlText w:val="%5."/>
      <w:lvlJc w:val="left"/>
      <w:pPr>
        <w:ind w:left="3600" w:hanging="360"/>
      </w:pPr>
    </w:lvl>
    <w:lvl w:ilvl="5" w:tplc="6EAE6400">
      <w:start w:val="1"/>
      <w:numFmt w:val="lowerRoman"/>
      <w:lvlText w:val="%6."/>
      <w:lvlJc w:val="right"/>
      <w:pPr>
        <w:ind w:left="4320" w:hanging="180"/>
      </w:pPr>
    </w:lvl>
    <w:lvl w:ilvl="6" w:tplc="C294562E">
      <w:start w:val="1"/>
      <w:numFmt w:val="decimal"/>
      <w:lvlText w:val="%7."/>
      <w:lvlJc w:val="left"/>
      <w:pPr>
        <w:ind w:left="5040" w:hanging="360"/>
      </w:pPr>
    </w:lvl>
    <w:lvl w:ilvl="7" w:tplc="970AE7D0">
      <w:start w:val="1"/>
      <w:numFmt w:val="lowerLetter"/>
      <w:lvlText w:val="%8."/>
      <w:lvlJc w:val="left"/>
      <w:pPr>
        <w:ind w:left="5760" w:hanging="360"/>
      </w:pPr>
    </w:lvl>
    <w:lvl w:ilvl="8" w:tplc="978EA432">
      <w:start w:val="1"/>
      <w:numFmt w:val="lowerRoman"/>
      <w:lvlText w:val="%9."/>
      <w:lvlJc w:val="right"/>
      <w:pPr>
        <w:ind w:left="6480" w:hanging="180"/>
      </w:pPr>
    </w:lvl>
  </w:abstractNum>
  <w:abstractNum w:abstractNumId="1" w15:restartNumberingAfterBreak="0">
    <w:nsid w:val="03103DC2"/>
    <w:multiLevelType w:val="hybridMultilevel"/>
    <w:tmpl w:val="01465BC0"/>
    <w:lvl w:ilvl="0" w:tplc="8B8263FA">
      <w:start w:val="1"/>
      <w:numFmt w:val="bullet"/>
      <w:lvlText w:val=""/>
      <w:lvlJc w:val="left"/>
      <w:pPr>
        <w:ind w:left="720" w:hanging="360"/>
      </w:pPr>
      <w:rPr>
        <w:rFonts w:ascii="Symbol" w:hAnsi="Symbol" w:hint="default"/>
      </w:rPr>
    </w:lvl>
    <w:lvl w:ilvl="1" w:tplc="F7949F6E" w:tentative="1">
      <w:start w:val="1"/>
      <w:numFmt w:val="bullet"/>
      <w:lvlText w:val="o"/>
      <w:lvlJc w:val="left"/>
      <w:pPr>
        <w:ind w:left="1440" w:hanging="360"/>
      </w:pPr>
      <w:rPr>
        <w:rFonts w:ascii="Courier New" w:hAnsi="Courier New" w:cs="Courier New" w:hint="default"/>
      </w:rPr>
    </w:lvl>
    <w:lvl w:ilvl="2" w:tplc="B92C6ACE" w:tentative="1">
      <w:start w:val="1"/>
      <w:numFmt w:val="bullet"/>
      <w:lvlText w:val=""/>
      <w:lvlJc w:val="left"/>
      <w:pPr>
        <w:ind w:left="2160" w:hanging="360"/>
      </w:pPr>
      <w:rPr>
        <w:rFonts w:ascii="Wingdings" w:hAnsi="Wingdings" w:hint="default"/>
      </w:rPr>
    </w:lvl>
    <w:lvl w:ilvl="3" w:tplc="D47E7EC8" w:tentative="1">
      <w:start w:val="1"/>
      <w:numFmt w:val="bullet"/>
      <w:lvlText w:val=""/>
      <w:lvlJc w:val="left"/>
      <w:pPr>
        <w:ind w:left="2880" w:hanging="360"/>
      </w:pPr>
      <w:rPr>
        <w:rFonts w:ascii="Symbol" w:hAnsi="Symbol" w:hint="default"/>
      </w:rPr>
    </w:lvl>
    <w:lvl w:ilvl="4" w:tplc="2FE48B78" w:tentative="1">
      <w:start w:val="1"/>
      <w:numFmt w:val="bullet"/>
      <w:lvlText w:val="o"/>
      <w:lvlJc w:val="left"/>
      <w:pPr>
        <w:ind w:left="3600" w:hanging="360"/>
      </w:pPr>
      <w:rPr>
        <w:rFonts w:ascii="Courier New" w:hAnsi="Courier New" w:cs="Courier New" w:hint="default"/>
      </w:rPr>
    </w:lvl>
    <w:lvl w:ilvl="5" w:tplc="127C9770" w:tentative="1">
      <w:start w:val="1"/>
      <w:numFmt w:val="bullet"/>
      <w:lvlText w:val=""/>
      <w:lvlJc w:val="left"/>
      <w:pPr>
        <w:ind w:left="4320" w:hanging="360"/>
      </w:pPr>
      <w:rPr>
        <w:rFonts w:ascii="Wingdings" w:hAnsi="Wingdings" w:hint="default"/>
      </w:rPr>
    </w:lvl>
    <w:lvl w:ilvl="6" w:tplc="1A187820" w:tentative="1">
      <w:start w:val="1"/>
      <w:numFmt w:val="bullet"/>
      <w:lvlText w:val=""/>
      <w:lvlJc w:val="left"/>
      <w:pPr>
        <w:ind w:left="5040" w:hanging="360"/>
      </w:pPr>
      <w:rPr>
        <w:rFonts w:ascii="Symbol" w:hAnsi="Symbol" w:hint="default"/>
      </w:rPr>
    </w:lvl>
    <w:lvl w:ilvl="7" w:tplc="0910ED5E" w:tentative="1">
      <w:start w:val="1"/>
      <w:numFmt w:val="bullet"/>
      <w:lvlText w:val="o"/>
      <w:lvlJc w:val="left"/>
      <w:pPr>
        <w:ind w:left="5760" w:hanging="360"/>
      </w:pPr>
      <w:rPr>
        <w:rFonts w:ascii="Courier New" w:hAnsi="Courier New" w:cs="Courier New" w:hint="default"/>
      </w:rPr>
    </w:lvl>
    <w:lvl w:ilvl="8" w:tplc="E59E9048" w:tentative="1">
      <w:start w:val="1"/>
      <w:numFmt w:val="bullet"/>
      <w:lvlText w:val=""/>
      <w:lvlJc w:val="left"/>
      <w:pPr>
        <w:ind w:left="6480" w:hanging="360"/>
      </w:pPr>
      <w:rPr>
        <w:rFonts w:ascii="Wingdings" w:hAnsi="Wingdings" w:hint="default"/>
      </w:rPr>
    </w:lvl>
  </w:abstractNum>
  <w:abstractNum w:abstractNumId="2" w15:restartNumberingAfterBreak="0">
    <w:nsid w:val="05751893"/>
    <w:multiLevelType w:val="multilevel"/>
    <w:tmpl w:val="D8EA20E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15:restartNumberingAfterBreak="0">
    <w:nsid w:val="06D37B4E"/>
    <w:multiLevelType w:val="multilevel"/>
    <w:tmpl w:val="5566C18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 w15:restartNumberingAfterBreak="0">
    <w:nsid w:val="07806498"/>
    <w:multiLevelType w:val="hybridMultilevel"/>
    <w:tmpl w:val="E890583A"/>
    <w:lvl w:ilvl="0" w:tplc="49FCB5C0">
      <w:start w:val="1"/>
      <w:numFmt w:val="bullet"/>
      <w:lvlText w:val=""/>
      <w:lvlJc w:val="left"/>
      <w:pPr>
        <w:ind w:left="720" w:hanging="360"/>
      </w:pPr>
      <w:rPr>
        <w:rFonts w:ascii="Symbol" w:hAnsi="Symbol" w:hint="default"/>
      </w:rPr>
    </w:lvl>
    <w:lvl w:ilvl="1" w:tplc="23E432C6" w:tentative="1">
      <w:start w:val="1"/>
      <w:numFmt w:val="bullet"/>
      <w:lvlText w:val="o"/>
      <w:lvlJc w:val="left"/>
      <w:pPr>
        <w:ind w:left="1440" w:hanging="360"/>
      </w:pPr>
      <w:rPr>
        <w:rFonts w:ascii="Courier New" w:hAnsi="Courier New" w:cs="Courier New" w:hint="default"/>
      </w:rPr>
    </w:lvl>
    <w:lvl w:ilvl="2" w:tplc="575832D6" w:tentative="1">
      <w:start w:val="1"/>
      <w:numFmt w:val="bullet"/>
      <w:lvlText w:val=""/>
      <w:lvlJc w:val="left"/>
      <w:pPr>
        <w:ind w:left="2160" w:hanging="360"/>
      </w:pPr>
      <w:rPr>
        <w:rFonts w:ascii="Wingdings" w:hAnsi="Wingdings" w:hint="default"/>
      </w:rPr>
    </w:lvl>
    <w:lvl w:ilvl="3" w:tplc="AD2E2894" w:tentative="1">
      <w:start w:val="1"/>
      <w:numFmt w:val="bullet"/>
      <w:lvlText w:val=""/>
      <w:lvlJc w:val="left"/>
      <w:pPr>
        <w:ind w:left="2880" w:hanging="360"/>
      </w:pPr>
      <w:rPr>
        <w:rFonts w:ascii="Symbol" w:hAnsi="Symbol" w:hint="default"/>
      </w:rPr>
    </w:lvl>
    <w:lvl w:ilvl="4" w:tplc="41829FF2" w:tentative="1">
      <w:start w:val="1"/>
      <w:numFmt w:val="bullet"/>
      <w:lvlText w:val="o"/>
      <w:lvlJc w:val="left"/>
      <w:pPr>
        <w:ind w:left="3600" w:hanging="360"/>
      </w:pPr>
      <w:rPr>
        <w:rFonts w:ascii="Courier New" w:hAnsi="Courier New" w:cs="Courier New" w:hint="default"/>
      </w:rPr>
    </w:lvl>
    <w:lvl w:ilvl="5" w:tplc="79B48644" w:tentative="1">
      <w:start w:val="1"/>
      <w:numFmt w:val="bullet"/>
      <w:lvlText w:val=""/>
      <w:lvlJc w:val="left"/>
      <w:pPr>
        <w:ind w:left="4320" w:hanging="360"/>
      </w:pPr>
      <w:rPr>
        <w:rFonts w:ascii="Wingdings" w:hAnsi="Wingdings" w:hint="default"/>
      </w:rPr>
    </w:lvl>
    <w:lvl w:ilvl="6" w:tplc="6208664A" w:tentative="1">
      <w:start w:val="1"/>
      <w:numFmt w:val="bullet"/>
      <w:lvlText w:val=""/>
      <w:lvlJc w:val="left"/>
      <w:pPr>
        <w:ind w:left="5040" w:hanging="360"/>
      </w:pPr>
      <w:rPr>
        <w:rFonts w:ascii="Symbol" w:hAnsi="Symbol" w:hint="default"/>
      </w:rPr>
    </w:lvl>
    <w:lvl w:ilvl="7" w:tplc="97A40866" w:tentative="1">
      <w:start w:val="1"/>
      <w:numFmt w:val="bullet"/>
      <w:lvlText w:val="o"/>
      <w:lvlJc w:val="left"/>
      <w:pPr>
        <w:ind w:left="5760" w:hanging="360"/>
      </w:pPr>
      <w:rPr>
        <w:rFonts w:ascii="Courier New" w:hAnsi="Courier New" w:cs="Courier New" w:hint="default"/>
      </w:rPr>
    </w:lvl>
    <w:lvl w:ilvl="8" w:tplc="834ED3C4" w:tentative="1">
      <w:start w:val="1"/>
      <w:numFmt w:val="bullet"/>
      <w:lvlText w:val=""/>
      <w:lvlJc w:val="left"/>
      <w:pPr>
        <w:ind w:left="6480" w:hanging="360"/>
      </w:pPr>
      <w:rPr>
        <w:rFonts w:ascii="Wingdings" w:hAnsi="Wingdings" w:hint="default"/>
      </w:rPr>
    </w:lvl>
  </w:abstractNum>
  <w:abstractNum w:abstractNumId="5" w15:restartNumberingAfterBreak="0">
    <w:nsid w:val="09CCF8A2"/>
    <w:multiLevelType w:val="hybridMultilevel"/>
    <w:tmpl w:val="58E6DF90"/>
    <w:lvl w:ilvl="0" w:tplc="F7F64886">
      <w:start w:val="1"/>
      <w:numFmt w:val="bullet"/>
      <w:lvlText w:val=""/>
      <w:lvlJc w:val="left"/>
      <w:pPr>
        <w:ind w:left="720" w:hanging="360"/>
      </w:pPr>
      <w:rPr>
        <w:rFonts w:ascii="Symbol" w:hAnsi="Symbol" w:hint="default"/>
      </w:rPr>
    </w:lvl>
    <w:lvl w:ilvl="1" w:tplc="921013F8">
      <w:start w:val="1"/>
      <w:numFmt w:val="bullet"/>
      <w:lvlText w:val="o"/>
      <w:lvlJc w:val="left"/>
      <w:pPr>
        <w:ind w:left="1440" w:hanging="360"/>
      </w:pPr>
      <w:rPr>
        <w:rFonts w:ascii="Courier New" w:hAnsi="Courier New" w:hint="default"/>
      </w:rPr>
    </w:lvl>
    <w:lvl w:ilvl="2" w:tplc="6DB2A418">
      <w:start w:val="1"/>
      <w:numFmt w:val="bullet"/>
      <w:lvlText w:val=""/>
      <w:lvlJc w:val="left"/>
      <w:pPr>
        <w:ind w:left="2160" w:hanging="360"/>
      </w:pPr>
      <w:rPr>
        <w:rFonts w:ascii="Wingdings" w:hAnsi="Wingdings" w:hint="default"/>
      </w:rPr>
    </w:lvl>
    <w:lvl w:ilvl="3" w:tplc="AF968A68">
      <w:start w:val="1"/>
      <w:numFmt w:val="bullet"/>
      <w:lvlText w:val=""/>
      <w:lvlJc w:val="left"/>
      <w:pPr>
        <w:ind w:left="2880" w:hanging="360"/>
      </w:pPr>
      <w:rPr>
        <w:rFonts w:ascii="Symbol" w:hAnsi="Symbol" w:hint="default"/>
      </w:rPr>
    </w:lvl>
    <w:lvl w:ilvl="4" w:tplc="45540B94">
      <w:start w:val="1"/>
      <w:numFmt w:val="bullet"/>
      <w:lvlText w:val="o"/>
      <w:lvlJc w:val="left"/>
      <w:pPr>
        <w:ind w:left="3600" w:hanging="360"/>
      </w:pPr>
      <w:rPr>
        <w:rFonts w:ascii="Courier New" w:hAnsi="Courier New" w:hint="default"/>
      </w:rPr>
    </w:lvl>
    <w:lvl w:ilvl="5" w:tplc="B09A8398">
      <w:start w:val="1"/>
      <w:numFmt w:val="bullet"/>
      <w:lvlText w:val=""/>
      <w:lvlJc w:val="left"/>
      <w:pPr>
        <w:ind w:left="4320" w:hanging="360"/>
      </w:pPr>
      <w:rPr>
        <w:rFonts w:ascii="Wingdings" w:hAnsi="Wingdings" w:hint="default"/>
      </w:rPr>
    </w:lvl>
    <w:lvl w:ilvl="6" w:tplc="BEE4B46E">
      <w:start w:val="1"/>
      <w:numFmt w:val="bullet"/>
      <w:lvlText w:val=""/>
      <w:lvlJc w:val="left"/>
      <w:pPr>
        <w:ind w:left="5040" w:hanging="360"/>
      </w:pPr>
      <w:rPr>
        <w:rFonts w:ascii="Symbol" w:hAnsi="Symbol" w:hint="default"/>
      </w:rPr>
    </w:lvl>
    <w:lvl w:ilvl="7" w:tplc="5CB623AC">
      <w:start w:val="1"/>
      <w:numFmt w:val="bullet"/>
      <w:lvlText w:val="o"/>
      <w:lvlJc w:val="left"/>
      <w:pPr>
        <w:ind w:left="5760" w:hanging="360"/>
      </w:pPr>
      <w:rPr>
        <w:rFonts w:ascii="Courier New" w:hAnsi="Courier New" w:hint="default"/>
      </w:rPr>
    </w:lvl>
    <w:lvl w:ilvl="8" w:tplc="F4C4BB80">
      <w:start w:val="1"/>
      <w:numFmt w:val="bullet"/>
      <w:lvlText w:val=""/>
      <w:lvlJc w:val="left"/>
      <w:pPr>
        <w:ind w:left="6480" w:hanging="360"/>
      </w:pPr>
      <w:rPr>
        <w:rFonts w:ascii="Wingdings" w:hAnsi="Wingdings" w:hint="default"/>
      </w:rPr>
    </w:lvl>
  </w:abstractNum>
  <w:abstractNum w:abstractNumId="6" w15:restartNumberingAfterBreak="0">
    <w:nsid w:val="0A86A51E"/>
    <w:multiLevelType w:val="hybridMultilevel"/>
    <w:tmpl w:val="A19EBDF8"/>
    <w:lvl w:ilvl="0" w:tplc="5A98E794">
      <w:start w:val="2"/>
      <w:numFmt w:val="decimal"/>
      <w:lvlText w:val="%1."/>
      <w:lvlJc w:val="left"/>
      <w:pPr>
        <w:ind w:left="720" w:hanging="360"/>
      </w:pPr>
    </w:lvl>
    <w:lvl w:ilvl="1" w:tplc="D6D2F57E">
      <w:start w:val="1"/>
      <w:numFmt w:val="lowerLetter"/>
      <w:lvlText w:val="%2."/>
      <w:lvlJc w:val="left"/>
      <w:pPr>
        <w:ind w:left="1440" w:hanging="360"/>
      </w:pPr>
    </w:lvl>
    <w:lvl w:ilvl="2" w:tplc="663C98AA">
      <w:start w:val="1"/>
      <w:numFmt w:val="lowerRoman"/>
      <w:lvlText w:val="%3."/>
      <w:lvlJc w:val="right"/>
      <w:pPr>
        <w:ind w:left="2160" w:hanging="180"/>
      </w:pPr>
    </w:lvl>
    <w:lvl w:ilvl="3" w:tplc="3CAE3F90">
      <w:start w:val="1"/>
      <w:numFmt w:val="decimal"/>
      <w:lvlText w:val="%4."/>
      <w:lvlJc w:val="left"/>
      <w:pPr>
        <w:ind w:left="2880" w:hanging="360"/>
      </w:pPr>
    </w:lvl>
    <w:lvl w:ilvl="4" w:tplc="F2EE3362">
      <w:start w:val="1"/>
      <w:numFmt w:val="lowerLetter"/>
      <w:lvlText w:val="%5."/>
      <w:lvlJc w:val="left"/>
      <w:pPr>
        <w:ind w:left="3600" w:hanging="360"/>
      </w:pPr>
    </w:lvl>
    <w:lvl w:ilvl="5" w:tplc="91063224">
      <w:start w:val="1"/>
      <w:numFmt w:val="lowerRoman"/>
      <w:lvlText w:val="%6."/>
      <w:lvlJc w:val="right"/>
      <w:pPr>
        <w:ind w:left="4320" w:hanging="180"/>
      </w:pPr>
    </w:lvl>
    <w:lvl w:ilvl="6" w:tplc="068688CA">
      <w:start w:val="1"/>
      <w:numFmt w:val="decimal"/>
      <w:lvlText w:val="%7."/>
      <w:lvlJc w:val="left"/>
      <w:pPr>
        <w:ind w:left="5040" w:hanging="360"/>
      </w:pPr>
    </w:lvl>
    <w:lvl w:ilvl="7" w:tplc="58B203F0">
      <w:start w:val="1"/>
      <w:numFmt w:val="lowerLetter"/>
      <w:lvlText w:val="%8."/>
      <w:lvlJc w:val="left"/>
      <w:pPr>
        <w:ind w:left="5760" w:hanging="360"/>
      </w:pPr>
    </w:lvl>
    <w:lvl w:ilvl="8" w:tplc="8AC42CD6">
      <w:start w:val="1"/>
      <w:numFmt w:val="lowerRoman"/>
      <w:lvlText w:val="%9."/>
      <w:lvlJc w:val="right"/>
      <w:pPr>
        <w:ind w:left="6480" w:hanging="180"/>
      </w:pPr>
    </w:lvl>
  </w:abstractNum>
  <w:abstractNum w:abstractNumId="7" w15:restartNumberingAfterBreak="0">
    <w:nsid w:val="0CED188A"/>
    <w:multiLevelType w:val="hybridMultilevel"/>
    <w:tmpl w:val="10200DE8"/>
    <w:lvl w:ilvl="0" w:tplc="9802F378">
      <w:start w:val="1"/>
      <w:numFmt w:val="bullet"/>
      <w:pStyle w:val="Bullet3"/>
      <w:lvlText w:val="o"/>
      <w:lvlJc w:val="left"/>
      <w:pPr>
        <w:ind w:left="1995" w:hanging="360"/>
      </w:pPr>
      <w:rPr>
        <w:rFonts w:ascii="Courier New" w:hAnsi="Courier New" w:cs="Courier New" w:hint="default"/>
      </w:rPr>
    </w:lvl>
    <w:lvl w:ilvl="1" w:tplc="06543ABA" w:tentative="1">
      <w:start w:val="1"/>
      <w:numFmt w:val="bullet"/>
      <w:lvlText w:val="o"/>
      <w:lvlJc w:val="left"/>
      <w:pPr>
        <w:ind w:left="2715" w:hanging="360"/>
      </w:pPr>
      <w:rPr>
        <w:rFonts w:ascii="Courier New" w:hAnsi="Courier New" w:cs="Courier New" w:hint="default"/>
      </w:rPr>
    </w:lvl>
    <w:lvl w:ilvl="2" w:tplc="55D8A044" w:tentative="1">
      <w:start w:val="1"/>
      <w:numFmt w:val="bullet"/>
      <w:lvlText w:val=""/>
      <w:lvlJc w:val="left"/>
      <w:pPr>
        <w:ind w:left="3435" w:hanging="360"/>
      </w:pPr>
      <w:rPr>
        <w:rFonts w:ascii="Wingdings" w:hAnsi="Wingdings" w:hint="default"/>
      </w:rPr>
    </w:lvl>
    <w:lvl w:ilvl="3" w:tplc="E5885204" w:tentative="1">
      <w:start w:val="1"/>
      <w:numFmt w:val="bullet"/>
      <w:lvlText w:val=""/>
      <w:lvlJc w:val="left"/>
      <w:pPr>
        <w:ind w:left="4155" w:hanging="360"/>
      </w:pPr>
      <w:rPr>
        <w:rFonts w:ascii="Symbol" w:hAnsi="Symbol" w:hint="default"/>
      </w:rPr>
    </w:lvl>
    <w:lvl w:ilvl="4" w:tplc="D8F01DA8" w:tentative="1">
      <w:start w:val="1"/>
      <w:numFmt w:val="bullet"/>
      <w:lvlText w:val="o"/>
      <w:lvlJc w:val="left"/>
      <w:pPr>
        <w:ind w:left="4875" w:hanging="360"/>
      </w:pPr>
      <w:rPr>
        <w:rFonts w:ascii="Courier New" w:hAnsi="Courier New" w:cs="Courier New" w:hint="default"/>
      </w:rPr>
    </w:lvl>
    <w:lvl w:ilvl="5" w:tplc="0B367D02" w:tentative="1">
      <w:start w:val="1"/>
      <w:numFmt w:val="bullet"/>
      <w:lvlText w:val=""/>
      <w:lvlJc w:val="left"/>
      <w:pPr>
        <w:ind w:left="5595" w:hanging="360"/>
      </w:pPr>
      <w:rPr>
        <w:rFonts w:ascii="Wingdings" w:hAnsi="Wingdings" w:hint="default"/>
      </w:rPr>
    </w:lvl>
    <w:lvl w:ilvl="6" w:tplc="138095E2" w:tentative="1">
      <w:start w:val="1"/>
      <w:numFmt w:val="bullet"/>
      <w:lvlText w:val=""/>
      <w:lvlJc w:val="left"/>
      <w:pPr>
        <w:ind w:left="6315" w:hanging="360"/>
      </w:pPr>
      <w:rPr>
        <w:rFonts w:ascii="Symbol" w:hAnsi="Symbol" w:hint="default"/>
      </w:rPr>
    </w:lvl>
    <w:lvl w:ilvl="7" w:tplc="88A24C54" w:tentative="1">
      <w:start w:val="1"/>
      <w:numFmt w:val="bullet"/>
      <w:lvlText w:val="o"/>
      <w:lvlJc w:val="left"/>
      <w:pPr>
        <w:ind w:left="7035" w:hanging="360"/>
      </w:pPr>
      <w:rPr>
        <w:rFonts w:ascii="Courier New" w:hAnsi="Courier New" w:cs="Courier New" w:hint="default"/>
      </w:rPr>
    </w:lvl>
    <w:lvl w:ilvl="8" w:tplc="AC62A266" w:tentative="1">
      <w:start w:val="1"/>
      <w:numFmt w:val="bullet"/>
      <w:lvlText w:val=""/>
      <w:lvlJc w:val="left"/>
      <w:pPr>
        <w:ind w:left="7755" w:hanging="360"/>
      </w:pPr>
      <w:rPr>
        <w:rFonts w:ascii="Wingdings" w:hAnsi="Wingdings" w:hint="default"/>
      </w:rPr>
    </w:lvl>
  </w:abstractNum>
  <w:abstractNum w:abstractNumId="8" w15:restartNumberingAfterBreak="0">
    <w:nsid w:val="0DC5692A"/>
    <w:multiLevelType w:val="multilevel"/>
    <w:tmpl w:val="5F50DDC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F4A42C9"/>
    <w:multiLevelType w:val="multilevel"/>
    <w:tmpl w:val="ABFEBDF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15:restartNumberingAfterBreak="0">
    <w:nsid w:val="10426B1E"/>
    <w:multiLevelType w:val="hybridMultilevel"/>
    <w:tmpl w:val="7862D2F4"/>
    <w:lvl w:ilvl="0" w:tplc="AFD883C0">
      <w:start w:val="9"/>
      <w:numFmt w:val="decimal"/>
      <w:lvlText w:val="%1."/>
      <w:lvlJc w:val="left"/>
      <w:pPr>
        <w:ind w:left="720" w:hanging="360"/>
      </w:pPr>
    </w:lvl>
    <w:lvl w:ilvl="1" w:tplc="D4C2A1D8">
      <w:start w:val="1"/>
      <w:numFmt w:val="lowerLetter"/>
      <w:lvlText w:val="%2."/>
      <w:lvlJc w:val="left"/>
      <w:pPr>
        <w:ind w:left="1440" w:hanging="360"/>
      </w:pPr>
    </w:lvl>
    <w:lvl w:ilvl="2" w:tplc="50BA469A">
      <w:start w:val="1"/>
      <w:numFmt w:val="lowerRoman"/>
      <w:lvlText w:val="%3."/>
      <w:lvlJc w:val="right"/>
      <w:pPr>
        <w:ind w:left="2160" w:hanging="180"/>
      </w:pPr>
    </w:lvl>
    <w:lvl w:ilvl="3" w:tplc="CF20A996">
      <w:start w:val="1"/>
      <w:numFmt w:val="decimal"/>
      <w:lvlText w:val="%4."/>
      <w:lvlJc w:val="left"/>
      <w:pPr>
        <w:ind w:left="2880" w:hanging="360"/>
      </w:pPr>
    </w:lvl>
    <w:lvl w:ilvl="4" w:tplc="8A1CC7EE">
      <w:start w:val="1"/>
      <w:numFmt w:val="lowerLetter"/>
      <w:lvlText w:val="%5."/>
      <w:lvlJc w:val="left"/>
      <w:pPr>
        <w:ind w:left="3600" w:hanging="360"/>
      </w:pPr>
    </w:lvl>
    <w:lvl w:ilvl="5" w:tplc="A6D01242">
      <w:start w:val="1"/>
      <w:numFmt w:val="lowerRoman"/>
      <w:lvlText w:val="%6."/>
      <w:lvlJc w:val="right"/>
      <w:pPr>
        <w:ind w:left="4320" w:hanging="180"/>
      </w:pPr>
    </w:lvl>
    <w:lvl w:ilvl="6" w:tplc="DB247BBE">
      <w:start w:val="1"/>
      <w:numFmt w:val="decimal"/>
      <w:lvlText w:val="%7."/>
      <w:lvlJc w:val="left"/>
      <w:pPr>
        <w:ind w:left="5040" w:hanging="360"/>
      </w:pPr>
    </w:lvl>
    <w:lvl w:ilvl="7" w:tplc="C4C435B4">
      <w:start w:val="1"/>
      <w:numFmt w:val="lowerLetter"/>
      <w:lvlText w:val="%8."/>
      <w:lvlJc w:val="left"/>
      <w:pPr>
        <w:ind w:left="5760" w:hanging="360"/>
      </w:pPr>
    </w:lvl>
    <w:lvl w:ilvl="8" w:tplc="C0E0E6F2">
      <w:start w:val="1"/>
      <w:numFmt w:val="lowerRoman"/>
      <w:lvlText w:val="%9."/>
      <w:lvlJc w:val="right"/>
      <w:pPr>
        <w:ind w:left="6480" w:hanging="180"/>
      </w:pPr>
    </w:lvl>
  </w:abstractNum>
  <w:abstractNum w:abstractNumId="11" w15:restartNumberingAfterBreak="0">
    <w:nsid w:val="10BF21B0"/>
    <w:multiLevelType w:val="multilevel"/>
    <w:tmpl w:val="1AC8E5D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122F4D31"/>
    <w:multiLevelType w:val="hybridMultilevel"/>
    <w:tmpl w:val="85AA4D24"/>
    <w:lvl w:ilvl="0" w:tplc="42FC3A2E">
      <w:start w:val="1"/>
      <w:numFmt w:val="bullet"/>
      <w:pStyle w:val="Bullet1"/>
      <w:lvlText w:val=""/>
      <w:lvlJc w:val="left"/>
      <w:pPr>
        <w:ind w:left="1854" w:hanging="360"/>
      </w:pPr>
      <w:rPr>
        <w:rFonts w:ascii="Symbol" w:hAnsi="Symbol" w:hint="default"/>
      </w:rPr>
    </w:lvl>
    <w:lvl w:ilvl="1" w:tplc="58DC6FC4" w:tentative="1">
      <w:start w:val="1"/>
      <w:numFmt w:val="bullet"/>
      <w:lvlText w:val="o"/>
      <w:lvlJc w:val="left"/>
      <w:pPr>
        <w:ind w:left="2574" w:hanging="360"/>
      </w:pPr>
      <w:rPr>
        <w:rFonts w:ascii="Courier New" w:hAnsi="Courier New" w:cs="Courier New" w:hint="default"/>
      </w:rPr>
    </w:lvl>
    <w:lvl w:ilvl="2" w:tplc="11EA916A" w:tentative="1">
      <w:start w:val="1"/>
      <w:numFmt w:val="bullet"/>
      <w:lvlText w:val=""/>
      <w:lvlJc w:val="left"/>
      <w:pPr>
        <w:ind w:left="3294" w:hanging="360"/>
      </w:pPr>
      <w:rPr>
        <w:rFonts w:ascii="Wingdings" w:hAnsi="Wingdings" w:hint="default"/>
      </w:rPr>
    </w:lvl>
    <w:lvl w:ilvl="3" w:tplc="032E3CE2" w:tentative="1">
      <w:start w:val="1"/>
      <w:numFmt w:val="bullet"/>
      <w:lvlText w:val=""/>
      <w:lvlJc w:val="left"/>
      <w:pPr>
        <w:ind w:left="4014" w:hanging="360"/>
      </w:pPr>
      <w:rPr>
        <w:rFonts w:ascii="Symbol" w:hAnsi="Symbol" w:hint="default"/>
      </w:rPr>
    </w:lvl>
    <w:lvl w:ilvl="4" w:tplc="30581EEC" w:tentative="1">
      <w:start w:val="1"/>
      <w:numFmt w:val="bullet"/>
      <w:lvlText w:val="o"/>
      <w:lvlJc w:val="left"/>
      <w:pPr>
        <w:ind w:left="4734" w:hanging="360"/>
      </w:pPr>
      <w:rPr>
        <w:rFonts w:ascii="Courier New" w:hAnsi="Courier New" w:cs="Courier New" w:hint="default"/>
      </w:rPr>
    </w:lvl>
    <w:lvl w:ilvl="5" w:tplc="B40E198C" w:tentative="1">
      <w:start w:val="1"/>
      <w:numFmt w:val="bullet"/>
      <w:lvlText w:val=""/>
      <w:lvlJc w:val="left"/>
      <w:pPr>
        <w:ind w:left="5454" w:hanging="360"/>
      </w:pPr>
      <w:rPr>
        <w:rFonts w:ascii="Wingdings" w:hAnsi="Wingdings" w:hint="default"/>
      </w:rPr>
    </w:lvl>
    <w:lvl w:ilvl="6" w:tplc="931AD4F4" w:tentative="1">
      <w:start w:val="1"/>
      <w:numFmt w:val="bullet"/>
      <w:lvlText w:val=""/>
      <w:lvlJc w:val="left"/>
      <w:pPr>
        <w:ind w:left="6174" w:hanging="360"/>
      </w:pPr>
      <w:rPr>
        <w:rFonts w:ascii="Symbol" w:hAnsi="Symbol" w:hint="default"/>
      </w:rPr>
    </w:lvl>
    <w:lvl w:ilvl="7" w:tplc="1044838A" w:tentative="1">
      <w:start w:val="1"/>
      <w:numFmt w:val="bullet"/>
      <w:lvlText w:val="o"/>
      <w:lvlJc w:val="left"/>
      <w:pPr>
        <w:ind w:left="6894" w:hanging="360"/>
      </w:pPr>
      <w:rPr>
        <w:rFonts w:ascii="Courier New" w:hAnsi="Courier New" w:cs="Courier New" w:hint="default"/>
      </w:rPr>
    </w:lvl>
    <w:lvl w:ilvl="8" w:tplc="AB823420" w:tentative="1">
      <w:start w:val="1"/>
      <w:numFmt w:val="bullet"/>
      <w:lvlText w:val=""/>
      <w:lvlJc w:val="left"/>
      <w:pPr>
        <w:ind w:left="7614" w:hanging="360"/>
      </w:pPr>
      <w:rPr>
        <w:rFonts w:ascii="Wingdings" w:hAnsi="Wingdings" w:hint="default"/>
      </w:rPr>
    </w:lvl>
  </w:abstractNum>
  <w:abstractNum w:abstractNumId="13" w15:restartNumberingAfterBreak="0">
    <w:nsid w:val="12DE7E26"/>
    <w:multiLevelType w:val="multilevel"/>
    <w:tmpl w:val="8D9C0E4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4" w15:restartNumberingAfterBreak="0">
    <w:nsid w:val="1B0121F6"/>
    <w:multiLevelType w:val="hybridMultilevel"/>
    <w:tmpl w:val="35A8CB28"/>
    <w:lvl w:ilvl="0" w:tplc="1132220A">
      <w:start w:val="1"/>
      <w:numFmt w:val="bullet"/>
      <w:lvlText w:val=""/>
      <w:lvlJc w:val="left"/>
      <w:pPr>
        <w:ind w:left="720" w:hanging="360"/>
      </w:pPr>
      <w:rPr>
        <w:rFonts w:ascii="Symbol" w:hAnsi="Symbol" w:hint="default"/>
      </w:rPr>
    </w:lvl>
    <w:lvl w:ilvl="1" w:tplc="5ADAC8AC">
      <w:start w:val="1"/>
      <w:numFmt w:val="bullet"/>
      <w:lvlText w:val="o"/>
      <w:lvlJc w:val="left"/>
      <w:pPr>
        <w:ind w:left="1440" w:hanging="360"/>
      </w:pPr>
      <w:rPr>
        <w:rFonts w:ascii="Courier New" w:hAnsi="Courier New" w:cs="Courier New" w:hint="default"/>
      </w:rPr>
    </w:lvl>
    <w:lvl w:ilvl="2" w:tplc="1EBA2ADE">
      <w:start w:val="1"/>
      <w:numFmt w:val="bullet"/>
      <w:lvlText w:val=""/>
      <w:lvlJc w:val="left"/>
      <w:pPr>
        <w:ind w:left="2160" w:hanging="360"/>
      </w:pPr>
      <w:rPr>
        <w:rFonts w:ascii="Wingdings" w:hAnsi="Wingdings" w:hint="default"/>
      </w:rPr>
    </w:lvl>
    <w:lvl w:ilvl="3" w:tplc="F3A0CEBA">
      <w:start w:val="1"/>
      <w:numFmt w:val="bullet"/>
      <w:lvlText w:val=""/>
      <w:lvlJc w:val="left"/>
      <w:pPr>
        <w:ind w:left="2880" w:hanging="360"/>
      </w:pPr>
      <w:rPr>
        <w:rFonts w:ascii="Symbol" w:hAnsi="Symbol" w:hint="default"/>
      </w:rPr>
    </w:lvl>
    <w:lvl w:ilvl="4" w:tplc="556A1374">
      <w:start w:val="1"/>
      <w:numFmt w:val="bullet"/>
      <w:lvlText w:val="o"/>
      <w:lvlJc w:val="left"/>
      <w:pPr>
        <w:ind w:left="3600" w:hanging="360"/>
      </w:pPr>
      <w:rPr>
        <w:rFonts w:ascii="Courier New" w:hAnsi="Courier New" w:cs="Courier New" w:hint="default"/>
      </w:rPr>
    </w:lvl>
    <w:lvl w:ilvl="5" w:tplc="A09A9B84">
      <w:start w:val="1"/>
      <w:numFmt w:val="bullet"/>
      <w:lvlText w:val=""/>
      <w:lvlJc w:val="left"/>
      <w:pPr>
        <w:ind w:left="4320" w:hanging="360"/>
      </w:pPr>
      <w:rPr>
        <w:rFonts w:ascii="Wingdings" w:hAnsi="Wingdings" w:hint="default"/>
      </w:rPr>
    </w:lvl>
    <w:lvl w:ilvl="6" w:tplc="99C477C6">
      <w:start w:val="1"/>
      <w:numFmt w:val="bullet"/>
      <w:lvlText w:val=""/>
      <w:lvlJc w:val="left"/>
      <w:pPr>
        <w:ind w:left="5040" w:hanging="360"/>
      </w:pPr>
      <w:rPr>
        <w:rFonts w:ascii="Symbol" w:hAnsi="Symbol" w:hint="default"/>
      </w:rPr>
    </w:lvl>
    <w:lvl w:ilvl="7" w:tplc="48ECE490">
      <w:start w:val="1"/>
      <w:numFmt w:val="bullet"/>
      <w:lvlText w:val="o"/>
      <w:lvlJc w:val="left"/>
      <w:pPr>
        <w:ind w:left="5760" w:hanging="360"/>
      </w:pPr>
      <w:rPr>
        <w:rFonts w:ascii="Courier New" w:hAnsi="Courier New" w:cs="Courier New" w:hint="default"/>
      </w:rPr>
    </w:lvl>
    <w:lvl w:ilvl="8" w:tplc="EF5676B8">
      <w:start w:val="1"/>
      <w:numFmt w:val="bullet"/>
      <w:lvlText w:val=""/>
      <w:lvlJc w:val="left"/>
      <w:pPr>
        <w:ind w:left="6480" w:hanging="360"/>
      </w:pPr>
      <w:rPr>
        <w:rFonts w:ascii="Wingdings" w:hAnsi="Wingdings" w:hint="default"/>
      </w:rPr>
    </w:lvl>
  </w:abstractNum>
  <w:abstractNum w:abstractNumId="15" w15:restartNumberingAfterBreak="0">
    <w:nsid w:val="1B780BA1"/>
    <w:multiLevelType w:val="hybridMultilevel"/>
    <w:tmpl w:val="C3B0CE28"/>
    <w:lvl w:ilvl="0" w:tplc="DE2E3AFC">
      <w:start w:val="1"/>
      <w:numFmt w:val="bullet"/>
      <w:lvlText w:val=""/>
      <w:lvlJc w:val="left"/>
      <w:pPr>
        <w:ind w:left="720" w:hanging="360"/>
      </w:pPr>
      <w:rPr>
        <w:rFonts w:ascii="Symbol" w:hAnsi="Symbol" w:hint="default"/>
      </w:rPr>
    </w:lvl>
    <w:lvl w:ilvl="1" w:tplc="2C82DDF4" w:tentative="1">
      <w:start w:val="1"/>
      <w:numFmt w:val="bullet"/>
      <w:lvlText w:val="o"/>
      <w:lvlJc w:val="left"/>
      <w:pPr>
        <w:ind w:left="1440" w:hanging="360"/>
      </w:pPr>
      <w:rPr>
        <w:rFonts w:ascii="Courier New" w:hAnsi="Courier New" w:cs="Courier New" w:hint="default"/>
      </w:rPr>
    </w:lvl>
    <w:lvl w:ilvl="2" w:tplc="5B205964" w:tentative="1">
      <w:start w:val="1"/>
      <w:numFmt w:val="bullet"/>
      <w:lvlText w:val=""/>
      <w:lvlJc w:val="left"/>
      <w:pPr>
        <w:ind w:left="2160" w:hanging="360"/>
      </w:pPr>
      <w:rPr>
        <w:rFonts w:ascii="Wingdings" w:hAnsi="Wingdings" w:hint="default"/>
      </w:rPr>
    </w:lvl>
    <w:lvl w:ilvl="3" w:tplc="B56EDA48" w:tentative="1">
      <w:start w:val="1"/>
      <w:numFmt w:val="bullet"/>
      <w:lvlText w:val=""/>
      <w:lvlJc w:val="left"/>
      <w:pPr>
        <w:ind w:left="2880" w:hanging="360"/>
      </w:pPr>
      <w:rPr>
        <w:rFonts w:ascii="Symbol" w:hAnsi="Symbol" w:hint="default"/>
      </w:rPr>
    </w:lvl>
    <w:lvl w:ilvl="4" w:tplc="A5BEF97A" w:tentative="1">
      <w:start w:val="1"/>
      <w:numFmt w:val="bullet"/>
      <w:lvlText w:val="o"/>
      <w:lvlJc w:val="left"/>
      <w:pPr>
        <w:ind w:left="3600" w:hanging="360"/>
      </w:pPr>
      <w:rPr>
        <w:rFonts w:ascii="Courier New" w:hAnsi="Courier New" w:cs="Courier New" w:hint="default"/>
      </w:rPr>
    </w:lvl>
    <w:lvl w:ilvl="5" w:tplc="6B86860A" w:tentative="1">
      <w:start w:val="1"/>
      <w:numFmt w:val="bullet"/>
      <w:lvlText w:val=""/>
      <w:lvlJc w:val="left"/>
      <w:pPr>
        <w:ind w:left="4320" w:hanging="360"/>
      </w:pPr>
      <w:rPr>
        <w:rFonts w:ascii="Wingdings" w:hAnsi="Wingdings" w:hint="default"/>
      </w:rPr>
    </w:lvl>
    <w:lvl w:ilvl="6" w:tplc="AB9E3982" w:tentative="1">
      <w:start w:val="1"/>
      <w:numFmt w:val="bullet"/>
      <w:lvlText w:val=""/>
      <w:lvlJc w:val="left"/>
      <w:pPr>
        <w:ind w:left="5040" w:hanging="360"/>
      </w:pPr>
      <w:rPr>
        <w:rFonts w:ascii="Symbol" w:hAnsi="Symbol" w:hint="default"/>
      </w:rPr>
    </w:lvl>
    <w:lvl w:ilvl="7" w:tplc="BC0CD0FC" w:tentative="1">
      <w:start w:val="1"/>
      <w:numFmt w:val="bullet"/>
      <w:lvlText w:val="o"/>
      <w:lvlJc w:val="left"/>
      <w:pPr>
        <w:ind w:left="5760" w:hanging="360"/>
      </w:pPr>
      <w:rPr>
        <w:rFonts w:ascii="Courier New" w:hAnsi="Courier New" w:cs="Courier New" w:hint="default"/>
      </w:rPr>
    </w:lvl>
    <w:lvl w:ilvl="8" w:tplc="F76C8EC6" w:tentative="1">
      <w:start w:val="1"/>
      <w:numFmt w:val="bullet"/>
      <w:lvlText w:val=""/>
      <w:lvlJc w:val="left"/>
      <w:pPr>
        <w:ind w:left="6480" w:hanging="360"/>
      </w:pPr>
      <w:rPr>
        <w:rFonts w:ascii="Wingdings" w:hAnsi="Wingdings" w:hint="default"/>
      </w:rPr>
    </w:lvl>
  </w:abstractNum>
  <w:abstractNum w:abstractNumId="16" w15:restartNumberingAfterBreak="0">
    <w:nsid w:val="1C9941C8"/>
    <w:multiLevelType w:val="multilevel"/>
    <w:tmpl w:val="CD7CBF6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7" w15:restartNumberingAfterBreak="0">
    <w:nsid w:val="2BA76F88"/>
    <w:multiLevelType w:val="multilevel"/>
    <w:tmpl w:val="E7B0F5D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8" w15:restartNumberingAfterBreak="0">
    <w:nsid w:val="2DAEE18D"/>
    <w:multiLevelType w:val="hybridMultilevel"/>
    <w:tmpl w:val="3BE08514"/>
    <w:lvl w:ilvl="0" w:tplc="01A67DE4">
      <w:start w:val="1"/>
      <w:numFmt w:val="bullet"/>
      <w:lvlText w:val="·"/>
      <w:lvlJc w:val="left"/>
      <w:pPr>
        <w:ind w:left="720" w:hanging="360"/>
      </w:pPr>
      <w:rPr>
        <w:rFonts w:ascii="Symbol" w:hAnsi="Symbol" w:hint="default"/>
      </w:rPr>
    </w:lvl>
    <w:lvl w:ilvl="1" w:tplc="06A094D2">
      <w:start w:val="1"/>
      <w:numFmt w:val="bullet"/>
      <w:lvlText w:val="o"/>
      <w:lvlJc w:val="left"/>
      <w:pPr>
        <w:ind w:left="1440" w:hanging="360"/>
      </w:pPr>
      <w:rPr>
        <w:rFonts w:ascii="Courier New" w:hAnsi="Courier New" w:hint="default"/>
      </w:rPr>
    </w:lvl>
    <w:lvl w:ilvl="2" w:tplc="E90E45BE">
      <w:start w:val="1"/>
      <w:numFmt w:val="bullet"/>
      <w:lvlText w:val=""/>
      <w:lvlJc w:val="left"/>
      <w:pPr>
        <w:ind w:left="2160" w:hanging="360"/>
      </w:pPr>
      <w:rPr>
        <w:rFonts w:ascii="Wingdings" w:hAnsi="Wingdings" w:hint="default"/>
      </w:rPr>
    </w:lvl>
    <w:lvl w:ilvl="3" w:tplc="1E1EC7C4">
      <w:start w:val="1"/>
      <w:numFmt w:val="bullet"/>
      <w:lvlText w:val=""/>
      <w:lvlJc w:val="left"/>
      <w:pPr>
        <w:ind w:left="2880" w:hanging="360"/>
      </w:pPr>
      <w:rPr>
        <w:rFonts w:ascii="Symbol" w:hAnsi="Symbol" w:hint="default"/>
      </w:rPr>
    </w:lvl>
    <w:lvl w:ilvl="4" w:tplc="4C2CBF18">
      <w:start w:val="1"/>
      <w:numFmt w:val="bullet"/>
      <w:lvlText w:val="o"/>
      <w:lvlJc w:val="left"/>
      <w:pPr>
        <w:ind w:left="3600" w:hanging="360"/>
      </w:pPr>
      <w:rPr>
        <w:rFonts w:ascii="Courier New" w:hAnsi="Courier New" w:hint="default"/>
      </w:rPr>
    </w:lvl>
    <w:lvl w:ilvl="5" w:tplc="7592F106">
      <w:start w:val="1"/>
      <w:numFmt w:val="bullet"/>
      <w:lvlText w:val=""/>
      <w:lvlJc w:val="left"/>
      <w:pPr>
        <w:ind w:left="4320" w:hanging="360"/>
      </w:pPr>
      <w:rPr>
        <w:rFonts w:ascii="Wingdings" w:hAnsi="Wingdings" w:hint="default"/>
      </w:rPr>
    </w:lvl>
    <w:lvl w:ilvl="6" w:tplc="1ECE3048">
      <w:start w:val="1"/>
      <w:numFmt w:val="bullet"/>
      <w:lvlText w:val=""/>
      <w:lvlJc w:val="left"/>
      <w:pPr>
        <w:ind w:left="5040" w:hanging="360"/>
      </w:pPr>
      <w:rPr>
        <w:rFonts w:ascii="Symbol" w:hAnsi="Symbol" w:hint="default"/>
      </w:rPr>
    </w:lvl>
    <w:lvl w:ilvl="7" w:tplc="AAFC1760">
      <w:start w:val="1"/>
      <w:numFmt w:val="bullet"/>
      <w:lvlText w:val="o"/>
      <w:lvlJc w:val="left"/>
      <w:pPr>
        <w:ind w:left="5760" w:hanging="360"/>
      </w:pPr>
      <w:rPr>
        <w:rFonts w:ascii="Courier New" w:hAnsi="Courier New" w:hint="default"/>
      </w:rPr>
    </w:lvl>
    <w:lvl w:ilvl="8" w:tplc="36887EBE">
      <w:start w:val="1"/>
      <w:numFmt w:val="bullet"/>
      <w:lvlText w:val=""/>
      <w:lvlJc w:val="left"/>
      <w:pPr>
        <w:ind w:left="6480" w:hanging="360"/>
      </w:pPr>
      <w:rPr>
        <w:rFonts w:ascii="Wingdings" w:hAnsi="Wingdings" w:hint="default"/>
      </w:rPr>
    </w:lvl>
  </w:abstractNum>
  <w:abstractNum w:abstractNumId="19" w15:restartNumberingAfterBreak="0">
    <w:nsid w:val="2F9104E2"/>
    <w:multiLevelType w:val="hybridMultilevel"/>
    <w:tmpl w:val="CB1A3854"/>
    <w:lvl w:ilvl="0" w:tplc="EF54F23A">
      <w:start w:val="1"/>
      <w:numFmt w:val="bullet"/>
      <w:lvlText w:val="·"/>
      <w:lvlJc w:val="left"/>
      <w:pPr>
        <w:ind w:left="720" w:hanging="360"/>
      </w:pPr>
      <w:rPr>
        <w:rFonts w:ascii="Symbol" w:hAnsi="Symbol" w:hint="default"/>
      </w:rPr>
    </w:lvl>
    <w:lvl w:ilvl="1" w:tplc="65DE62E8">
      <w:start w:val="1"/>
      <w:numFmt w:val="bullet"/>
      <w:lvlText w:val="o"/>
      <w:lvlJc w:val="left"/>
      <w:pPr>
        <w:ind w:left="1440" w:hanging="360"/>
      </w:pPr>
      <w:rPr>
        <w:rFonts w:ascii="Courier New" w:hAnsi="Courier New" w:hint="default"/>
      </w:rPr>
    </w:lvl>
    <w:lvl w:ilvl="2" w:tplc="BB00A8D4">
      <w:start w:val="1"/>
      <w:numFmt w:val="bullet"/>
      <w:lvlText w:val=""/>
      <w:lvlJc w:val="left"/>
      <w:pPr>
        <w:ind w:left="2160" w:hanging="360"/>
      </w:pPr>
      <w:rPr>
        <w:rFonts w:ascii="Wingdings" w:hAnsi="Wingdings" w:hint="default"/>
      </w:rPr>
    </w:lvl>
    <w:lvl w:ilvl="3" w:tplc="5D9EEB66">
      <w:start w:val="1"/>
      <w:numFmt w:val="bullet"/>
      <w:lvlText w:val=""/>
      <w:lvlJc w:val="left"/>
      <w:pPr>
        <w:ind w:left="2880" w:hanging="360"/>
      </w:pPr>
      <w:rPr>
        <w:rFonts w:ascii="Symbol" w:hAnsi="Symbol" w:hint="default"/>
      </w:rPr>
    </w:lvl>
    <w:lvl w:ilvl="4" w:tplc="35DA544C">
      <w:start w:val="1"/>
      <w:numFmt w:val="bullet"/>
      <w:lvlText w:val="o"/>
      <w:lvlJc w:val="left"/>
      <w:pPr>
        <w:ind w:left="3600" w:hanging="360"/>
      </w:pPr>
      <w:rPr>
        <w:rFonts w:ascii="Courier New" w:hAnsi="Courier New" w:hint="default"/>
      </w:rPr>
    </w:lvl>
    <w:lvl w:ilvl="5" w:tplc="5C525240">
      <w:start w:val="1"/>
      <w:numFmt w:val="bullet"/>
      <w:lvlText w:val=""/>
      <w:lvlJc w:val="left"/>
      <w:pPr>
        <w:ind w:left="4320" w:hanging="360"/>
      </w:pPr>
      <w:rPr>
        <w:rFonts w:ascii="Wingdings" w:hAnsi="Wingdings" w:hint="default"/>
      </w:rPr>
    </w:lvl>
    <w:lvl w:ilvl="6" w:tplc="FBBE59EE">
      <w:start w:val="1"/>
      <w:numFmt w:val="bullet"/>
      <w:lvlText w:val=""/>
      <w:lvlJc w:val="left"/>
      <w:pPr>
        <w:ind w:left="5040" w:hanging="360"/>
      </w:pPr>
      <w:rPr>
        <w:rFonts w:ascii="Symbol" w:hAnsi="Symbol" w:hint="default"/>
      </w:rPr>
    </w:lvl>
    <w:lvl w:ilvl="7" w:tplc="686C5CFE">
      <w:start w:val="1"/>
      <w:numFmt w:val="bullet"/>
      <w:lvlText w:val="o"/>
      <w:lvlJc w:val="left"/>
      <w:pPr>
        <w:ind w:left="5760" w:hanging="360"/>
      </w:pPr>
      <w:rPr>
        <w:rFonts w:ascii="Courier New" w:hAnsi="Courier New" w:hint="default"/>
      </w:rPr>
    </w:lvl>
    <w:lvl w:ilvl="8" w:tplc="F09A0192">
      <w:start w:val="1"/>
      <w:numFmt w:val="bullet"/>
      <w:lvlText w:val=""/>
      <w:lvlJc w:val="left"/>
      <w:pPr>
        <w:ind w:left="6480" w:hanging="360"/>
      </w:pPr>
      <w:rPr>
        <w:rFonts w:ascii="Wingdings" w:hAnsi="Wingdings" w:hint="default"/>
      </w:rPr>
    </w:lvl>
  </w:abstractNum>
  <w:abstractNum w:abstractNumId="20" w15:restartNumberingAfterBreak="0">
    <w:nsid w:val="30543B5F"/>
    <w:multiLevelType w:val="multilevel"/>
    <w:tmpl w:val="E374997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30CC5B67"/>
    <w:multiLevelType w:val="hybridMultilevel"/>
    <w:tmpl w:val="66FEB23E"/>
    <w:lvl w:ilvl="0" w:tplc="ED72CD30">
      <w:start w:val="10"/>
      <w:numFmt w:val="decimal"/>
      <w:lvlText w:val="%1."/>
      <w:lvlJc w:val="left"/>
      <w:pPr>
        <w:ind w:left="720" w:hanging="360"/>
      </w:pPr>
    </w:lvl>
    <w:lvl w:ilvl="1" w:tplc="2F345D82">
      <w:start w:val="1"/>
      <w:numFmt w:val="lowerLetter"/>
      <w:lvlText w:val="%2."/>
      <w:lvlJc w:val="left"/>
      <w:pPr>
        <w:ind w:left="1440" w:hanging="360"/>
      </w:pPr>
    </w:lvl>
    <w:lvl w:ilvl="2" w:tplc="99F27B3A">
      <w:start w:val="1"/>
      <w:numFmt w:val="lowerRoman"/>
      <w:lvlText w:val="%3."/>
      <w:lvlJc w:val="right"/>
      <w:pPr>
        <w:ind w:left="2160" w:hanging="180"/>
      </w:pPr>
    </w:lvl>
    <w:lvl w:ilvl="3" w:tplc="FBDA7EB6">
      <w:start w:val="1"/>
      <w:numFmt w:val="decimal"/>
      <w:lvlText w:val="%4."/>
      <w:lvlJc w:val="left"/>
      <w:pPr>
        <w:ind w:left="2880" w:hanging="360"/>
      </w:pPr>
    </w:lvl>
    <w:lvl w:ilvl="4" w:tplc="A5F0919E">
      <w:start w:val="1"/>
      <w:numFmt w:val="lowerLetter"/>
      <w:lvlText w:val="%5."/>
      <w:lvlJc w:val="left"/>
      <w:pPr>
        <w:ind w:left="3600" w:hanging="360"/>
      </w:pPr>
    </w:lvl>
    <w:lvl w:ilvl="5" w:tplc="D6A288FE">
      <w:start w:val="1"/>
      <w:numFmt w:val="lowerRoman"/>
      <w:lvlText w:val="%6."/>
      <w:lvlJc w:val="right"/>
      <w:pPr>
        <w:ind w:left="4320" w:hanging="180"/>
      </w:pPr>
    </w:lvl>
    <w:lvl w:ilvl="6" w:tplc="EF60BD2A">
      <w:start w:val="1"/>
      <w:numFmt w:val="decimal"/>
      <w:lvlText w:val="%7."/>
      <w:lvlJc w:val="left"/>
      <w:pPr>
        <w:ind w:left="5040" w:hanging="360"/>
      </w:pPr>
    </w:lvl>
    <w:lvl w:ilvl="7" w:tplc="9DD8F1BC">
      <w:start w:val="1"/>
      <w:numFmt w:val="lowerLetter"/>
      <w:lvlText w:val="%8."/>
      <w:lvlJc w:val="left"/>
      <w:pPr>
        <w:ind w:left="5760" w:hanging="360"/>
      </w:pPr>
    </w:lvl>
    <w:lvl w:ilvl="8" w:tplc="66D201BA">
      <w:start w:val="1"/>
      <w:numFmt w:val="lowerRoman"/>
      <w:lvlText w:val="%9."/>
      <w:lvlJc w:val="right"/>
      <w:pPr>
        <w:ind w:left="6480" w:hanging="180"/>
      </w:pPr>
    </w:lvl>
  </w:abstractNum>
  <w:abstractNum w:abstractNumId="22" w15:restartNumberingAfterBreak="0">
    <w:nsid w:val="30E0D9D1"/>
    <w:multiLevelType w:val="hybridMultilevel"/>
    <w:tmpl w:val="3BB27D26"/>
    <w:lvl w:ilvl="0" w:tplc="0B40066A">
      <w:start w:val="11"/>
      <w:numFmt w:val="decimal"/>
      <w:lvlText w:val="%1."/>
      <w:lvlJc w:val="left"/>
      <w:pPr>
        <w:ind w:left="720" w:hanging="360"/>
      </w:pPr>
    </w:lvl>
    <w:lvl w:ilvl="1" w:tplc="53F0A7F8">
      <w:start w:val="1"/>
      <w:numFmt w:val="lowerLetter"/>
      <w:lvlText w:val="%2."/>
      <w:lvlJc w:val="left"/>
      <w:pPr>
        <w:ind w:left="1440" w:hanging="360"/>
      </w:pPr>
    </w:lvl>
    <w:lvl w:ilvl="2" w:tplc="3F8C3B68">
      <w:start w:val="1"/>
      <w:numFmt w:val="lowerRoman"/>
      <w:lvlText w:val="%3."/>
      <w:lvlJc w:val="right"/>
      <w:pPr>
        <w:ind w:left="2160" w:hanging="180"/>
      </w:pPr>
    </w:lvl>
    <w:lvl w:ilvl="3" w:tplc="7108B6C8">
      <w:start w:val="1"/>
      <w:numFmt w:val="decimal"/>
      <w:lvlText w:val="%4."/>
      <w:lvlJc w:val="left"/>
      <w:pPr>
        <w:ind w:left="2880" w:hanging="360"/>
      </w:pPr>
    </w:lvl>
    <w:lvl w:ilvl="4" w:tplc="9258E886">
      <w:start w:val="1"/>
      <w:numFmt w:val="lowerLetter"/>
      <w:lvlText w:val="%5."/>
      <w:lvlJc w:val="left"/>
      <w:pPr>
        <w:ind w:left="3600" w:hanging="360"/>
      </w:pPr>
    </w:lvl>
    <w:lvl w:ilvl="5" w:tplc="1FC64EDE">
      <w:start w:val="1"/>
      <w:numFmt w:val="lowerRoman"/>
      <w:lvlText w:val="%6."/>
      <w:lvlJc w:val="right"/>
      <w:pPr>
        <w:ind w:left="4320" w:hanging="180"/>
      </w:pPr>
    </w:lvl>
    <w:lvl w:ilvl="6" w:tplc="0B0AE280">
      <w:start w:val="1"/>
      <w:numFmt w:val="decimal"/>
      <w:lvlText w:val="%7."/>
      <w:lvlJc w:val="left"/>
      <w:pPr>
        <w:ind w:left="5040" w:hanging="360"/>
      </w:pPr>
    </w:lvl>
    <w:lvl w:ilvl="7" w:tplc="F60E36E6">
      <w:start w:val="1"/>
      <w:numFmt w:val="lowerLetter"/>
      <w:lvlText w:val="%8."/>
      <w:lvlJc w:val="left"/>
      <w:pPr>
        <w:ind w:left="5760" w:hanging="360"/>
      </w:pPr>
    </w:lvl>
    <w:lvl w:ilvl="8" w:tplc="6BFE8684">
      <w:start w:val="1"/>
      <w:numFmt w:val="lowerRoman"/>
      <w:lvlText w:val="%9."/>
      <w:lvlJc w:val="right"/>
      <w:pPr>
        <w:ind w:left="6480" w:hanging="180"/>
      </w:pPr>
    </w:lvl>
  </w:abstractNum>
  <w:abstractNum w:abstractNumId="23" w15:restartNumberingAfterBreak="0">
    <w:nsid w:val="33B0244F"/>
    <w:multiLevelType w:val="hybridMultilevel"/>
    <w:tmpl w:val="250ECF00"/>
    <w:lvl w:ilvl="0" w:tplc="67A6D146">
      <w:start w:val="1"/>
      <w:numFmt w:val="bullet"/>
      <w:lvlText w:val=""/>
      <w:lvlJc w:val="left"/>
      <w:pPr>
        <w:ind w:left="720" w:hanging="360"/>
      </w:pPr>
      <w:rPr>
        <w:rFonts w:ascii="Symbol" w:hAnsi="Symbol" w:hint="default"/>
      </w:rPr>
    </w:lvl>
    <w:lvl w:ilvl="1" w:tplc="F3C0CA4C" w:tentative="1">
      <w:start w:val="1"/>
      <w:numFmt w:val="bullet"/>
      <w:lvlText w:val="o"/>
      <w:lvlJc w:val="left"/>
      <w:pPr>
        <w:ind w:left="1440" w:hanging="360"/>
      </w:pPr>
      <w:rPr>
        <w:rFonts w:ascii="Courier New" w:hAnsi="Courier New" w:cs="Courier New" w:hint="default"/>
      </w:rPr>
    </w:lvl>
    <w:lvl w:ilvl="2" w:tplc="5CAA406C" w:tentative="1">
      <w:start w:val="1"/>
      <w:numFmt w:val="bullet"/>
      <w:lvlText w:val=""/>
      <w:lvlJc w:val="left"/>
      <w:pPr>
        <w:ind w:left="2160" w:hanging="360"/>
      </w:pPr>
      <w:rPr>
        <w:rFonts w:ascii="Wingdings" w:hAnsi="Wingdings" w:hint="default"/>
      </w:rPr>
    </w:lvl>
    <w:lvl w:ilvl="3" w:tplc="DA265E50" w:tentative="1">
      <w:start w:val="1"/>
      <w:numFmt w:val="bullet"/>
      <w:lvlText w:val=""/>
      <w:lvlJc w:val="left"/>
      <w:pPr>
        <w:ind w:left="2880" w:hanging="360"/>
      </w:pPr>
      <w:rPr>
        <w:rFonts w:ascii="Symbol" w:hAnsi="Symbol" w:hint="default"/>
      </w:rPr>
    </w:lvl>
    <w:lvl w:ilvl="4" w:tplc="86DC0D80" w:tentative="1">
      <w:start w:val="1"/>
      <w:numFmt w:val="bullet"/>
      <w:lvlText w:val="o"/>
      <w:lvlJc w:val="left"/>
      <w:pPr>
        <w:ind w:left="3600" w:hanging="360"/>
      </w:pPr>
      <w:rPr>
        <w:rFonts w:ascii="Courier New" w:hAnsi="Courier New" w:cs="Courier New" w:hint="default"/>
      </w:rPr>
    </w:lvl>
    <w:lvl w:ilvl="5" w:tplc="295CF750" w:tentative="1">
      <w:start w:val="1"/>
      <w:numFmt w:val="bullet"/>
      <w:lvlText w:val=""/>
      <w:lvlJc w:val="left"/>
      <w:pPr>
        <w:ind w:left="4320" w:hanging="360"/>
      </w:pPr>
      <w:rPr>
        <w:rFonts w:ascii="Wingdings" w:hAnsi="Wingdings" w:hint="default"/>
      </w:rPr>
    </w:lvl>
    <w:lvl w:ilvl="6" w:tplc="5336AA1C" w:tentative="1">
      <w:start w:val="1"/>
      <w:numFmt w:val="bullet"/>
      <w:lvlText w:val=""/>
      <w:lvlJc w:val="left"/>
      <w:pPr>
        <w:ind w:left="5040" w:hanging="360"/>
      </w:pPr>
      <w:rPr>
        <w:rFonts w:ascii="Symbol" w:hAnsi="Symbol" w:hint="default"/>
      </w:rPr>
    </w:lvl>
    <w:lvl w:ilvl="7" w:tplc="6E7271A2" w:tentative="1">
      <w:start w:val="1"/>
      <w:numFmt w:val="bullet"/>
      <w:lvlText w:val="o"/>
      <w:lvlJc w:val="left"/>
      <w:pPr>
        <w:ind w:left="5760" w:hanging="360"/>
      </w:pPr>
      <w:rPr>
        <w:rFonts w:ascii="Courier New" w:hAnsi="Courier New" w:cs="Courier New" w:hint="default"/>
      </w:rPr>
    </w:lvl>
    <w:lvl w:ilvl="8" w:tplc="DFE4B284" w:tentative="1">
      <w:start w:val="1"/>
      <w:numFmt w:val="bullet"/>
      <w:lvlText w:val=""/>
      <w:lvlJc w:val="left"/>
      <w:pPr>
        <w:ind w:left="6480" w:hanging="360"/>
      </w:pPr>
      <w:rPr>
        <w:rFonts w:ascii="Wingdings" w:hAnsi="Wingdings" w:hint="default"/>
      </w:rPr>
    </w:lvl>
  </w:abstractNum>
  <w:abstractNum w:abstractNumId="24" w15:restartNumberingAfterBreak="0">
    <w:nsid w:val="37EC087B"/>
    <w:multiLevelType w:val="multilevel"/>
    <w:tmpl w:val="F0E4DC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5" w15:restartNumberingAfterBreak="0">
    <w:nsid w:val="3A191697"/>
    <w:multiLevelType w:val="multilevel"/>
    <w:tmpl w:val="B1023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6" w15:restartNumberingAfterBreak="0">
    <w:nsid w:val="3B2A0A3E"/>
    <w:multiLevelType w:val="hybridMultilevel"/>
    <w:tmpl w:val="B378B49A"/>
    <w:lvl w:ilvl="0" w:tplc="8A78C120">
      <w:start w:val="1"/>
      <w:numFmt w:val="bullet"/>
      <w:lvlText w:val=""/>
      <w:lvlJc w:val="left"/>
      <w:pPr>
        <w:ind w:left="720" w:hanging="360"/>
      </w:pPr>
      <w:rPr>
        <w:rFonts w:ascii="Symbol" w:hAnsi="Symbol" w:hint="default"/>
      </w:rPr>
    </w:lvl>
    <w:lvl w:ilvl="1" w:tplc="7560420A" w:tentative="1">
      <w:start w:val="1"/>
      <w:numFmt w:val="bullet"/>
      <w:lvlText w:val="o"/>
      <w:lvlJc w:val="left"/>
      <w:pPr>
        <w:ind w:left="1440" w:hanging="360"/>
      </w:pPr>
      <w:rPr>
        <w:rFonts w:ascii="Courier New" w:hAnsi="Courier New" w:cs="Courier New" w:hint="default"/>
      </w:rPr>
    </w:lvl>
    <w:lvl w:ilvl="2" w:tplc="E53E0854" w:tentative="1">
      <w:start w:val="1"/>
      <w:numFmt w:val="bullet"/>
      <w:lvlText w:val=""/>
      <w:lvlJc w:val="left"/>
      <w:pPr>
        <w:ind w:left="2160" w:hanging="360"/>
      </w:pPr>
      <w:rPr>
        <w:rFonts w:ascii="Wingdings" w:hAnsi="Wingdings" w:hint="default"/>
      </w:rPr>
    </w:lvl>
    <w:lvl w:ilvl="3" w:tplc="BA06E95C" w:tentative="1">
      <w:start w:val="1"/>
      <w:numFmt w:val="bullet"/>
      <w:lvlText w:val=""/>
      <w:lvlJc w:val="left"/>
      <w:pPr>
        <w:ind w:left="2880" w:hanging="360"/>
      </w:pPr>
      <w:rPr>
        <w:rFonts w:ascii="Symbol" w:hAnsi="Symbol" w:hint="default"/>
      </w:rPr>
    </w:lvl>
    <w:lvl w:ilvl="4" w:tplc="0F8CBF18" w:tentative="1">
      <w:start w:val="1"/>
      <w:numFmt w:val="bullet"/>
      <w:lvlText w:val="o"/>
      <w:lvlJc w:val="left"/>
      <w:pPr>
        <w:ind w:left="3600" w:hanging="360"/>
      </w:pPr>
      <w:rPr>
        <w:rFonts w:ascii="Courier New" w:hAnsi="Courier New" w:cs="Courier New" w:hint="default"/>
      </w:rPr>
    </w:lvl>
    <w:lvl w:ilvl="5" w:tplc="727C5D88" w:tentative="1">
      <w:start w:val="1"/>
      <w:numFmt w:val="bullet"/>
      <w:lvlText w:val=""/>
      <w:lvlJc w:val="left"/>
      <w:pPr>
        <w:ind w:left="4320" w:hanging="360"/>
      </w:pPr>
      <w:rPr>
        <w:rFonts w:ascii="Wingdings" w:hAnsi="Wingdings" w:hint="default"/>
      </w:rPr>
    </w:lvl>
    <w:lvl w:ilvl="6" w:tplc="AE764FDC" w:tentative="1">
      <w:start w:val="1"/>
      <w:numFmt w:val="bullet"/>
      <w:lvlText w:val=""/>
      <w:lvlJc w:val="left"/>
      <w:pPr>
        <w:ind w:left="5040" w:hanging="360"/>
      </w:pPr>
      <w:rPr>
        <w:rFonts w:ascii="Symbol" w:hAnsi="Symbol" w:hint="default"/>
      </w:rPr>
    </w:lvl>
    <w:lvl w:ilvl="7" w:tplc="0C800560" w:tentative="1">
      <w:start w:val="1"/>
      <w:numFmt w:val="bullet"/>
      <w:lvlText w:val="o"/>
      <w:lvlJc w:val="left"/>
      <w:pPr>
        <w:ind w:left="5760" w:hanging="360"/>
      </w:pPr>
      <w:rPr>
        <w:rFonts w:ascii="Courier New" w:hAnsi="Courier New" w:cs="Courier New" w:hint="default"/>
      </w:rPr>
    </w:lvl>
    <w:lvl w:ilvl="8" w:tplc="A59021E0" w:tentative="1">
      <w:start w:val="1"/>
      <w:numFmt w:val="bullet"/>
      <w:lvlText w:val=""/>
      <w:lvlJc w:val="left"/>
      <w:pPr>
        <w:ind w:left="6480" w:hanging="360"/>
      </w:pPr>
      <w:rPr>
        <w:rFonts w:ascii="Wingdings" w:hAnsi="Wingdings" w:hint="default"/>
      </w:rPr>
    </w:lvl>
  </w:abstractNum>
  <w:abstractNum w:abstractNumId="27" w15:restartNumberingAfterBreak="0">
    <w:nsid w:val="41A33D5C"/>
    <w:multiLevelType w:val="hybridMultilevel"/>
    <w:tmpl w:val="81F0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CC369A"/>
    <w:multiLevelType w:val="hybridMultilevel"/>
    <w:tmpl w:val="C7384A8C"/>
    <w:lvl w:ilvl="0" w:tplc="4F141DBE">
      <w:start w:val="1"/>
      <w:numFmt w:val="bullet"/>
      <w:lvlText w:val=""/>
      <w:lvlJc w:val="left"/>
      <w:pPr>
        <w:ind w:left="720" w:hanging="360"/>
      </w:pPr>
      <w:rPr>
        <w:rFonts w:ascii="Symbol" w:hAnsi="Symbol" w:hint="default"/>
      </w:rPr>
    </w:lvl>
    <w:lvl w:ilvl="1" w:tplc="5DCE0F0C" w:tentative="1">
      <w:start w:val="1"/>
      <w:numFmt w:val="bullet"/>
      <w:lvlText w:val="o"/>
      <w:lvlJc w:val="left"/>
      <w:pPr>
        <w:ind w:left="1440" w:hanging="360"/>
      </w:pPr>
      <w:rPr>
        <w:rFonts w:ascii="Courier New" w:hAnsi="Courier New" w:cs="Courier New" w:hint="default"/>
      </w:rPr>
    </w:lvl>
    <w:lvl w:ilvl="2" w:tplc="C4AEBE74" w:tentative="1">
      <w:start w:val="1"/>
      <w:numFmt w:val="bullet"/>
      <w:lvlText w:val=""/>
      <w:lvlJc w:val="left"/>
      <w:pPr>
        <w:ind w:left="2160" w:hanging="360"/>
      </w:pPr>
      <w:rPr>
        <w:rFonts w:ascii="Wingdings" w:hAnsi="Wingdings" w:hint="default"/>
      </w:rPr>
    </w:lvl>
    <w:lvl w:ilvl="3" w:tplc="025A8A7A" w:tentative="1">
      <w:start w:val="1"/>
      <w:numFmt w:val="bullet"/>
      <w:lvlText w:val=""/>
      <w:lvlJc w:val="left"/>
      <w:pPr>
        <w:ind w:left="2880" w:hanging="360"/>
      </w:pPr>
      <w:rPr>
        <w:rFonts w:ascii="Symbol" w:hAnsi="Symbol" w:hint="default"/>
      </w:rPr>
    </w:lvl>
    <w:lvl w:ilvl="4" w:tplc="C9EE6BA6" w:tentative="1">
      <w:start w:val="1"/>
      <w:numFmt w:val="bullet"/>
      <w:lvlText w:val="o"/>
      <w:lvlJc w:val="left"/>
      <w:pPr>
        <w:ind w:left="3600" w:hanging="360"/>
      </w:pPr>
      <w:rPr>
        <w:rFonts w:ascii="Courier New" w:hAnsi="Courier New" w:cs="Courier New" w:hint="default"/>
      </w:rPr>
    </w:lvl>
    <w:lvl w:ilvl="5" w:tplc="296EDEC8" w:tentative="1">
      <w:start w:val="1"/>
      <w:numFmt w:val="bullet"/>
      <w:lvlText w:val=""/>
      <w:lvlJc w:val="left"/>
      <w:pPr>
        <w:ind w:left="4320" w:hanging="360"/>
      </w:pPr>
      <w:rPr>
        <w:rFonts w:ascii="Wingdings" w:hAnsi="Wingdings" w:hint="default"/>
      </w:rPr>
    </w:lvl>
    <w:lvl w:ilvl="6" w:tplc="1F4C1A02" w:tentative="1">
      <w:start w:val="1"/>
      <w:numFmt w:val="bullet"/>
      <w:lvlText w:val=""/>
      <w:lvlJc w:val="left"/>
      <w:pPr>
        <w:ind w:left="5040" w:hanging="360"/>
      </w:pPr>
      <w:rPr>
        <w:rFonts w:ascii="Symbol" w:hAnsi="Symbol" w:hint="default"/>
      </w:rPr>
    </w:lvl>
    <w:lvl w:ilvl="7" w:tplc="25CA0780" w:tentative="1">
      <w:start w:val="1"/>
      <w:numFmt w:val="bullet"/>
      <w:lvlText w:val="o"/>
      <w:lvlJc w:val="left"/>
      <w:pPr>
        <w:ind w:left="5760" w:hanging="360"/>
      </w:pPr>
      <w:rPr>
        <w:rFonts w:ascii="Courier New" w:hAnsi="Courier New" w:cs="Courier New" w:hint="default"/>
      </w:rPr>
    </w:lvl>
    <w:lvl w:ilvl="8" w:tplc="2E500C7A" w:tentative="1">
      <w:start w:val="1"/>
      <w:numFmt w:val="bullet"/>
      <w:lvlText w:val=""/>
      <w:lvlJc w:val="left"/>
      <w:pPr>
        <w:ind w:left="6480" w:hanging="360"/>
      </w:pPr>
      <w:rPr>
        <w:rFonts w:ascii="Wingdings" w:hAnsi="Wingdings" w:hint="default"/>
      </w:rPr>
    </w:lvl>
  </w:abstractNum>
  <w:abstractNum w:abstractNumId="29" w15:restartNumberingAfterBreak="0">
    <w:nsid w:val="46A7436D"/>
    <w:multiLevelType w:val="hybridMultilevel"/>
    <w:tmpl w:val="BCE43046"/>
    <w:lvl w:ilvl="0" w:tplc="B3B6C468">
      <w:start w:val="1"/>
      <w:numFmt w:val="bullet"/>
      <w:lvlText w:val=""/>
      <w:lvlJc w:val="left"/>
      <w:pPr>
        <w:ind w:left="720" w:hanging="360"/>
      </w:pPr>
      <w:rPr>
        <w:rFonts w:ascii="Symbol" w:hAnsi="Symbol" w:hint="default"/>
      </w:rPr>
    </w:lvl>
    <w:lvl w:ilvl="1" w:tplc="4C3E34CE" w:tentative="1">
      <w:start w:val="1"/>
      <w:numFmt w:val="bullet"/>
      <w:lvlText w:val="o"/>
      <w:lvlJc w:val="left"/>
      <w:pPr>
        <w:ind w:left="1440" w:hanging="360"/>
      </w:pPr>
      <w:rPr>
        <w:rFonts w:ascii="Courier New" w:hAnsi="Courier New" w:cs="Courier New" w:hint="default"/>
      </w:rPr>
    </w:lvl>
    <w:lvl w:ilvl="2" w:tplc="1ABE5C56" w:tentative="1">
      <w:start w:val="1"/>
      <w:numFmt w:val="bullet"/>
      <w:lvlText w:val=""/>
      <w:lvlJc w:val="left"/>
      <w:pPr>
        <w:ind w:left="2160" w:hanging="360"/>
      </w:pPr>
      <w:rPr>
        <w:rFonts w:ascii="Wingdings" w:hAnsi="Wingdings" w:hint="default"/>
      </w:rPr>
    </w:lvl>
    <w:lvl w:ilvl="3" w:tplc="CA50FE16" w:tentative="1">
      <w:start w:val="1"/>
      <w:numFmt w:val="bullet"/>
      <w:lvlText w:val=""/>
      <w:lvlJc w:val="left"/>
      <w:pPr>
        <w:ind w:left="2880" w:hanging="360"/>
      </w:pPr>
      <w:rPr>
        <w:rFonts w:ascii="Symbol" w:hAnsi="Symbol" w:hint="default"/>
      </w:rPr>
    </w:lvl>
    <w:lvl w:ilvl="4" w:tplc="5B1222F0" w:tentative="1">
      <w:start w:val="1"/>
      <w:numFmt w:val="bullet"/>
      <w:lvlText w:val="o"/>
      <w:lvlJc w:val="left"/>
      <w:pPr>
        <w:ind w:left="3600" w:hanging="360"/>
      </w:pPr>
      <w:rPr>
        <w:rFonts w:ascii="Courier New" w:hAnsi="Courier New" w:cs="Courier New" w:hint="default"/>
      </w:rPr>
    </w:lvl>
    <w:lvl w:ilvl="5" w:tplc="D32CE388" w:tentative="1">
      <w:start w:val="1"/>
      <w:numFmt w:val="bullet"/>
      <w:lvlText w:val=""/>
      <w:lvlJc w:val="left"/>
      <w:pPr>
        <w:ind w:left="4320" w:hanging="360"/>
      </w:pPr>
      <w:rPr>
        <w:rFonts w:ascii="Wingdings" w:hAnsi="Wingdings" w:hint="default"/>
      </w:rPr>
    </w:lvl>
    <w:lvl w:ilvl="6" w:tplc="678E32A2" w:tentative="1">
      <w:start w:val="1"/>
      <w:numFmt w:val="bullet"/>
      <w:lvlText w:val=""/>
      <w:lvlJc w:val="left"/>
      <w:pPr>
        <w:ind w:left="5040" w:hanging="360"/>
      </w:pPr>
      <w:rPr>
        <w:rFonts w:ascii="Symbol" w:hAnsi="Symbol" w:hint="default"/>
      </w:rPr>
    </w:lvl>
    <w:lvl w:ilvl="7" w:tplc="C7EC1E2A" w:tentative="1">
      <w:start w:val="1"/>
      <w:numFmt w:val="bullet"/>
      <w:lvlText w:val="o"/>
      <w:lvlJc w:val="left"/>
      <w:pPr>
        <w:ind w:left="5760" w:hanging="360"/>
      </w:pPr>
      <w:rPr>
        <w:rFonts w:ascii="Courier New" w:hAnsi="Courier New" w:cs="Courier New" w:hint="default"/>
      </w:rPr>
    </w:lvl>
    <w:lvl w:ilvl="8" w:tplc="9662A7BE" w:tentative="1">
      <w:start w:val="1"/>
      <w:numFmt w:val="bullet"/>
      <w:lvlText w:val=""/>
      <w:lvlJc w:val="left"/>
      <w:pPr>
        <w:ind w:left="6480" w:hanging="360"/>
      </w:pPr>
      <w:rPr>
        <w:rFonts w:ascii="Wingdings" w:hAnsi="Wingdings" w:hint="default"/>
      </w:rPr>
    </w:lvl>
  </w:abstractNum>
  <w:abstractNum w:abstractNumId="30" w15:restartNumberingAfterBreak="0">
    <w:nsid w:val="46DE0933"/>
    <w:multiLevelType w:val="multilevel"/>
    <w:tmpl w:val="551A4C9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1" w15:restartNumberingAfterBreak="0">
    <w:nsid w:val="46EB8AA1"/>
    <w:multiLevelType w:val="hybridMultilevel"/>
    <w:tmpl w:val="593A7A38"/>
    <w:lvl w:ilvl="0" w:tplc="6F3EFFCE">
      <w:start w:val="5"/>
      <w:numFmt w:val="decimal"/>
      <w:lvlText w:val="%1."/>
      <w:lvlJc w:val="left"/>
      <w:pPr>
        <w:ind w:left="720" w:hanging="360"/>
      </w:pPr>
    </w:lvl>
    <w:lvl w:ilvl="1" w:tplc="3C7EF73C">
      <w:start w:val="1"/>
      <w:numFmt w:val="lowerLetter"/>
      <w:lvlText w:val="%2."/>
      <w:lvlJc w:val="left"/>
      <w:pPr>
        <w:ind w:left="1440" w:hanging="360"/>
      </w:pPr>
    </w:lvl>
    <w:lvl w:ilvl="2" w:tplc="5F4A0EC0">
      <w:start w:val="1"/>
      <w:numFmt w:val="lowerRoman"/>
      <w:lvlText w:val="%3."/>
      <w:lvlJc w:val="right"/>
      <w:pPr>
        <w:ind w:left="2160" w:hanging="180"/>
      </w:pPr>
    </w:lvl>
    <w:lvl w:ilvl="3" w:tplc="3118D666">
      <w:start w:val="1"/>
      <w:numFmt w:val="decimal"/>
      <w:lvlText w:val="%4."/>
      <w:lvlJc w:val="left"/>
      <w:pPr>
        <w:ind w:left="2880" w:hanging="360"/>
      </w:pPr>
    </w:lvl>
    <w:lvl w:ilvl="4" w:tplc="9682961E">
      <w:start w:val="1"/>
      <w:numFmt w:val="lowerLetter"/>
      <w:lvlText w:val="%5."/>
      <w:lvlJc w:val="left"/>
      <w:pPr>
        <w:ind w:left="3600" w:hanging="360"/>
      </w:pPr>
    </w:lvl>
    <w:lvl w:ilvl="5" w:tplc="7D301F10">
      <w:start w:val="1"/>
      <w:numFmt w:val="lowerRoman"/>
      <w:lvlText w:val="%6."/>
      <w:lvlJc w:val="right"/>
      <w:pPr>
        <w:ind w:left="4320" w:hanging="180"/>
      </w:pPr>
    </w:lvl>
    <w:lvl w:ilvl="6" w:tplc="FF1ED74C">
      <w:start w:val="1"/>
      <w:numFmt w:val="decimal"/>
      <w:lvlText w:val="%7."/>
      <w:lvlJc w:val="left"/>
      <w:pPr>
        <w:ind w:left="5040" w:hanging="360"/>
      </w:pPr>
    </w:lvl>
    <w:lvl w:ilvl="7" w:tplc="2D440F16">
      <w:start w:val="1"/>
      <w:numFmt w:val="lowerLetter"/>
      <w:lvlText w:val="%8."/>
      <w:lvlJc w:val="left"/>
      <w:pPr>
        <w:ind w:left="5760" w:hanging="360"/>
      </w:pPr>
    </w:lvl>
    <w:lvl w:ilvl="8" w:tplc="417E011C">
      <w:start w:val="1"/>
      <w:numFmt w:val="lowerRoman"/>
      <w:lvlText w:val="%9."/>
      <w:lvlJc w:val="right"/>
      <w:pPr>
        <w:ind w:left="6480" w:hanging="180"/>
      </w:pPr>
    </w:lvl>
  </w:abstractNum>
  <w:abstractNum w:abstractNumId="32" w15:restartNumberingAfterBreak="0">
    <w:nsid w:val="49EF34F3"/>
    <w:multiLevelType w:val="hybridMultilevel"/>
    <w:tmpl w:val="EDE875F2"/>
    <w:lvl w:ilvl="0" w:tplc="25C8F6B6">
      <w:start w:val="3"/>
      <w:numFmt w:val="decimal"/>
      <w:lvlText w:val="%1."/>
      <w:lvlJc w:val="left"/>
      <w:pPr>
        <w:ind w:left="720" w:hanging="360"/>
      </w:pPr>
    </w:lvl>
    <w:lvl w:ilvl="1" w:tplc="51689724">
      <w:start w:val="1"/>
      <w:numFmt w:val="lowerLetter"/>
      <w:lvlText w:val="%2."/>
      <w:lvlJc w:val="left"/>
      <w:pPr>
        <w:ind w:left="1440" w:hanging="360"/>
      </w:pPr>
    </w:lvl>
    <w:lvl w:ilvl="2" w:tplc="E60AA0C8">
      <w:start w:val="1"/>
      <w:numFmt w:val="lowerRoman"/>
      <w:lvlText w:val="%3."/>
      <w:lvlJc w:val="right"/>
      <w:pPr>
        <w:ind w:left="2160" w:hanging="180"/>
      </w:pPr>
    </w:lvl>
    <w:lvl w:ilvl="3" w:tplc="C904351C">
      <w:start w:val="1"/>
      <w:numFmt w:val="decimal"/>
      <w:lvlText w:val="%4."/>
      <w:lvlJc w:val="left"/>
      <w:pPr>
        <w:ind w:left="2880" w:hanging="360"/>
      </w:pPr>
    </w:lvl>
    <w:lvl w:ilvl="4" w:tplc="E9B6A490">
      <w:start w:val="1"/>
      <w:numFmt w:val="lowerLetter"/>
      <w:lvlText w:val="%5."/>
      <w:lvlJc w:val="left"/>
      <w:pPr>
        <w:ind w:left="3600" w:hanging="360"/>
      </w:pPr>
    </w:lvl>
    <w:lvl w:ilvl="5" w:tplc="A35CA9DE">
      <w:start w:val="1"/>
      <w:numFmt w:val="lowerRoman"/>
      <w:lvlText w:val="%6."/>
      <w:lvlJc w:val="right"/>
      <w:pPr>
        <w:ind w:left="4320" w:hanging="180"/>
      </w:pPr>
    </w:lvl>
    <w:lvl w:ilvl="6" w:tplc="34DC49E6">
      <w:start w:val="1"/>
      <w:numFmt w:val="decimal"/>
      <w:lvlText w:val="%7."/>
      <w:lvlJc w:val="left"/>
      <w:pPr>
        <w:ind w:left="5040" w:hanging="360"/>
      </w:pPr>
    </w:lvl>
    <w:lvl w:ilvl="7" w:tplc="88080A74">
      <w:start w:val="1"/>
      <w:numFmt w:val="lowerLetter"/>
      <w:lvlText w:val="%8."/>
      <w:lvlJc w:val="left"/>
      <w:pPr>
        <w:ind w:left="5760" w:hanging="360"/>
      </w:pPr>
    </w:lvl>
    <w:lvl w:ilvl="8" w:tplc="4544D768">
      <w:start w:val="1"/>
      <w:numFmt w:val="lowerRoman"/>
      <w:lvlText w:val="%9."/>
      <w:lvlJc w:val="right"/>
      <w:pPr>
        <w:ind w:left="6480" w:hanging="180"/>
      </w:pPr>
    </w:lvl>
  </w:abstractNum>
  <w:abstractNum w:abstractNumId="33" w15:restartNumberingAfterBreak="0">
    <w:nsid w:val="4A611E98"/>
    <w:multiLevelType w:val="multilevel"/>
    <w:tmpl w:val="B780337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4CBB59D9"/>
    <w:multiLevelType w:val="multilevel"/>
    <w:tmpl w:val="54442B1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4E63C2ED"/>
    <w:multiLevelType w:val="hybridMultilevel"/>
    <w:tmpl w:val="1956790C"/>
    <w:lvl w:ilvl="0" w:tplc="272635DA">
      <w:start w:val="1"/>
      <w:numFmt w:val="bullet"/>
      <w:lvlText w:val="·"/>
      <w:lvlJc w:val="left"/>
      <w:pPr>
        <w:ind w:left="720" w:hanging="360"/>
      </w:pPr>
      <w:rPr>
        <w:rFonts w:ascii="Symbol" w:hAnsi="Symbol" w:hint="default"/>
      </w:rPr>
    </w:lvl>
    <w:lvl w:ilvl="1" w:tplc="6ADACB22">
      <w:start w:val="1"/>
      <w:numFmt w:val="bullet"/>
      <w:lvlText w:val="o"/>
      <w:lvlJc w:val="left"/>
      <w:pPr>
        <w:ind w:left="1440" w:hanging="360"/>
      </w:pPr>
      <w:rPr>
        <w:rFonts w:ascii="Courier New" w:hAnsi="Courier New" w:hint="default"/>
      </w:rPr>
    </w:lvl>
    <w:lvl w:ilvl="2" w:tplc="73C0F17A">
      <w:start w:val="1"/>
      <w:numFmt w:val="bullet"/>
      <w:lvlText w:val=""/>
      <w:lvlJc w:val="left"/>
      <w:pPr>
        <w:ind w:left="2160" w:hanging="360"/>
      </w:pPr>
      <w:rPr>
        <w:rFonts w:ascii="Wingdings" w:hAnsi="Wingdings" w:hint="default"/>
      </w:rPr>
    </w:lvl>
    <w:lvl w:ilvl="3" w:tplc="7EFA9B10">
      <w:start w:val="1"/>
      <w:numFmt w:val="bullet"/>
      <w:lvlText w:val=""/>
      <w:lvlJc w:val="left"/>
      <w:pPr>
        <w:ind w:left="2880" w:hanging="360"/>
      </w:pPr>
      <w:rPr>
        <w:rFonts w:ascii="Symbol" w:hAnsi="Symbol" w:hint="default"/>
      </w:rPr>
    </w:lvl>
    <w:lvl w:ilvl="4" w:tplc="5566B0F8">
      <w:start w:val="1"/>
      <w:numFmt w:val="bullet"/>
      <w:lvlText w:val="o"/>
      <w:lvlJc w:val="left"/>
      <w:pPr>
        <w:ind w:left="3600" w:hanging="360"/>
      </w:pPr>
      <w:rPr>
        <w:rFonts w:ascii="Courier New" w:hAnsi="Courier New" w:hint="default"/>
      </w:rPr>
    </w:lvl>
    <w:lvl w:ilvl="5" w:tplc="A4DE4940">
      <w:start w:val="1"/>
      <w:numFmt w:val="bullet"/>
      <w:lvlText w:val=""/>
      <w:lvlJc w:val="left"/>
      <w:pPr>
        <w:ind w:left="4320" w:hanging="360"/>
      </w:pPr>
      <w:rPr>
        <w:rFonts w:ascii="Wingdings" w:hAnsi="Wingdings" w:hint="default"/>
      </w:rPr>
    </w:lvl>
    <w:lvl w:ilvl="6" w:tplc="6C046DF2">
      <w:start w:val="1"/>
      <w:numFmt w:val="bullet"/>
      <w:lvlText w:val=""/>
      <w:lvlJc w:val="left"/>
      <w:pPr>
        <w:ind w:left="5040" w:hanging="360"/>
      </w:pPr>
      <w:rPr>
        <w:rFonts w:ascii="Symbol" w:hAnsi="Symbol" w:hint="default"/>
      </w:rPr>
    </w:lvl>
    <w:lvl w:ilvl="7" w:tplc="43569DAA">
      <w:start w:val="1"/>
      <w:numFmt w:val="bullet"/>
      <w:lvlText w:val="o"/>
      <w:lvlJc w:val="left"/>
      <w:pPr>
        <w:ind w:left="5760" w:hanging="360"/>
      </w:pPr>
      <w:rPr>
        <w:rFonts w:ascii="Courier New" w:hAnsi="Courier New" w:hint="default"/>
      </w:rPr>
    </w:lvl>
    <w:lvl w:ilvl="8" w:tplc="13F06600">
      <w:start w:val="1"/>
      <w:numFmt w:val="bullet"/>
      <w:lvlText w:val=""/>
      <w:lvlJc w:val="left"/>
      <w:pPr>
        <w:ind w:left="6480" w:hanging="360"/>
      </w:pPr>
      <w:rPr>
        <w:rFonts w:ascii="Wingdings" w:hAnsi="Wingdings" w:hint="default"/>
      </w:rPr>
    </w:lvl>
  </w:abstractNum>
  <w:abstractNum w:abstractNumId="36" w15:restartNumberingAfterBreak="0">
    <w:nsid w:val="51EA44EC"/>
    <w:multiLevelType w:val="multilevel"/>
    <w:tmpl w:val="974256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53593BD4"/>
    <w:multiLevelType w:val="multilevel"/>
    <w:tmpl w:val="EA926C8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8" w15:restartNumberingAfterBreak="0">
    <w:nsid w:val="568B5A5C"/>
    <w:multiLevelType w:val="hybridMultilevel"/>
    <w:tmpl w:val="FD52C0A0"/>
    <w:lvl w:ilvl="0" w:tplc="0BDC4D00">
      <w:start w:val="6"/>
      <w:numFmt w:val="decimal"/>
      <w:lvlText w:val="%1."/>
      <w:lvlJc w:val="left"/>
      <w:pPr>
        <w:ind w:left="720" w:hanging="360"/>
      </w:pPr>
    </w:lvl>
    <w:lvl w:ilvl="1" w:tplc="51BC05DC">
      <w:start w:val="1"/>
      <w:numFmt w:val="lowerLetter"/>
      <w:lvlText w:val="%2."/>
      <w:lvlJc w:val="left"/>
      <w:pPr>
        <w:ind w:left="1440" w:hanging="360"/>
      </w:pPr>
    </w:lvl>
    <w:lvl w:ilvl="2" w:tplc="2940F570">
      <w:start w:val="1"/>
      <w:numFmt w:val="lowerRoman"/>
      <w:lvlText w:val="%3."/>
      <w:lvlJc w:val="right"/>
      <w:pPr>
        <w:ind w:left="2160" w:hanging="180"/>
      </w:pPr>
    </w:lvl>
    <w:lvl w:ilvl="3" w:tplc="67467510">
      <w:start w:val="1"/>
      <w:numFmt w:val="decimal"/>
      <w:lvlText w:val="%4."/>
      <w:lvlJc w:val="left"/>
      <w:pPr>
        <w:ind w:left="2880" w:hanging="360"/>
      </w:pPr>
    </w:lvl>
    <w:lvl w:ilvl="4" w:tplc="570E1E6A">
      <w:start w:val="1"/>
      <w:numFmt w:val="lowerLetter"/>
      <w:lvlText w:val="%5."/>
      <w:lvlJc w:val="left"/>
      <w:pPr>
        <w:ind w:left="3600" w:hanging="360"/>
      </w:pPr>
    </w:lvl>
    <w:lvl w:ilvl="5" w:tplc="34C248A8">
      <w:start w:val="1"/>
      <w:numFmt w:val="lowerRoman"/>
      <w:lvlText w:val="%6."/>
      <w:lvlJc w:val="right"/>
      <w:pPr>
        <w:ind w:left="4320" w:hanging="180"/>
      </w:pPr>
    </w:lvl>
    <w:lvl w:ilvl="6" w:tplc="D682F0F8">
      <w:start w:val="1"/>
      <w:numFmt w:val="decimal"/>
      <w:lvlText w:val="%7."/>
      <w:lvlJc w:val="left"/>
      <w:pPr>
        <w:ind w:left="5040" w:hanging="360"/>
      </w:pPr>
    </w:lvl>
    <w:lvl w:ilvl="7" w:tplc="2362E0A6">
      <w:start w:val="1"/>
      <w:numFmt w:val="lowerLetter"/>
      <w:lvlText w:val="%8."/>
      <w:lvlJc w:val="left"/>
      <w:pPr>
        <w:ind w:left="5760" w:hanging="360"/>
      </w:pPr>
    </w:lvl>
    <w:lvl w:ilvl="8" w:tplc="EFD44CB4">
      <w:start w:val="1"/>
      <w:numFmt w:val="lowerRoman"/>
      <w:lvlText w:val="%9."/>
      <w:lvlJc w:val="right"/>
      <w:pPr>
        <w:ind w:left="6480" w:hanging="180"/>
      </w:pPr>
    </w:lvl>
  </w:abstractNum>
  <w:abstractNum w:abstractNumId="39" w15:restartNumberingAfterBreak="0">
    <w:nsid w:val="57CF6E77"/>
    <w:multiLevelType w:val="hybridMultilevel"/>
    <w:tmpl w:val="1E6C97CC"/>
    <w:lvl w:ilvl="0" w:tplc="7288562A">
      <w:start w:val="1"/>
      <w:numFmt w:val="bullet"/>
      <w:lvlText w:val=""/>
      <w:lvlJc w:val="left"/>
      <w:pPr>
        <w:ind w:left="720" w:hanging="360"/>
      </w:pPr>
      <w:rPr>
        <w:rFonts w:ascii="Symbol" w:hAnsi="Symbol" w:hint="default"/>
      </w:rPr>
    </w:lvl>
    <w:lvl w:ilvl="1" w:tplc="0CDCC258">
      <w:start w:val="1"/>
      <w:numFmt w:val="bullet"/>
      <w:lvlText w:val="o"/>
      <w:lvlJc w:val="left"/>
      <w:pPr>
        <w:ind w:left="1440" w:hanging="360"/>
      </w:pPr>
      <w:rPr>
        <w:rFonts w:ascii="Courier New" w:hAnsi="Courier New" w:cs="Courier New" w:hint="default"/>
      </w:rPr>
    </w:lvl>
    <w:lvl w:ilvl="2" w:tplc="21122E8C" w:tentative="1">
      <w:start w:val="1"/>
      <w:numFmt w:val="bullet"/>
      <w:lvlText w:val=""/>
      <w:lvlJc w:val="left"/>
      <w:pPr>
        <w:ind w:left="2160" w:hanging="360"/>
      </w:pPr>
      <w:rPr>
        <w:rFonts w:ascii="Wingdings" w:hAnsi="Wingdings" w:hint="default"/>
      </w:rPr>
    </w:lvl>
    <w:lvl w:ilvl="3" w:tplc="259E782C" w:tentative="1">
      <w:start w:val="1"/>
      <w:numFmt w:val="bullet"/>
      <w:lvlText w:val=""/>
      <w:lvlJc w:val="left"/>
      <w:pPr>
        <w:ind w:left="2880" w:hanging="360"/>
      </w:pPr>
      <w:rPr>
        <w:rFonts w:ascii="Symbol" w:hAnsi="Symbol" w:hint="default"/>
      </w:rPr>
    </w:lvl>
    <w:lvl w:ilvl="4" w:tplc="C25CF784" w:tentative="1">
      <w:start w:val="1"/>
      <w:numFmt w:val="bullet"/>
      <w:lvlText w:val="o"/>
      <w:lvlJc w:val="left"/>
      <w:pPr>
        <w:ind w:left="3600" w:hanging="360"/>
      </w:pPr>
      <w:rPr>
        <w:rFonts w:ascii="Courier New" w:hAnsi="Courier New" w:cs="Courier New" w:hint="default"/>
      </w:rPr>
    </w:lvl>
    <w:lvl w:ilvl="5" w:tplc="3964023C" w:tentative="1">
      <w:start w:val="1"/>
      <w:numFmt w:val="bullet"/>
      <w:lvlText w:val=""/>
      <w:lvlJc w:val="left"/>
      <w:pPr>
        <w:ind w:left="4320" w:hanging="360"/>
      </w:pPr>
      <w:rPr>
        <w:rFonts w:ascii="Wingdings" w:hAnsi="Wingdings" w:hint="default"/>
      </w:rPr>
    </w:lvl>
    <w:lvl w:ilvl="6" w:tplc="112C1C08" w:tentative="1">
      <w:start w:val="1"/>
      <w:numFmt w:val="bullet"/>
      <w:lvlText w:val=""/>
      <w:lvlJc w:val="left"/>
      <w:pPr>
        <w:ind w:left="5040" w:hanging="360"/>
      </w:pPr>
      <w:rPr>
        <w:rFonts w:ascii="Symbol" w:hAnsi="Symbol" w:hint="default"/>
      </w:rPr>
    </w:lvl>
    <w:lvl w:ilvl="7" w:tplc="9ED02108" w:tentative="1">
      <w:start w:val="1"/>
      <w:numFmt w:val="bullet"/>
      <w:lvlText w:val="o"/>
      <w:lvlJc w:val="left"/>
      <w:pPr>
        <w:ind w:left="5760" w:hanging="360"/>
      </w:pPr>
      <w:rPr>
        <w:rFonts w:ascii="Courier New" w:hAnsi="Courier New" w:cs="Courier New" w:hint="default"/>
      </w:rPr>
    </w:lvl>
    <w:lvl w:ilvl="8" w:tplc="99165988" w:tentative="1">
      <w:start w:val="1"/>
      <w:numFmt w:val="bullet"/>
      <w:lvlText w:val=""/>
      <w:lvlJc w:val="left"/>
      <w:pPr>
        <w:ind w:left="6480" w:hanging="360"/>
      </w:pPr>
      <w:rPr>
        <w:rFonts w:ascii="Wingdings" w:hAnsi="Wingdings" w:hint="default"/>
      </w:rPr>
    </w:lvl>
  </w:abstractNum>
  <w:abstractNum w:abstractNumId="40" w15:restartNumberingAfterBreak="0">
    <w:nsid w:val="58730F8A"/>
    <w:multiLevelType w:val="hybridMultilevel"/>
    <w:tmpl w:val="730020DA"/>
    <w:lvl w:ilvl="0" w:tplc="46A24BD0">
      <w:start w:val="5"/>
      <w:numFmt w:val="bullet"/>
      <w:pStyle w:val="Bullet2"/>
      <w:lvlText w:val="-"/>
      <w:lvlJc w:val="left"/>
      <w:pPr>
        <w:ind w:left="1571" w:hanging="360"/>
      </w:pPr>
      <w:rPr>
        <w:rFonts w:ascii="Calibri Light" w:eastAsiaTheme="minorHAnsi" w:hAnsi="Calibri Light" w:cs="Calibri Light" w:hint="default"/>
        <w:b/>
      </w:rPr>
    </w:lvl>
    <w:lvl w:ilvl="1" w:tplc="BA7831F6" w:tentative="1">
      <w:start w:val="1"/>
      <w:numFmt w:val="bullet"/>
      <w:lvlText w:val="o"/>
      <w:lvlJc w:val="left"/>
      <w:pPr>
        <w:ind w:left="2291" w:hanging="360"/>
      </w:pPr>
      <w:rPr>
        <w:rFonts w:ascii="Courier New" w:hAnsi="Courier New" w:cs="Courier New" w:hint="default"/>
      </w:rPr>
    </w:lvl>
    <w:lvl w:ilvl="2" w:tplc="FBE05EE2" w:tentative="1">
      <w:start w:val="1"/>
      <w:numFmt w:val="bullet"/>
      <w:lvlText w:val=""/>
      <w:lvlJc w:val="left"/>
      <w:pPr>
        <w:ind w:left="3011" w:hanging="360"/>
      </w:pPr>
      <w:rPr>
        <w:rFonts w:ascii="Wingdings" w:hAnsi="Wingdings" w:hint="default"/>
      </w:rPr>
    </w:lvl>
    <w:lvl w:ilvl="3" w:tplc="A1943432" w:tentative="1">
      <w:start w:val="1"/>
      <w:numFmt w:val="bullet"/>
      <w:lvlText w:val=""/>
      <w:lvlJc w:val="left"/>
      <w:pPr>
        <w:ind w:left="3731" w:hanging="360"/>
      </w:pPr>
      <w:rPr>
        <w:rFonts w:ascii="Symbol" w:hAnsi="Symbol" w:hint="default"/>
      </w:rPr>
    </w:lvl>
    <w:lvl w:ilvl="4" w:tplc="DADE34CE" w:tentative="1">
      <w:start w:val="1"/>
      <w:numFmt w:val="bullet"/>
      <w:lvlText w:val="o"/>
      <w:lvlJc w:val="left"/>
      <w:pPr>
        <w:ind w:left="4451" w:hanging="360"/>
      </w:pPr>
      <w:rPr>
        <w:rFonts w:ascii="Courier New" w:hAnsi="Courier New" w:cs="Courier New" w:hint="default"/>
      </w:rPr>
    </w:lvl>
    <w:lvl w:ilvl="5" w:tplc="2E08723E" w:tentative="1">
      <w:start w:val="1"/>
      <w:numFmt w:val="bullet"/>
      <w:lvlText w:val=""/>
      <w:lvlJc w:val="left"/>
      <w:pPr>
        <w:ind w:left="5171" w:hanging="360"/>
      </w:pPr>
      <w:rPr>
        <w:rFonts w:ascii="Wingdings" w:hAnsi="Wingdings" w:hint="default"/>
      </w:rPr>
    </w:lvl>
    <w:lvl w:ilvl="6" w:tplc="2DD8381C" w:tentative="1">
      <w:start w:val="1"/>
      <w:numFmt w:val="bullet"/>
      <w:lvlText w:val=""/>
      <w:lvlJc w:val="left"/>
      <w:pPr>
        <w:ind w:left="5891" w:hanging="360"/>
      </w:pPr>
      <w:rPr>
        <w:rFonts w:ascii="Symbol" w:hAnsi="Symbol" w:hint="default"/>
      </w:rPr>
    </w:lvl>
    <w:lvl w:ilvl="7" w:tplc="D154FD56" w:tentative="1">
      <w:start w:val="1"/>
      <w:numFmt w:val="bullet"/>
      <w:lvlText w:val="o"/>
      <w:lvlJc w:val="left"/>
      <w:pPr>
        <w:ind w:left="6611" w:hanging="360"/>
      </w:pPr>
      <w:rPr>
        <w:rFonts w:ascii="Courier New" w:hAnsi="Courier New" w:cs="Courier New" w:hint="default"/>
      </w:rPr>
    </w:lvl>
    <w:lvl w:ilvl="8" w:tplc="87F40F7C" w:tentative="1">
      <w:start w:val="1"/>
      <w:numFmt w:val="bullet"/>
      <w:lvlText w:val=""/>
      <w:lvlJc w:val="left"/>
      <w:pPr>
        <w:ind w:left="7331" w:hanging="360"/>
      </w:pPr>
      <w:rPr>
        <w:rFonts w:ascii="Wingdings" w:hAnsi="Wingdings" w:hint="default"/>
      </w:rPr>
    </w:lvl>
  </w:abstractNum>
  <w:abstractNum w:abstractNumId="41" w15:restartNumberingAfterBreak="0">
    <w:nsid w:val="59E43DEC"/>
    <w:multiLevelType w:val="multilevel"/>
    <w:tmpl w:val="A6FA58B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2" w15:restartNumberingAfterBreak="0">
    <w:nsid w:val="5BEB1013"/>
    <w:multiLevelType w:val="hybridMultilevel"/>
    <w:tmpl w:val="D70CA546"/>
    <w:lvl w:ilvl="0" w:tplc="741AA074">
      <w:start w:val="1"/>
      <w:numFmt w:val="bullet"/>
      <w:lvlText w:val=""/>
      <w:lvlJc w:val="left"/>
      <w:pPr>
        <w:ind w:left="720" w:hanging="360"/>
      </w:pPr>
      <w:rPr>
        <w:rFonts w:ascii="Symbol" w:hAnsi="Symbol" w:hint="default"/>
      </w:rPr>
    </w:lvl>
    <w:lvl w:ilvl="1" w:tplc="1D4A29E6">
      <w:start w:val="1"/>
      <w:numFmt w:val="bullet"/>
      <w:lvlText w:val="o"/>
      <w:lvlJc w:val="left"/>
      <w:pPr>
        <w:ind w:left="1440" w:hanging="360"/>
      </w:pPr>
      <w:rPr>
        <w:rFonts w:ascii="Courier New" w:hAnsi="Courier New" w:cs="Courier New" w:hint="default"/>
      </w:rPr>
    </w:lvl>
    <w:lvl w:ilvl="2" w:tplc="ABB82BB6">
      <w:start w:val="1"/>
      <w:numFmt w:val="bullet"/>
      <w:lvlText w:val=""/>
      <w:lvlJc w:val="left"/>
      <w:pPr>
        <w:ind w:left="2160" w:hanging="360"/>
      </w:pPr>
      <w:rPr>
        <w:rFonts w:ascii="Wingdings" w:hAnsi="Wingdings" w:hint="default"/>
      </w:rPr>
    </w:lvl>
    <w:lvl w:ilvl="3" w:tplc="3F4E1782">
      <w:start w:val="1"/>
      <w:numFmt w:val="bullet"/>
      <w:lvlText w:val=""/>
      <w:lvlJc w:val="left"/>
      <w:pPr>
        <w:ind w:left="2880" w:hanging="360"/>
      </w:pPr>
      <w:rPr>
        <w:rFonts w:ascii="Symbol" w:hAnsi="Symbol" w:hint="default"/>
      </w:rPr>
    </w:lvl>
    <w:lvl w:ilvl="4" w:tplc="3B10530C">
      <w:start w:val="1"/>
      <w:numFmt w:val="bullet"/>
      <w:lvlText w:val="o"/>
      <w:lvlJc w:val="left"/>
      <w:pPr>
        <w:ind w:left="3600" w:hanging="360"/>
      </w:pPr>
      <w:rPr>
        <w:rFonts w:ascii="Courier New" w:hAnsi="Courier New" w:cs="Courier New" w:hint="default"/>
      </w:rPr>
    </w:lvl>
    <w:lvl w:ilvl="5" w:tplc="7332BBA8">
      <w:start w:val="1"/>
      <w:numFmt w:val="bullet"/>
      <w:lvlText w:val=""/>
      <w:lvlJc w:val="left"/>
      <w:pPr>
        <w:ind w:left="4320" w:hanging="360"/>
      </w:pPr>
      <w:rPr>
        <w:rFonts w:ascii="Wingdings" w:hAnsi="Wingdings" w:hint="default"/>
      </w:rPr>
    </w:lvl>
    <w:lvl w:ilvl="6" w:tplc="92FEB04A">
      <w:start w:val="1"/>
      <w:numFmt w:val="bullet"/>
      <w:lvlText w:val=""/>
      <w:lvlJc w:val="left"/>
      <w:pPr>
        <w:ind w:left="5040" w:hanging="360"/>
      </w:pPr>
      <w:rPr>
        <w:rFonts w:ascii="Symbol" w:hAnsi="Symbol" w:hint="default"/>
      </w:rPr>
    </w:lvl>
    <w:lvl w:ilvl="7" w:tplc="B908000A">
      <w:start w:val="1"/>
      <w:numFmt w:val="bullet"/>
      <w:lvlText w:val="o"/>
      <w:lvlJc w:val="left"/>
      <w:pPr>
        <w:ind w:left="5760" w:hanging="360"/>
      </w:pPr>
      <w:rPr>
        <w:rFonts w:ascii="Courier New" w:hAnsi="Courier New" w:cs="Courier New" w:hint="default"/>
      </w:rPr>
    </w:lvl>
    <w:lvl w:ilvl="8" w:tplc="C376F6A2">
      <w:start w:val="1"/>
      <w:numFmt w:val="bullet"/>
      <w:lvlText w:val=""/>
      <w:lvlJc w:val="left"/>
      <w:pPr>
        <w:ind w:left="6480" w:hanging="360"/>
      </w:pPr>
      <w:rPr>
        <w:rFonts w:ascii="Wingdings" w:hAnsi="Wingdings" w:hint="default"/>
      </w:rPr>
    </w:lvl>
  </w:abstractNum>
  <w:abstractNum w:abstractNumId="43" w15:restartNumberingAfterBreak="0">
    <w:nsid w:val="5D1B2A3A"/>
    <w:multiLevelType w:val="multilevel"/>
    <w:tmpl w:val="744615B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4" w15:restartNumberingAfterBreak="0">
    <w:nsid w:val="5F9F315E"/>
    <w:multiLevelType w:val="hybridMultilevel"/>
    <w:tmpl w:val="F9E21E68"/>
    <w:lvl w:ilvl="0" w:tplc="1FB25A1A">
      <w:start w:val="1"/>
      <w:numFmt w:val="bullet"/>
      <w:lvlText w:val=""/>
      <w:lvlJc w:val="left"/>
      <w:pPr>
        <w:ind w:left="720" w:hanging="360"/>
      </w:pPr>
      <w:rPr>
        <w:rFonts w:ascii="Symbol" w:hAnsi="Symbol" w:hint="default"/>
      </w:rPr>
    </w:lvl>
    <w:lvl w:ilvl="1" w:tplc="28F6DDBA" w:tentative="1">
      <w:start w:val="1"/>
      <w:numFmt w:val="bullet"/>
      <w:lvlText w:val="o"/>
      <w:lvlJc w:val="left"/>
      <w:pPr>
        <w:ind w:left="1440" w:hanging="360"/>
      </w:pPr>
      <w:rPr>
        <w:rFonts w:ascii="Courier New" w:hAnsi="Courier New" w:cs="Courier New" w:hint="default"/>
      </w:rPr>
    </w:lvl>
    <w:lvl w:ilvl="2" w:tplc="DB6AFF16" w:tentative="1">
      <w:start w:val="1"/>
      <w:numFmt w:val="bullet"/>
      <w:lvlText w:val=""/>
      <w:lvlJc w:val="left"/>
      <w:pPr>
        <w:ind w:left="2160" w:hanging="360"/>
      </w:pPr>
      <w:rPr>
        <w:rFonts w:ascii="Wingdings" w:hAnsi="Wingdings" w:hint="default"/>
      </w:rPr>
    </w:lvl>
    <w:lvl w:ilvl="3" w:tplc="AF6EBA8E" w:tentative="1">
      <w:start w:val="1"/>
      <w:numFmt w:val="bullet"/>
      <w:lvlText w:val=""/>
      <w:lvlJc w:val="left"/>
      <w:pPr>
        <w:ind w:left="2880" w:hanging="360"/>
      </w:pPr>
      <w:rPr>
        <w:rFonts w:ascii="Symbol" w:hAnsi="Symbol" w:hint="default"/>
      </w:rPr>
    </w:lvl>
    <w:lvl w:ilvl="4" w:tplc="7130CEBE" w:tentative="1">
      <w:start w:val="1"/>
      <w:numFmt w:val="bullet"/>
      <w:lvlText w:val="o"/>
      <w:lvlJc w:val="left"/>
      <w:pPr>
        <w:ind w:left="3600" w:hanging="360"/>
      </w:pPr>
      <w:rPr>
        <w:rFonts w:ascii="Courier New" w:hAnsi="Courier New" w:cs="Courier New" w:hint="default"/>
      </w:rPr>
    </w:lvl>
    <w:lvl w:ilvl="5" w:tplc="0E38F850" w:tentative="1">
      <w:start w:val="1"/>
      <w:numFmt w:val="bullet"/>
      <w:lvlText w:val=""/>
      <w:lvlJc w:val="left"/>
      <w:pPr>
        <w:ind w:left="4320" w:hanging="360"/>
      </w:pPr>
      <w:rPr>
        <w:rFonts w:ascii="Wingdings" w:hAnsi="Wingdings" w:hint="default"/>
      </w:rPr>
    </w:lvl>
    <w:lvl w:ilvl="6" w:tplc="C6506718" w:tentative="1">
      <w:start w:val="1"/>
      <w:numFmt w:val="bullet"/>
      <w:lvlText w:val=""/>
      <w:lvlJc w:val="left"/>
      <w:pPr>
        <w:ind w:left="5040" w:hanging="360"/>
      </w:pPr>
      <w:rPr>
        <w:rFonts w:ascii="Symbol" w:hAnsi="Symbol" w:hint="default"/>
      </w:rPr>
    </w:lvl>
    <w:lvl w:ilvl="7" w:tplc="9DA2D164" w:tentative="1">
      <w:start w:val="1"/>
      <w:numFmt w:val="bullet"/>
      <w:lvlText w:val="o"/>
      <w:lvlJc w:val="left"/>
      <w:pPr>
        <w:ind w:left="5760" w:hanging="360"/>
      </w:pPr>
      <w:rPr>
        <w:rFonts w:ascii="Courier New" w:hAnsi="Courier New" w:cs="Courier New" w:hint="default"/>
      </w:rPr>
    </w:lvl>
    <w:lvl w:ilvl="8" w:tplc="7D6051A8" w:tentative="1">
      <w:start w:val="1"/>
      <w:numFmt w:val="bullet"/>
      <w:lvlText w:val=""/>
      <w:lvlJc w:val="left"/>
      <w:pPr>
        <w:ind w:left="6480" w:hanging="360"/>
      </w:pPr>
      <w:rPr>
        <w:rFonts w:ascii="Wingdings" w:hAnsi="Wingdings" w:hint="default"/>
      </w:rPr>
    </w:lvl>
  </w:abstractNum>
  <w:abstractNum w:abstractNumId="45" w15:restartNumberingAfterBreak="0">
    <w:nsid w:val="641BC11D"/>
    <w:multiLevelType w:val="hybridMultilevel"/>
    <w:tmpl w:val="63DC453C"/>
    <w:lvl w:ilvl="0" w:tplc="D82A6D96">
      <w:start w:val="7"/>
      <w:numFmt w:val="decimal"/>
      <w:lvlText w:val="%1."/>
      <w:lvlJc w:val="left"/>
      <w:pPr>
        <w:ind w:left="720" w:hanging="360"/>
      </w:pPr>
    </w:lvl>
    <w:lvl w:ilvl="1" w:tplc="8570BA00">
      <w:start w:val="1"/>
      <w:numFmt w:val="lowerLetter"/>
      <w:lvlText w:val="%2."/>
      <w:lvlJc w:val="left"/>
      <w:pPr>
        <w:ind w:left="1440" w:hanging="360"/>
      </w:pPr>
    </w:lvl>
    <w:lvl w:ilvl="2" w:tplc="2FA0569C">
      <w:start w:val="1"/>
      <w:numFmt w:val="lowerRoman"/>
      <w:lvlText w:val="%3."/>
      <w:lvlJc w:val="right"/>
      <w:pPr>
        <w:ind w:left="2160" w:hanging="180"/>
      </w:pPr>
    </w:lvl>
    <w:lvl w:ilvl="3" w:tplc="227AEF16">
      <w:start w:val="1"/>
      <w:numFmt w:val="decimal"/>
      <w:lvlText w:val="%4."/>
      <w:lvlJc w:val="left"/>
      <w:pPr>
        <w:ind w:left="2880" w:hanging="360"/>
      </w:pPr>
    </w:lvl>
    <w:lvl w:ilvl="4" w:tplc="A9C0AB56">
      <w:start w:val="1"/>
      <w:numFmt w:val="lowerLetter"/>
      <w:lvlText w:val="%5."/>
      <w:lvlJc w:val="left"/>
      <w:pPr>
        <w:ind w:left="3600" w:hanging="360"/>
      </w:pPr>
    </w:lvl>
    <w:lvl w:ilvl="5" w:tplc="AF6C5BAA">
      <w:start w:val="1"/>
      <w:numFmt w:val="lowerRoman"/>
      <w:lvlText w:val="%6."/>
      <w:lvlJc w:val="right"/>
      <w:pPr>
        <w:ind w:left="4320" w:hanging="180"/>
      </w:pPr>
    </w:lvl>
    <w:lvl w:ilvl="6" w:tplc="DC38F1AE">
      <w:start w:val="1"/>
      <w:numFmt w:val="decimal"/>
      <w:lvlText w:val="%7."/>
      <w:lvlJc w:val="left"/>
      <w:pPr>
        <w:ind w:left="5040" w:hanging="360"/>
      </w:pPr>
    </w:lvl>
    <w:lvl w:ilvl="7" w:tplc="38E64972">
      <w:start w:val="1"/>
      <w:numFmt w:val="lowerLetter"/>
      <w:lvlText w:val="%8."/>
      <w:lvlJc w:val="left"/>
      <w:pPr>
        <w:ind w:left="5760" w:hanging="360"/>
      </w:pPr>
    </w:lvl>
    <w:lvl w:ilvl="8" w:tplc="0A4EA366">
      <w:start w:val="1"/>
      <w:numFmt w:val="lowerRoman"/>
      <w:lvlText w:val="%9."/>
      <w:lvlJc w:val="right"/>
      <w:pPr>
        <w:ind w:left="6480" w:hanging="180"/>
      </w:pPr>
    </w:lvl>
  </w:abstractNum>
  <w:abstractNum w:abstractNumId="46" w15:restartNumberingAfterBreak="0">
    <w:nsid w:val="64C4C871"/>
    <w:multiLevelType w:val="hybridMultilevel"/>
    <w:tmpl w:val="ABA690A2"/>
    <w:lvl w:ilvl="0" w:tplc="470AC282">
      <w:start w:val="4"/>
      <w:numFmt w:val="decimal"/>
      <w:lvlText w:val="%1."/>
      <w:lvlJc w:val="left"/>
      <w:pPr>
        <w:ind w:left="720" w:hanging="360"/>
      </w:pPr>
    </w:lvl>
    <w:lvl w:ilvl="1" w:tplc="740675D2">
      <w:start w:val="1"/>
      <w:numFmt w:val="lowerLetter"/>
      <w:lvlText w:val="%2."/>
      <w:lvlJc w:val="left"/>
      <w:pPr>
        <w:ind w:left="1440" w:hanging="360"/>
      </w:pPr>
    </w:lvl>
    <w:lvl w:ilvl="2" w:tplc="7DCA42B6">
      <w:start w:val="1"/>
      <w:numFmt w:val="lowerRoman"/>
      <w:lvlText w:val="%3."/>
      <w:lvlJc w:val="right"/>
      <w:pPr>
        <w:ind w:left="2160" w:hanging="180"/>
      </w:pPr>
    </w:lvl>
    <w:lvl w:ilvl="3" w:tplc="B9BCF67A">
      <w:start w:val="1"/>
      <w:numFmt w:val="decimal"/>
      <w:lvlText w:val="%4."/>
      <w:lvlJc w:val="left"/>
      <w:pPr>
        <w:ind w:left="2880" w:hanging="360"/>
      </w:pPr>
    </w:lvl>
    <w:lvl w:ilvl="4" w:tplc="6FE651C4">
      <w:start w:val="1"/>
      <w:numFmt w:val="lowerLetter"/>
      <w:lvlText w:val="%5."/>
      <w:lvlJc w:val="left"/>
      <w:pPr>
        <w:ind w:left="3600" w:hanging="360"/>
      </w:pPr>
    </w:lvl>
    <w:lvl w:ilvl="5" w:tplc="22E86EEE">
      <w:start w:val="1"/>
      <w:numFmt w:val="lowerRoman"/>
      <w:lvlText w:val="%6."/>
      <w:lvlJc w:val="right"/>
      <w:pPr>
        <w:ind w:left="4320" w:hanging="180"/>
      </w:pPr>
    </w:lvl>
    <w:lvl w:ilvl="6" w:tplc="14DEFA84">
      <w:start w:val="1"/>
      <w:numFmt w:val="decimal"/>
      <w:lvlText w:val="%7."/>
      <w:lvlJc w:val="left"/>
      <w:pPr>
        <w:ind w:left="5040" w:hanging="360"/>
      </w:pPr>
    </w:lvl>
    <w:lvl w:ilvl="7" w:tplc="495019AA">
      <w:start w:val="1"/>
      <w:numFmt w:val="lowerLetter"/>
      <w:lvlText w:val="%8."/>
      <w:lvlJc w:val="left"/>
      <w:pPr>
        <w:ind w:left="5760" w:hanging="360"/>
      </w:pPr>
    </w:lvl>
    <w:lvl w:ilvl="8" w:tplc="CE2855FA">
      <w:start w:val="1"/>
      <w:numFmt w:val="lowerRoman"/>
      <w:lvlText w:val="%9."/>
      <w:lvlJc w:val="right"/>
      <w:pPr>
        <w:ind w:left="6480" w:hanging="180"/>
      </w:pPr>
    </w:lvl>
  </w:abstractNum>
  <w:abstractNum w:abstractNumId="47" w15:restartNumberingAfterBreak="0">
    <w:nsid w:val="66616394"/>
    <w:multiLevelType w:val="multilevel"/>
    <w:tmpl w:val="C4F0B35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8" w15:restartNumberingAfterBreak="0">
    <w:nsid w:val="673F346C"/>
    <w:multiLevelType w:val="multilevel"/>
    <w:tmpl w:val="AB36BD7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9" w15:restartNumberingAfterBreak="0">
    <w:nsid w:val="6C663EBA"/>
    <w:multiLevelType w:val="hybridMultilevel"/>
    <w:tmpl w:val="6FE07C1E"/>
    <w:lvl w:ilvl="0" w:tplc="9918DAD6">
      <w:start w:val="1"/>
      <w:numFmt w:val="decimal"/>
      <w:lvlText w:val="%1."/>
      <w:lvlJc w:val="left"/>
      <w:pPr>
        <w:ind w:left="720" w:hanging="360"/>
      </w:pPr>
    </w:lvl>
    <w:lvl w:ilvl="1" w:tplc="D0468530">
      <w:start w:val="1"/>
      <w:numFmt w:val="lowerLetter"/>
      <w:lvlText w:val="%2."/>
      <w:lvlJc w:val="left"/>
      <w:pPr>
        <w:ind w:left="1440" w:hanging="360"/>
      </w:pPr>
    </w:lvl>
    <w:lvl w:ilvl="2" w:tplc="0B06676E">
      <w:start w:val="1"/>
      <w:numFmt w:val="lowerRoman"/>
      <w:lvlText w:val="%3."/>
      <w:lvlJc w:val="right"/>
      <w:pPr>
        <w:ind w:left="2160" w:hanging="180"/>
      </w:pPr>
    </w:lvl>
    <w:lvl w:ilvl="3" w:tplc="6730190A">
      <w:start w:val="1"/>
      <w:numFmt w:val="decimal"/>
      <w:lvlText w:val="%4."/>
      <w:lvlJc w:val="left"/>
      <w:pPr>
        <w:ind w:left="2880" w:hanging="360"/>
      </w:pPr>
    </w:lvl>
    <w:lvl w:ilvl="4" w:tplc="FD3C70E8">
      <w:start w:val="1"/>
      <w:numFmt w:val="lowerLetter"/>
      <w:lvlText w:val="%5."/>
      <w:lvlJc w:val="left"/>
      <w:pPr>
        <w:ind w:left="3600" w:hanging="360"/>
      </w:pPr>
    </w:lvl>
    <w:lvl w:ilvl="5" w:tplc="D1D675E4">
      <w:start w:val="1"/>
      <w:numFmt w:val="lowerRoman"/>
      <w:lvlText w:val="%6."/>
      <w:lvlJc w:val="right"/>
      <w:pPr>
        <w:ind w:left="4320" w:hanging="180"/>
      </w:pPr>
    </w:lvl>
    <w:lvl w:ilvl="6" w:tplc="38186CD2">
      <w:start w:val="1"/>
      <w:numFmt w:val="decimal"/>
      <w:lvlText w:val="%7."/>
      <w:lvlJc w:val="left"/>
      <w:pPr>
        <w:ind w:left="5040" w:hanging="360"/>
      </w:pPr>
    </w:lvl>
    <w:lvl w:ilvl="7" w:tplc="39DABF20">
      <w:start w:val="1"/>
      <w:numFmt w:val="lowerLetter"/>
      <w:lvlText w:val="%8."/>
      <w:lvlJc w:val="left"/>
      <w:pPr>
        <w:ind w:left="5760" w:hanging="360"/>
      </w:pPr>
    </w:lvl>
    <w:lvl w:ilvl="8" w:tplc="CBFAE7B4">
      <w:start w:val="1"/>
      <w:numFmt w:val="lowerRoman"/>
      <w:lvlText w:val="%9."/>
      <w:lvlJc w:val="right"/>
      <w:pPr>
        <w:ind w:left="6480" w:hanging="180"/>
      </w:pPr>
    </w:lvl>
  </w:abstractNum>
  <w:abstractNum w:abstractNumId="50" w15:restartNumberingAfterBreak="0">
    <w:nsid w:val="6C723263"/>
    <w:multiLevelType w:val="hybridMultilevel"/>
    <w:tmpl w:val="6F36DB12"/>
    <w:lvl w:ilvl="0" w:tplc="C186D260">
      <w:start w:val="1"/>
      <w:numFmt w:val="bullet"/>
      <w:lvlText w:val=""/>
      <w:lvlJc w:val="left"/>
      <w:pPr>
        <w:ind w:left="720" w:hanging="360"/>
      </w:pPr>
      <w:rPr>
        <w:rFonts w:ascii="Symbol" w:hAnsi="Symbol" w:hint="default"/>
      </w:rPr>
    </w:lvl>
    <w:lvl w:ilvl="1" w:tplc="51ACAE0E" w:tentative="1">
      <w:start w:val="1"/>
      <w:numFmt w:val="bullet"/>
      <w:lvlText w:val="o"/>
      <w:lvlJc w:val="left"/>
      <w:pPr>
        <w:ind w:left="1440" w:hanging="360"/>
      </w:pPr>
      <w:rPr>
        <w:rFonts w:ascii="Courier New" w:hAnsi="Courier New" w:cs="Courier New" w:hint="default"/>
      </w:rPr>
    </w:lvl>
    <w:lvl w:ilvl="2" w:tplc="EA708422" w:tentative="1">
      <w:start w:val="1"/>
      <w:numFmt w:val="bullet"/>
      <w:lvlText w:val=""/>
      <w:lvlJc w:val="left"/>
      <w:pPr>
        <w:ind w:left="2160" w:hanging="360"/>
      </w:pPr>
      <w:rPr>
        <w:rFonts w:ascii="Wingdings" w:hAnsi="Wingdings" w:hint="default"/>
      </w:rPr>
    </w:lvl>
    <w:lvl w:ilvl="3" w:tplc="AC9C890C" w:tentative="1">
      <w:start w:val="1"/>
      <w:numFmt w:val="bullet"/>
      <w:lvlText w:val=""/>
      <w:lvlJc w:val="left"/>
      <w:pPr>
        <w:ind w:left="2880" w:hanging="360"/>
      </w:pPr>
      <w:rPr>
        <w:rFonts w:ascii="Symbol" w:hAnsi="Symbol" w:hint="default"/>
      </w:rPr>
    </w:lvl>
    <w:lvl w:ilvl="4" w:tplc="312A62D6" w:tentative="1">
      <w:start w:val="1"/>
      <w:numFmt w:val="bullet"/>
      <w:lvlText w:val="o"/>
      <w:lvlJc w:val="left"/>
      <w:pPr>
        <w:ind w:left="3600" w:hanging="360"/>
      </w:pPr>
      <w:rPr>
        <w:rFonts w:ascii="Courier New" w:hAnsi="Courier New" w:cs="Courier New" w:hint="default"/>
      </w:rPr>
    </w:lvl>
    <w:lvl w:ilvl="5" w:tplc="03426320" w:tentative="1">
      <w:start w:val="1"/>
      <w:numFmt w:val="bullet"/>
      <w:lvlText w:val=""/>
      <w:lvlJc w:val="left"/>
      <w:pPr>
        <w:ind w:left="4320" w:hanging="360"/>
      </w:pPr>
      <w:rPr>
        <w:rFonts w:ascii="Wingdings" w:hAnsi="Wingdings" w:hint="default"/>
      </w:rPr>
    </w:lvl>
    <w:lvl w:ilvl="6" w:tplc="51549AF0" w:tentative="1">
      <w:start w:val="1"/>
      <w:numFmt w:val="bullet"/>
      <w:lvlText w:val=""/>
      <w:lvlJc w:val="left"/>
      <w:pPr>
        <w:ind w:left="5040" w:hanging="360"/>
      </w:pPr>
      <w:rPr>
        <w:rFonts w:ascii="Symbol" w:hAnsi="Symbol" w:hint="default"/>
      </w:rPr>
    </w:lvl>
    <w:lvl w:ilvl="7" w:tplc="8EF49B3E" w:tentative="1">
      <w:start w:val="1"/>
      <w:numFmt w:val="bullet"/>
      <w:lvlText w:val="o"/>
      <w:lvlJc w:val="left"/>
      <w:pPr>
        <w:ind w:left="5760" w:hanging="360"/>
      </w:pPr>
      <w:rPr>
        <w:rFonts w:ascii="Courier New" w:hAnsi="Courier New" w:cs="Courier New" w:hint="default"/>
      </w:rPr>
    </w:lvl>
    <w:lvl w:ilvl="8" w:tplc="12406C90" w:tentative="1">
      <w:start w:val="1"/>
      <w:numFmt w:val="bullet"/>
      <w:lvlText w:val=""/>
      <w:lvlJc w:val="left"/>
      <w:pPr>
        <w:ind w:left="6480" w:hanging="360"/>
      </w:pPr>
      <w:rPr>
        <w:rFonts w:ascii="Wingdings" w:hAnsi="Wingdings" w:hint="default"/>
      </w:rPr>
    </w:lvl>
  </w:abstractNum>
  <w:abstractNum w:abstractNumId="51" w15:restartNumberingAfterBreak="0">
    <w:nsid w:val="6D7459E0"/>
    <w:multiLevelType w:val="multilevel"/>
    <w:tmpl w:val="482E84A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2" w15:restartNumberingAfterBreak="0">
    <w:nsid w:val="6E12095A"/>
    <w:multiLevelType w:val="multilevel"/>
    <w:tmpl w:val="D53856A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3" w15:restartNumberingAfterBreak="0">
    <w:nsid w:val="717B53E0"/>
    <w:multiLevelType w:val="hybridMultilevel"/>
    <w:tmpl w:val="57943C58"/>
    <w:lvl w:ilvl="0" w:tplc="EFB0F3DA">
      <w:start w:val="1"/>
      <w:numFmt w:val="bullet"/>
      <w:lvlText w:val=""/>
      <w:lvlJc w:val="left"/>
      <w:pPr>
        <w:ind w:left="720" w:hanging="360"/>
      </w:pPr>
      <w:rPr>
        <w:rFonts w:ascii="Symbol" w:hAnsi="Symbol" w:hint="default"/>
      </w:rPr>
    </w:lvl>
    <w:lvl w:ilvl="1" w:tplc="85B4CF48" w:tentative="1">
      <w:start w:val="1"/>
      <w:numFmt w:val="bullet"/>
      <w:lvlText w:val="o"/>
      <w:lvlJc w:val="left"/>
      <w:pPr>
        <w:ind w:left="1440" w:hanging="360"/>
      </w:pPr>
      <w:rPr>
        <w:rFonts w:ascii="Courier New" w:hAnsi="Courier New" w:cs="Courier New" w:hint="default"/>
      </w:rPr>
    </w:lvl>
    <w:lvl w:ilvl="2" w:tplc="9A1C8B16" w:tentative="1">
      <w:start w:val="1"/>
      <w:numFmt w:val="bullet"/>
      <w:lvlText w:val=""/>
      <w:lvlJc w:val="left"/>
      <w:pPr>
        <w:ind w:left="2160" w:hanging="360"/>
      </w:pPr>
      <w:rPr>
        <w:rFonts w:ascii="Wingdings" w:hAnsi="Wingdings" w:hint="default"/>
      </w:rPr>
    </w:lvl>
    <w:lvl w:ilvl="3" w:tplc="6D5E2AF0" w:tentative="1">
      <w:start w:val="1"/>
      <w:numFmt w:val="bullet"/>
      <w:lvlText w:val=""/>
      <w:lvlJc w:val="left"/>
      <w:pPr>
        <w:ind w:left="2880" w:hanging="360"/>
      </w:pPr>
      <w:rPr>
        <w:rFonts w:ascii="Symbol" w:hAnsi="Symbol" w:hint="default"/>
      </w:rPr>
    </w:lvl>
    <w:lvl w:ilvl="4" w:tplc="B0948E9E" w:tentative="1">
      <w:start w:val="1"/>
      <w:numFmt w:val="bullet"/>
      <w:lvlText w:val="o"/>
      <w:lvlJc w:val="left"/>
      <w:pPr>
        <w:ind w:left="3600" w:hanging="360"/>
      </w:pPr>
      <w:rPr>
        <w:rFonts w:ascii="Courier New" w:hAnsi="Courier New" w:cs="Courier New" w:hint="default"/>
      </w:rPr>
    </w:lvl>
    <w:lvl w:ilvl="5" w:tplc="DB2E0464" w:tentative="1">
      <w:start w:val="1"/>
      <w:numFmt w:val="bullet"/>
      <w:lvlText w:val=""/>
      <w:lvlJc w:val="left"/>
      <w:pPr>
        <w:ind w:left="4320" w:hanging="360"/>
      </w:pPr>
      <w:rPr>
        <w:rFonts w:ascii="Wingdings" w:hAnsi="Wingdings" w:hint="default"/>
      </w:rPr>
    </w:lvl>
    <w:lvl w:ilvl="6" w:tplc="BFCEB956" w:tentative="1">
      <w:start w:val="1"/>
      <w:numFmt w:val="bullet"/>
      <w:lvlText w:val=""/>
      <w:lvlJc w:val="left"/>
      <w:pPr>
        <w:ind w:left="5040" w:hanging="360"/>
      </w:pPr>
      <w:rPr>
        <w:rFonts w:ascii="Symbol" w:hAnsi="Symbol" w:hint="default"/>
      </w:rPr>
    </w:lvl>
    <w:lvl w:ilvl="7" w:tplc="C9C2D36A" w:tentative="1">
      <w:start w:val="1"/>
      <w:numFmt w:val="bullet"/>
      <w:lvlText w:val="o"/>
      <w:lvlJc w:val="left"/>
      <w:pPr>
        <w:ind w:left="5760" w:hanging="360"/>
      </w:pPr>
      <w:rPr>
        <w:rFonts w:ascii="Courier New" w:hAnsi="Courier New" w:cs="Courier New" w:hint="default"/>
      </w:rPr>
    </w:lvl>
    <w:lvl w:ilvl="8" w:tplc="06E28DAA" w:tentative="1">
      <w:start w:val="1"/>
      <w:numFmt w:val="bullet"/>
      <w:lvlText w:val=""/>
      <w:lvlJc w:val="left"/>
      <w:pPr>
        <w:ind w:left="6480" w:hanging="360"/>
      </w:pPr>
      <w:rPr>
        <w:rFonts w:ascii="Wingdings" w:hAnsi="Wingdings" w:hint="default"/>
      </w:rPr>
    </w:lvl>
  </w:abstractNum>
  <w:abstractNum w:abstractNumId="54" w15:restartNumberingAfterBreak="0">
    <w:nsid w:val="74855A7C"/>
    <w:multiLevelType w:val="hybridMultilevel"/>
    <w:tmpl w:val="61B01ECC"/>
    <w:lvl w:ilvl="0" w:tplc="05365614">
      <w:start w:val="8"/>
      <w:numFmt w:val="decimal"/>
      <w:lvlText w:val="%1."/>
      <w:lvlJc w:val="left"/>
      <w:pPr>
        <w:ind w:left="720" w:hanging="360"/>
      </w:pPr>
    </w:lvl>
    <w:lvl w:ilvl="1" w:tplc="99E8F668">
      <w:start w:val="1"/>
      <w:numFmt w:val="lowerLetter"/>
      <w:lvlText w:val="%2."/>
      <w:lvlJc w:val="left"/>
      <w:pPr>
        <w:ind w:left="1440" w:hanging="360"/>
      </w:pPr>
    </w:lvl>
    <w:lvl w:ilvl="2" w:tplc="AA645F94">
      <w:start w:val="1"/>
      <w:numFmt w:val="lowerRoman"/>
      <w:lvlText w:val="%3."/>
      <w:lvlJc w:val="right"/>
      <w:pPr>
        <w:ind w:left="2160" w:hanging="180"/>
      </w:pPr>
    </w:lvl>
    <w:lvl w:ilvl="3" w:tplc="24B0B91A">
      <w:start w:val="1"/>
      <w:numFmt w:val="decimal"/>
      <w:lvlText w:val="%4."/>
      <w:lvlJc w:val="left"/>
      <w:pPr>
        <w:ind w:left="2880" w:hanging="360"/>
      </w:pPr>
    </w:lvl>
    <w:lvl w:ilvl="4" w:tplc="A4C8FC36">
      <w:start w:val="1"/>
      <w:numFmt w:val="lowerLetter"/>
      <w:lvlText w:val="%5."/>
      <w:lvlJc w:val="left"/>
      <w:pPr>
        <w:ind w:left="3600" w:hanging="360"/>
      </w:pPr>
    </w:lvl>
    <w:lvl w:ilvl="5" w:tplc="2780ADCA">
      <w:start w:val="1"/>
      <w:numFmt w:val="lowerRoman"/>
      <w:lvlText w:val="%6."/>
      <w:lvlJc w:val="right"/>
      <w:pPr>
        <w:ind w:left="4320" w:hanging="180"/>
      </w:pPr>
    </w:lvl>
    <w:lvl w:ilvl="6" w:tplc="A5068494">
      <w:start w:val="1"/>
      <w:numFmt w:val="decimal"/>
      <w:lvlText w:val="%7."/>
      <w:lvlJc w:val="left"/>
      <w:pPr>
        <w:ind w:left="5040" w:hanging="360"/>
      </w:pPr>
    </w:lvl>
    <w:lvl w:ilvl="7" w:tplc="B92C6118">
      <w:start w:val="1"/>
      <w:numFmt w:val="lowerLetter"/>
      <w:lvlText w:val="%8."/>
      <w:lvlJc w:val="left"/>
      <w:pPr>
        <w:ind w:left="5760" w:hanging="360"/>
      </w:pPr>
    </w:lvl>
    <w:lvl w:ilvl="8" w:tplc="39F4D5C0">
      <w:start w:val="1"/>
      <w:numFmt w:val="lowerRoman"/>
      <w:lvlText w:val="%9."/>
      <w:lvlJc w:val="right"/>
      <w:pPr>
        <w:ind w:left="6480" w:hanging="180"/>
      </w:pPr>
    </w:lvl>
  </w:abstractNum>
  <w:abstractNum w:abstractNumId="55" w15:restartNumberingAfterBreak="0">
    <w:nsid w:val="74E25255"/>
    <w:multiLevelType w:val="multilevel"/>
    <w:tmpl w:val="9636303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6" w15:restartNumberingAfterBreak="0">
    <w:nsid w:val="75FD467F"/>
    <w:multiLevelType w:val="multilevel"/>
    <w:tmpl w:val="8B6E70D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7" w15:restartNumberingAfterBreak="0">
    <w:nsid w:val="77873AFE"/>
    <w:multiLevelType w:val="hybridMultilevel"/>
    <w:tmpl w:val="D57C8F68"/>
    <w:lvl w:ilvl="0" w:tplc="494AF012">
      <w:start w:val="1"/>
      <w:numFmt w:val="bullet"/>
      <w:lvlText w:val=""/>
      <w:lvlJc w:val="left"/>
      <w:pPr>
        <w:ind w:left="720" w:hanging="360"/>
      </w:pPr>
      <w:rPr>
        <w:rFonts w:ascii="Symbol" w:hAnsi="Symbol" w:hint="default"/>
      </w:rPr>
    </w:lvl>
    <w:lvl w:ilvl="1" w:tplc="A9C44A1A" w:tentative="1">
      <w:start w:val="1"/>
      <w:numFmt w:val="bullet"/>
      <w:lvlText w:val="o"/>
      <w:lvlJc w:val="left"/>
      <w:pPr>
        <w:ind w:left="1440" w:hanging="360"/>
      </w:pPr>
      <w:rPr>
        <w:rFonts w:ascii="Courier New" w:hAnsi="Courier New" w:cs="Courier New" w:hint="default"/>
      </w:rPr>
    </w:lvl>
    <w:lvl w:ilvl="2" w:tplc="3F16A42C" w:tentative="1">
      <w:start w:val="1"/>
      <w:numFmt w:val="bullet"/>
      <w:lvlText w:val=""/>
      <w:lvlJc w:val="left"/>
      <w:pPr>
        <w:ind w:left="2160" w:hanging="360"/>
      </w:pPr>
      <w:rPr>
        <w:rFonts w:ascii="Wingdings" w:hAnsi="Wingdings" w:hint="default"/>
      </w:rPr>
    </w:lvl>
    <w:lvl w:ilvl="3" w:tplc="D0DE659E" w:tentative="1">
      <w:start w:val="1"/>
      <w:numFmt w:val="bullet"/>
      <w:lvlText w:val=""/>
      <w:lvlJc w:val="left"/>
      <w:pPr>
        <w:ind w:left="2880" w:hanging="360"/>
      </w:pPr>
      <w:rPr>
        <w:rFonts w:ascii="Symbol" w:hAnsi="Symbol" w:hint="default"/>
      </w:rPr>
    </w:lvl>
    <w:lvl w:ilvl="4" w:tplc="FA88F0FC" w:tentative="1">
      <w:start w:val="1"/>
      <w:numFmt w:val="bullet"/>
      <w:lvlText w:val="o"/>
      <w:lvlJc w:val="left"/>
      <w:pPr>
        <w:ind w:left="3600" w:hanging="360"/>
      </w:pPr>
      <w:rPr>
        <w:rFonts w:ascii="Courier New" w:hAnsi="Courier New" w:cs="Courier New" w:hint="default"/>
      </w:rPr>
    </w:lvl>
    <w:lvl w:ilvl="5" w:tplc="850A6C2E" w:tentative="1">
      <w:start w:val="1"/>
      <w:numFmt w:val="bullet"/>
      <w:lvlText w:val=""/>
      <w:lvlJc w:val="left"/>
      <w:pPr>
        <w:ind w:left="4320" w:hanging="360"/>
      </w:pPr>
      <w:rPr>
        <w:rFonts w:ascii="Wingdings" w:hAnsi="Wingdings" w:hint="default"/>
      </w:rPr>
    </w:lvl>
    <w:lvl w:ilvl="6" w:tplc="C1463D5E" w:tentative="1">
      <w:start w:val="1"/>
      <w:numFmt w:val="bullet"/>
      <w:lvlText w:val=""/>
      <w:lvlJc w:val="left"/>
      <w:pPr>
        <w:ind w:left="5040" w:hanging="360"/>
      </w:pPr>
      <w:rPr>
        <w:rFonts w:ascii="Symbol" w:hAnsi="Symbol" w:hint="default"/>
      </w:rPr>
    </w:lvl>
    <w:lvl w:ilvl="7" w:tplc="BA6421C4" w:tentative="1">
      <w:start w:val="1"/>
      <w:numFmt w:val="bullet"/>
      <w:lvlText w:val="o"/>
      <w:lvlJc w:val="left"/>
      <w:pPr>
        <w:ind w:left="5760" w:hanging="360"/>
      </w:pPr>
      <w:rPr>
        <w:rFonts w:ascii="Courier New" w:hAnsi="Courier New" w:cs="Courier New" w:hint="default"/>
      </w:rPr>
    </w:lvl>
    <w:lvl w:ilvl="8" w:tplc="E5208206" w:tentative="1">
      <w:start w:val="1"/>
      <w:numFmt w:val="bullet"/>
      <w:lvlText w:val=""/>
      <w:lvlJc w:val="left"/>
      <w:pPr>
        <w:ind w:left="6480" w:hanging="360"/>
      </w:pPr>
      <w:rPr>
        <w:rFonts w:ascii="Wingdings" w:hAnsi="Wingdings" w:hint="default"/>
      </w:rPr>
    </w:lvl>
  </w:abstractNum>
  <w:abstractNum w:abstractNumId="58" w15:restartNumberingAfterBreak="0">
    <w:nsid w:val="7918706F"/>
    <w:multiLevelType w:val="hybridMultilevel"/>
    <w:tmpl w:val="5D9227DC"/>
    <w:lvl w:ilvl="0" w:tplc="36C22CAC">
      <w:start w:val="1"/>
      <w:numFmt w:val="bullet"/>
      <w:lvlText w:val=""/>
      <w:lvlJc w:val="left"/>
      <w:pPr>
        <w:ind w:left="720" w:hanging="360"/>
      </w:pPr>
      <w:rPr>
        <w:rFonts w:ascii="Symbol" w:hAnsi="Symbol" w:hint="default"/>
      </w:rPr>
    </w:lvl>
    <w:lvl w:ilvl="1" w:tplc="2C4E2AE2" w:tentative="1">
      <w:start w:val="1"/>
      <w:numFmt w:val="bullet"/>
      <w:lvlText w:val="o"/>
      <w:lvlJc w:val="left"/>
      <w:pPr>
        <w:ind w:left="1440" w:hanging="360"/>
      </w:pPr>
      <w:rPr>
        <w:rFonts w:ascii="Courier New" w:hAnsi="Courier New" w:cs="Courier New" w:hint="default"/>
      </w:rPr>
    </w:lvl>
    <w:lvl w:ilvl="2" w:tplc="ADF8A170" w:tentative="1">
      <w:start w:val="1"/>
      <w:numFmt w:val="bullet"/>
      <w:lvlText w:val=""/>
      <w:lvlJc w:val="left"/>
      <w:pPr>
        <w:ind w:left="2160" w:hanging="360"/>
      </w:pPr>
      <w:rPr>
        <w:rFonts w:ascii="Wingdings" w:hAnsi="Wingdings" w:hint="default"/>
      </w:rPr>
    </w:lvl>
    <w:lvl w:ilvl="3" w:tplc="E9FADC46" w:tentative="1">
      <w:start w:val="1"/>
      <w:numFmt w:val="bullet"/>
      <w:lvlText w:val=""/>
      <w:lvlJc w:val="left"/>
      <w:pPr>
        <w:ind w:left="2880" w:hanging="360"/>
      </w:pPr>
      <w:rPr>
        <w:rFonts w:ascii="Symbol" w:hAnsi="Symbol" w:hint="default"/>
      </w:rPr>
    </w:lvl>
    <w:lvl w:ilvl="4" w:tplc="2A96029A" w:tentative="1">
      <w:start w:val="1"/>
      <w:numFmt w:val="bullet"/>
      <w:lvlText w:val="o"/>
      <w:lvlJc w:val="left"/>
      <w:pPr>
        <w:ind w:left="3600" w:hanging="360"/>
      </w:pPr>
      <w:rPr>
        <w:rFonts w:ascii="Courier New" w:hAnsi="Courier New" w:cs="Courier New" w:hint="default"/>
      </w:rPr>
    </w:lvl>
    <w:lvl w:ilvl="5" w:tplc="3E8855B8" w:tentative="1">
      <w:start w:val="1"/>
      <w:numFmt w:val="bullet"/>
      <w:lvlText w:val=""/>
      <w:lvlJc w:val="left"/>
      <w:pPr>
        <w:ind w:left="4320" w:hanging="360"/>
      </w:pPr>
      <w:rPr>
        <w:rFonts w:ascii="Wingdings" w:hAnsi="Wingdings" w:hint="default"/>
      </w:rPr>
    </w:lvl>
    <w:lvl w:ilvl="6" w:tplc="03E26C46" w:tentative="1">
      <w:start w:val="1"/>
      <w:numFmt w:val="bullet"/>
      <w:lvlText w:val=""/>
      <w:lvlJc w:val="left"/>
      <w:pPr>
        <w:ind w:left="5040" w:hanging="360"/>
      </w:pPr>
      <w:rPr>
        <w:rFonts w:ascii="Symbol" w:hAnsi="Symbol" w:hint="default"/>
      </w:rPr>
    </w:lvl>
    <w:lvl w:ilvl="7" w:tplc="49F0CB58" w:tentative="1">
      <w:start w:val="1"/>
      <w:numFmt w:val="bullet"/>
      <w:lvlText w:val="o"/>
      <w:lvlJc w:val="left"/>
      <w:pPr>
        <w:ind w:left="5760" w:hanging="360"/>
      </w:pPr>
      <w:rPr>
        <w:rFonts w:ascii="Courier New" w:hAnsi="Courier New" w:cs="Courier New" w:hint="default"/>
      </w:rPr>
    </w:lvl>
    <w:lvl w:ilvl="8" w:tplc="66F07D94" w:tentative="1">
      <w:start w:val="1"/>
      <w:numFmt w:val="bullet"/>
      <w:lvlText w:val=""/>
      <w:lvlJc w:val="left"/>
      <w:pPr>
        <w:ind w:left="6480" w:hanging="360"/>
      </w:pPr>
      <w:rPr>
        <w:rFonts w:ascii="Wingdings" w:hAnsi="Wingdings" w:hint="default"/>
      </w:rPr>
    </w:lvl>
  </w:abstractNum>
  <w:abstractNum w:abstractNumId="59" w15:restartNumberingAfterBreak="0">
    <w:nsid w:val="7A1C5473"/>
    <w:multiLevelType w:val="multilevel"/>
    <w:tmpl w:val="EF762BF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60" w15:restartNumberingAfterBreak="0">
    <w:nsid w:val="7DA03006"/>
    <w:multiLevelType w:val="multilevel"/>
    <w:tmpl w:val="31EC9C3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538008150">
    <w:abstractNumId w:val="0"/>
  </w:num>
  <w:num w:numId="2" w16cid:durableId="1443307652">
    <w:abstractNumId w:val="22"/>
  </w:num>
  <w:num w:numId="3" w16cid:durableId="1287007181">
    <w:abstractNumId w:val="21"/>
  </w:num>
  <w:num w:numId="4" w16cid:durableId="1223953819">
    <w:abstractNumId w:val="10"/>
  </w:num>
  <w:num w:numId="5" w16cid:durableId="729695020">
    <w:abstractNumId w:val="54"/>
  </w:num>
  <w:num w:numId="6" w16cid:durableId="1414819755">
    <w:abstractNumId w:val="45"/>
  </w:num>
  <w:num w:numId="7" w16cid:durableId="679505510">
    <w:abstractNumId w:val="38"/>
  </w:num>
  <w:num w:numId="8" w16cid:durableId="1935742077">
    <w:abstractNumId w:val="31"/>
  </w:num>
  <w:num w:numId="9" w16cid:durableId="680399050">
    <w:abstractNumId w:val="46"/>
  </w:num>
  <w:num w:numId="10" w16cid:durableId="575626382">
    <w:abstractNumId w:val="32"/>
  </w:num>
  <w:num w:numId="11" w16cid:durableId="2047680728">
    <w:abstractNumId w:val="6"/>
  </w:num>
  <w:num w:numId="12" w16cid:durableId="1075005559">
    <w:abstractNumId w:val="49"/>
  </w:num>
  <w:num w:numId="13" w16cid:durableId="1950507806">
    <w:abstractNumId w:val="35"/>
  </w:num>
  <w:num w:numId="14" w16cid:durableId="2137212406">
    <w:abstractNumId w:val="19"/>
  </w:num>
  <w:num w:numId="15" w16cid:durableId="2104256867">
    <w:abstractNumId w:val="18"/>
  </w:num>
  <w:num w:numId="16" w16cid:durableId="692417636">
    <w:abstractNumId w:val="5"/>
  </w:num>
  <w:num w:numId="17" w16cid:durableId="1736658587">
    <w:abstractNumId w:val="59"/>
  </w:num>
  <w:num w:numId="18" w16cid:durableId="635259569">
    <w:abstractNumId w:val="12"/>
  </w:num>
  <w:num w:numId="19" w16cid:durableId="574708208">
    <w:abstractNumId w:val="40"/>
  </w:num>
  <w:num w:numId="20" w16cid:durableId="1126003823">
    <w:abstractNumId w:val="7"/>
  </w:num>
  <w:num w:numId="21" w16cid:durableId="673845151">
    <w:abstractNumId w:val="15"/>
  </w:num>
  <w:num w:numId="22" w16cid:durableId="1951160993">
    <w:abstractNumId w:val="39"/>
  </w:num>
  <w:num w:numId="23" w16cid:durableId="540677932">
    <w:abstractNumId w:val="14"/>
  </w:num>
  <w:num w:numId="24" w16cid:durableId="501317177">
    <w:abstractNumId w:val="58"/>
  </w:num>
  <w:num w:numId="25" w16cid:durableId="1975480579">
    <w:abstractNumId w:val="29"/>
  </w:num>
  <w:num w:numId="26" w16cid:durableId="795831365">
    <w:abstractNumId w:val="42"/>
  </w:num>
  <w:num w:numId="27" w16cid:durableId="956958133">
    <w:abstractNumId w:val="4"/>
  </w:num>
  <w:num w:numId="28" w16cid:durableId="1623073726">
    <w:abstractNumId w:val="26"/>
  </w:num>
  <w:num w:numId="29" w16cid:durableId="704259754">
    <w:abstractNumId w:val="44"/>
  </w:num>
  <w:num w:numId="30" w16cid:durableId="1581599152">
    <w:abstractNumId w:val="53"/>
  </w:num>
  <w:num w:numId="31" w16cid:durableId="1173109643">
    <w:abstractNumId w:val="1"/>
  </w:num>
  <w:num w:numId="32" w16cid:durableId="1430001712">
    <w:abstractNumId w:val="28"/>
  </w:num>
  <w:num w:numId="33" w16cid:durableId="2071338543">
    <w:abstractNumId w:val="57"/>
  </w:num>
  <w:num w:numId="34" w16cid:durableId="2106725717">
    <w:abstractNumId w:val="23"/>
  </w:num>
  <w:num w:numId="35" w16cid:durableId="220018016">
    <w:abstractNumId w:val="50"/>
  </w:num>
  <w:num w:numId="36" w16cid:durableId="1825390367">
    <w:abstractNumId w:val="25"/>
  </w:num>
  <w:num w:numId="37" w16cid:durableId="747767872">
    <w:abstractNumId w:val="41"/>
  </w:num>
  <w:num w:numId="38" w16cid:durableId="1504975488">
    <w:abstractNumId w:val="2"/>
  </w:num>
  <w:num w:numId="39" w16cid:durableId="1886601214">
    <w:abstractNumId w:val="9"/>
  </w:num>
  <w:num w:numId="40" w16cid:durableId="1679573109">
    <w:abstractNumId w:val="3"/>
  </w:num>
  <w:num w:numId="41" w16cid:durableId="550120413">
    <w:abstractNumId w:val="20"/>
  </w:num>
  <w:num w:numId="42" w16cid:durableId="1695156596">
    <w:abstractNumId w:val="43"/>
  </w:num>
  <w:num w:numId="43" w16cid:durableId="972834193">
    <w:abstractNumId w:val="30"/>
  </w:num>
  <w:num w:numId="44" w16cid:durableId="1886141068">
    <w:abstractNumId w:val="34"/>
  </w:num>
  <w:num w:numId="45" w16cid:durableId="1904028565">
    <w:abstractNumId w:val="24"/>
  </w:num>
  <w:num w:numId="46" w16cid:durableId="1706830817">
    <w:abstractNumId w:val="17"/>
  </w:num>
  <w:num w:numId="47" w16cid:durableId="957105380">
    <w:abstractNumId w:val="51"/>
  </w:num>
  <w:num w:numId="48" w16cid:durableId="1422145736">
    <w:abstractNumId w:val="48"/>
  </w:num>
  <w:num w:numId="49" w16cid:durableId="74784113">
    <w:abstractNumId w:val="16"/>
  </w:num>
  <w:num w:numId="50" w16cid:durableId="1709453260">
    <w:abstractNumId w:val="47"/>
  </w:num>
  <w:num w:numId="51" w16cid:durableId="1292399920">
    <w:abstractNumId w:val="52"/>
  </w:num>
  <w:num w:numId="52" w16cid:durableId="1036585297">
    <w:abstractNumId w:val="37"/>
  </w:num>
  <w:num w:numId="53" w16cid:durableId="1855530468">
    <w:abstractNumId w:val="60"/>
  </w:num>
  <w:num w:numId="54" w16cid:durableId="1463041013">
    <w:abstractNumId w:val="13"/>
  </w:num>
  <w:num w:numId="55" w16cid:durableId="508181915">
    <w:abstractNumId w:val="56"/>
  </w:num>
  <w:num w:numId="56" w16cid:durableId="2093817109">
    <w:abstractNumId w:val="8"/>
  </w:num>
  <w:num w:numId="57" w16cid:durableId="1209610149">
    <w:abstractNumId w:val="33"/>
  </w:num>
  <w:num w:numId="58" w16cid:durableId="767776177">
    <w:abstractNumId w:val="55"/>
  </w:num>
  <w:num w:numId="59" w16cid:durableId="201947498">
    <w:abstractNumId w:val="36"/>
  </w:num>
  <w:num w:numId="60" w16cid:durableId="1704209479">
    <w:abstractNumId w:val="11"/>
  </w:num>
  <w:num w:numId="61" w16cid:durableId="2142066611">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47"/>
    <w:rsid w:val="00001D69"/>
    <w:rsid w:val="00005528"/>
    <w:rsid w:val="0001191C"/>
    <w:rsid w:val="00011FEA"/>
    <w:rsid w:val="0001239B"/>
    <w:rsid w:val="00017E43"/>
    <w:rsid w:val="000211C6"/>
    <w:rsid w:val="000217FC"/>
    <w:rsid w:val="00034A63"/>
    <w:rsid w:val="0003706B"/>
    <w:rsid w:val="00040186"/>
    <w:rsid w:val="00042D9F"/>
    <w:rsid w:val="00045497"/>
    <w:rsid w:val="000466BB"/>
    <w:rsid w:val="00050937"/>
    <w:rsid w:val="00053B57"/>
    <w:rsid w:val="0005F038"/>
    <w:rsid w:val="00072253"/>
    <w:rsid w:val="000724B3"/>
    <w:rsid w:val="00073E91"/>
    <w:rsid w:val="00076B5B"/>
    <w:rsid w:val="00082CB8"/>
    <w:rsid w:val="00082E4E"/>
    <w:rsid w:val="00083039"/>
    <w:rsid w:val="00087550"/>
    <w:rsid w:val="000A09FC"/>
    <w:rsid w:val="000A5CC3"/>
    <w:rsid w:val="000B1393"/>
    <w:rsid w:val="000B511C"/>
    <w:rsid w:val="000B730E"/>
    <w:rsid w:val="000C083F"/>
    <w:rsid w:val="000C64AD"/>
    <w:rsid w:val="000D0F3D"/>
    <w:rsid w:val="000D0FC5"/>
    <w:rsid w:val="000D17E2"/>
    <w:rsid w:val="000D2624"/>
    <w:rsid w:val="000D6089"/>
    <w:rsid w:val="000D682B"/>
    <w:rsid w:val="000E5B6D"/>
    <w:rsid w:val="000E60D8"/>
    <w:rsid w:val="000E6497"/>
    <w:rsid w:val="000E6EE4"/>
    <w:rsid w:val="000E754C"/>
    <w:rsid w:val="00101E44"/>
    <w:rsid w:val="00105819"/>
    <w:rsid w:val="0011123A"/>
    <w:rsid w:val="00111705"/>
    <w:rsid w:val="001206D1"/>
    <w:rsid w:val="001257A7"/>
    <w:rsid w:val="001268CD"/>
    <w:rsid w:val="00132EB0"/>
    <w:rsid w:val="00134242"/>
    <w:rsid w:val="00141BA6"/>
    <w:rsid w:val="001446F0"/>
    <w:rsid w:val="001453F3"/>
    <w:rsid w:val="00145B9F"/>
    <w:rsid w:val="00152A41"/>
    <w:rsid w:val="001551AC"/>
    <w:rsid w:val="0015656C"/>
    <w:rsid w:val="00164A8F"/>
    <w:rsid w:val="00167B10"/>
    <w:rsid w:val="00173C4E"/>
    <w:rsid w:val="0018068A"/>
    <w:rsid w:val="00183D7E"/>
    <w:rsid w:val="0018689C"/>
    <w:rsid w:val="00186C3E"/>
    <w:rsid w:val="00186E14"/>
    <w:rsid w:val="001911BC"/>
    <w:rsid w:val="00197761"/>
    <w:rsid w:val="001A01AF"/>
    <w:rsid w:val="001A0FF6"/>
    <w:rsid w:val="001A163B"/>
    <w:rsid w:val="001A216B"/>
    <w:rsid w:val="001A445B"/>
    <w:rsid w:val="001A6BE2"/>
    <w:rsid w:val="001B0B1B"/>
    <w:rsid w:val="001B3E64"/>
    <w:rsid w:val="001B5187"/>
    <w:rsid w:val="001B6DD7"/>
    <w:rsid w:val="001B7CE8"/>
    <w:rsid w:val="001C3C0B"/>
    <w:rsid w:val="001D3524"/>
    <w:rsid w:val="001D6740"/>
    <w:rsid w:val="001E1863"/>
    <w:rsid w:val="001E4BCE"/>
    <w:rsid w:val="001E4ED0"/>
    <w:rsid w:val="001F3FFD"/>
    <w:rsid w:val="001F4A76"/>
    <w:rsid w:val="001F4BE8"/>
    <w:rsid w:val="001F5C3A"/>
    <w:rsid w:val="0020239D"/>
    <w:rsid w:val="002027E9"/>
    <w:rsid w:val="00204C0A"/>
    <w:rsid w:val="0020720B"/>
    <w:rsid w:val="00211289"/>
    <w:rsid w:val="00211E07"/>
    <w:rsid w:val="00223AE3"/>
    <w:rsid w:val="0022AD7F"/>
    <w:rsid w:val="00230BFB"/>
    <w:rsid w:val="00230DC3"/>
    <w:rsid w:val="00233D15"/>
    <w:rsid w:val="00241D46"/>
    <w:rsid w:val="002436C1"/>
    <w:rsid w:val="00244A0B"/>
    <w:rsid w:val="002518E8"/>
    <w:rsid w:val="00254355"/>
    <w:rsid w:val="00256450"/>
    <w:rsid w:val="002566F9"/>
    <w:rsid w:val="00256B6F"/>
    <w:rsid w:val="00261928"/>
    <w:rsid w:val="00262234"/>
    <w:rsid w:val="0026265A"/>
    <w:rsid w:val="002628A4"/>
    <w:rsid w:val="00263246"/>
    <w:rsid w:val="00265F17"/>
    <w:rsid w:val="002666C7"/>
    <w:rsid w:val="002752FD"/>
    <w:rsid w:val="002862F1"/>
    <w:rsid w:val="00290473"/>
    <w:rsid w:val="002906B3"/>
    <w:rsid w:val="00290A75"/>
    <w:rsid w:val="002A2D0C"/>
    <w:rsid w:val="002A41C0"/>
    <w:rsid w:val="002A51CE"/>
    <w:rsid w:val="002B0C45"/>
    <w:rsid w:val="002C2752"/>
    <w:rsid w:val="002C2AF8"/>
    <w:rsid w:val="002D0E3E"/>
    <w:rsid w:val="002D61E2"/>
    <w:rsid w:val="00301D66"/>
    <w:rsid w:val="003043B6"/>
    <w:rsid w:val="00305153"/>
    <w:rsid w:val="003057DC"/>
    <w:rsid w:val="003117AA"/>
    <w:rsid w:val="00312B3E"/>
    <w:rsid w:val="00312D78"/>
    <w:rsid w:val="00322E73"/>
    <w:rsid w:val="00325D87"/>
    <w:rsid w:val="00327582"/>
    <w:rsid w:val="00327D9E"/>
    <w:rsid w:val="003302F7"/>
    <w:rsid w:val="00331ACC"/>
    <w:rsid w:val="00335962"/>
    <w:rsid w:val="00344E71"/>
    <w:rsid w:val="00345A6E"/>
    <w:rsid w:val="003468C0"/>
    <w:rsid w:val="003473AA"/>
    <w:rsid w:val="0035020A"/>
    <w:rsid w:val="003544FF"/>
    <w:rsid w:val="00355580"/>
    <w:rsid w:val="00360ADF"/>
    <w:rsid w:val="003635A3"/>
    <w:rsid w:val="00365F2A"/>
    <w:rsid w:val="003671CB"/>
    <w:rsid w:val="00367FA6"/>
    <w:rsid w:val="00372E4B"/>
    <w:rsid w:val="00373E15"/>
    <w:rsid w:val="003779D8"/>
    <w:rsid w:val="003831B8"/>
    <w:rsid w:val="003869B1"/>
    <w:rsid w:val="00386E92"/>
    <w:rsid w:val="00390B26"/>
    <w:rsid w:val="003913D3"/>
    <w:rsid w:val="00392DE2"/>
    <w:rsid w:val="003934A7"/>
    <w:rsid w:val="003956A2"/>
    <w:rsid w:val="00397117"/>
    <w:rsid w:val="00397C9A"/>
    <w:rsid w:val="003A2BEC"/>
    <w:rsid w:val="003A2F91"/>
    <w:rsid w:val="003A4872"/>
    <w:rsid w:val="003A61EF"/>
    <w:rsid w:val="003B42D2"/>
    <w:rsid w:val="003B5A6E"/>
    <w:rsid w:val="003C2A27"/>
    <w:rsid w:val="003C32B4"/>
    <w:rsid w:val="003C564F"/>
    <w:rsid w:val="003D04FE"/>
    <w:rsid w:val="003D77EA"/>
    <w:rsid w:val="003D781E"/>
    <w:rsid w:val="003E063B"/>
    <w:rsid w:val="003E3324"/>
    <w:rsid w:val="003E3ED5"/>
    <w:rsid w:val="003E662F"/>
    <w:rsid w:val="003F31EC"/>
    <w:rsid w:val="003F3C85"/>
    <w:rsid w:val="003F4A69"/>
    <w:rsid w:val="003F6230"/>
    <w:rsid w:val="00400240"/>
    <w:rsid w:val="00402C8B"/>
    <w:rsid w:val="004032AC"/>
    <w:rsid w:val="00406A79"/>
    <w:rsid w:val="0040755C"/>
    <w:rsid w:val="00407595"/>
    <w:rsid w:val="004113C7"/>
    <w:rsid w:val="00413B8A"/>
    <w:rsid w:val="004140CC"/>
    <w:rsid w:val="004164E1"/>
    <w:rsid w:val="00434F18"/>
    <w:rsid w:val="00440D12"/>
    <w:rsid w:val="00443F11"/>
    <w:rsid w:val="004465C6"/>
    <w:rsid w:val="00446714"/>
    <w:rsid w:val="00447E52"/>
    <w:rsid w:val="00450152"/>
    <w:rsid w:val="0045086C"/>
    <w:rsid w:val="00462BBA"/>
    <w:rsid w:val="00463047"/>
    <w:rsid w:val="00464B6A"/>
    <w:rsid w:val="004656CB"/>
    <w:rsid w:val="00465741"/>
    <w:rsid w:val="00466D39"/>
    <w:rsid w:val="004719DF"/>
    <w:rsid w:val="00472CA3"/>
    <w:rsid w:val="00477316"/>
    <w:rsid w:val="00477E1D"/>
    <w:rsid w:val="0048431B"/>
    <w:rsid w:val="00484CD7"/>
    <w:rsid w:val="00492F79"/>
    <w:rsid w:val="004939B4"/>
    <w:rsid w:val="0049679C"/>
    <w:rsid w:val="00496F90"/>
    <w:rsid w:val="004A3970"/>
    <w:rsid w:val="004A68A1"/>
    <w:rsid w:val="004B1EFD"/>
    <w:rsid w:val="004B2B9E"/>
    <w:rsid w:val="004B3D8F"/>
    <w:rsid w:val="004B3E5B"/>
    <w:rsid w:val="004B6749"/>
    <w:rsid w:val="004C2EF0"/>
    <w:rsid w:val="004C6073"/>
    <w:rsid w:val="004C6AA5"/>
    <w:rsid w:val="004D26F0"/>
    <w:rsid w:val="004D5F16"/>
    <w:rsid w:val="004D6A90"/>
    <w:rsid w:val="004E1A65"/>
    <w:rsid w:val="004E2473"/>
    <w:rsid w:val="004E41D2"/>
    <w:rsid w:val="004E478A"/>
    <w:rsid w:val="004F264A"/>
    <w:rsid w:val="004F26D4"/>
    <w:rsid w:val="004F5F08"/>
    <w:rsid w:val="0050496A"/>
    <w:rsid w:val="00505638"/>
    <w:rsid w:val="0051034A"/>
    <w:rsid w:val="00514171"/>
    <w:rsid w:val="0051572A"/>
    <w:rsid w:val="00517A2A"/>
    <w:rsid w:val="00525206"/>
    <w:rsid w:val="0052521B"/>
    <w:rsid w:val="00525AAA"/>
    <w:rsid w:val="00531DC7"/>
    <w:rsid w:val="00533183"/>
    <w:rsid w:val="00534BCA"/>
    <w:rsid w:val="00543508"/>
    <w:rsid w:val="00543DB7"/>
    <w:rsid w:val="00557823"/>
    <w:rsid w:val="00561182"/>
    <w:rsid w:val="00562481"/>
    <w:rsid w:val="00564EBF"/>
    <w:rsid w:val="0056694B"/>
    <w:rsid w:val="00566984"/>
    <w:rsid w:val="00573145"/>
    <w:rsid w:val="00576FA3"/>
    <w:rsid w:val="0058212C"/>
    <w:rsid w:val="0058695C"/>
    <w:rsid w:val="005A3F27"/>
    <w:rsid w:val="005A6704"/>
    <w:rsid w:val="005B1E51"/>
    <w:rsid w:val="005B2ED2"/>
    <w:rsid w:val="005C0CCE"/>
    <w:rsid w:val="005C7D17"/>
    <w:rsid w:val="005CF9AB"/>
    <w:rsid w:val="005D2467"/>
    <w:rsid w:val="005E430D"/>
    <w:rsid w:val="005E6C42"/>
    <w:rsid w:val="005F63A9"/>
    <w:rsid w:val="00601983"/>
    <w:rsid w:val="00601C54"/>
    <w:rsid w:val="00605D6A"/>
    <w:rsid w:val="0060606B"/>
    <w:rsid w:val="00606EB3"/>
    <w:rsid w:val="00606FCE"/>
    <w:rsid w:val="00614C3B"/>
    <w:rsid w:val="00617B55"/>
    <w:rsid w:val="00622F20"/>
    <w:rsid w:val="006247B7"/>
    <w:rsid w:val="006250E2"/>
    <w:rsid w:val="00625AF7"/>
    <w:rsid w:val="006269FB"/>
    <w:rsid w:val="00634243"/>
    <w:rsid w:val="006354B1"/>
    <w:rsid w:val="00635759"/>
    <w:rsid w:val="006408CC"/>
    <w:rsid w:val="00642986"/>
    <w:rsid w:val="0064705D"/>
    <w:rsid w:val="00660FDE"/>
    <w:rsid w:val="0067603F"/>
    <w:rsid w:val="0067703F"/>
    <w:rsid w:val="00683FC5"/>
    <w:rsid w:val="00691946"/>
    <w:rsid w:val="006933F0"/>
    <w:rsid w:val="00693464"/>
    <w:rsid w:val="0069391E"/>
    <w:rsid w:val="006A5FBB"/>
    <w:rsid w:val="006A6481"/>
    <w:rsid w:val="006A66D3"/>
    <w:rsid w:val="006B2627"/>
    <w:rsid w:val="006B3B82"/>
    <w:rsid w:val="006B4AC6"/>
    <w:rsid w:val="006B5C66"/>
    <w:rsid w:val="006C4801"/>
    <w:rsid w:val="006C5DC9"/>
    <w:rsid w:val="006C66BE"/>
    <w:rsid w:val="006D17DE"/>
    <w:rsid w:val="006D6646"/>
    <w:rsid w:val="006E0BC8"/>
    <w:rsid w:val="006E30BB"/>
    <w:rsid w:val="006E78D0"/>
    <w:rsid w:val="006F47AE"/>
    <w:rsid w:val="006F530D"/>
    <w:rsid w:val="00702CB6"/>
    <w:rsid w:val="007030BD"/>
    <w:rsid w:val="00704242"/>
    <w:rsid w:val="00704B45"/>
    <w:rsid w:val="00706AEC"/>
    <w:rsid w:val="007110B7"/>
    <w:rsid w:val="0071171C"/>
    <w:rsid w:val="007128AB"/>
    <w:rsid w:val="00714B0C"/>
    <w:rsid w:val="00714F9E"/>
    <w:rsid w:val="00720C83"/>
    <w:rsid w:val="00721DAF"/>
    <w:rsid w:val="00731629"/>
    <w:rsid w:val="00742770"/>
    <w:rsid w:val="00742CAE"/>
    <w:rsid w:val="00750047"/>
    <w:rsid w:val="00754247"/>
    <w:rsid w:val="00762674"/>
    <w:rsid w:val="00764EC8"/>
    <w:rsid w:val="00765EA7"/>
    <w:rsid w:val="00770328"/>
    <w:rsid w:val="00772217"/>
    <w:rsid w:val="007740F7"/>
    <w:rsid w:val="00774587"/>
    <w:rsid w:val="0078259F"/>
    <w:rsid w:val="00784D88"/>
    <w:rsid w:val="007851B9"/>
    <w:rsid w:val="00791805"/>
    <w:rsid w:val="007A5231"/>
    <w:rsid w:val="007B30B3"/>
    <w:rsid w:val="007B62AC"/>
    <w:rsid w:val="007C6381"/>
    <w:rsid w:val="007D1D53"/>
    <w:rsid w:val="007D23C2"/>
    <w:rsid w:val="007D5BDE"/>
    <w:rsid w:val="007D71B6"/>
    <w:rsid w:val="007E5C63"/>
    <w:rsid w:val="007F286F"/>
    <w:rsid w:val="007F5612"/>
    <w:rsid w:val="00803EA3"/>
    <w:rsid w:val="00804C0A"/>
    <w:rsid w:val="00807562"/>
    <w:rsid w:val="0080AE5B"/>
    <w:rsid w:val="00815BBA"/>
    <w:rsid w:val="0082186C"/>
    <w:rsid w:val="00830CF0"/>
    <w:rsid w:val="00831A0E"/>
    <w:rsid w:val="008343E5"/>
    <w:rsid w:val="00834947"/>
    <w:rsid w:val="00834AFA"/>
    <w:rsid w:val="0084744F"/>
    <w:rsid w:val="008501BD"/>
    <w:rsid w:val="00852648"/>
    <w:rsid w:val="008528D0"/>
    <w:rsid w:val="008616A0"/>
    <w:rsid w:val="00862138"/>
    <w:rsid w:val="00865AAF"/>
    <w:rsid w:val="0087772D"/>
    <w:rsid w:val="0087A5E9"/>
    <w:rsid w:val="00882685"/>
    <w:rsid w:val="00890204"/>
    <w:rsid w:val="008930A9"/>
    <w:rsid w:val="008A3E4D"/>
    <w:rsid w:val="008A4387"/>
    <w:rsid w:val="008A57AD"/>
    <w:rsid w:val="008A6685"/>
    <w:rsid w:val="008A740C"/>
    <w:rsid w:val="008B76CF"/>
    <w:rsid w:val="008B7AF6"/>
    <w:rsid w:val="008C4752"/>
    <w:rsid w:val="008C793B"/>
    <w:rsid w:val="008C7FAF"/>
    <w:rsid w:val="008D04F7"/>
    <w:rsid w:val="008D4E45"/>
    <w:rsid w:val="008D5227"/>
    <w:rsid w:val="008D5A23"/>
    <w:rsid w:val="008D5F14"/>
    <w:rsid w:val="008E26AC"/>
    <w:rsid w:val="008E3A2A"/>
    <w:rsid w:val="008E4FA6"/>
    <w:rsid w:val="008E6E26"/>
    <w:rsid w:val="008F09E8"/>
    <w:rsid w:val="008F48BA"/>
    <w:rsid w:val="008F6356"/>
    <w:rsid w:val="008F6F1D"/>
    <w:rsid w:val="009027B0"/>
    <w:rsid w:val="00905223"/>
    <w:rsid w:val="009064A3"/>
    <w:rsid w:val="009079A0"/>
    <w:rsid w:val="00915108"/>
    <w:rsid w:val="009211FF"/>
    <w:rsid w:val="00921EC8"/>
    <w:rsid w:val="00924C44"/>
    <w:rsid w:val="00926414"/>
    <w:rsid w:val="0093207E"/>
    <w:rsid w:val="0093629F"/>
    <w:rsid w:val="00936740"/>
    <w:rsid w:val="009375F8"/>
    <w:rsid w:val="009414B6"/>
    <w:rsid w:val="0095067B"/>
    <w:rsid w:val="00950BB4"/>
    <w:rsid w:val="00955143"/>
    <w:rsid w:val="00960998"/>
    <w:rsid w:val="00974C9F"/>
    <w:rsid w:val="009A4206"/>
    <w:rsid w:val="009A75E2"/>
    <w:rsid w:val="009A7FBB"/>
    <w:rsid w:val="009B7012"/>
    <w:rsid w:val="009C038A"/>
    <w:rsid w:val="009C0D23"/>
    <w:rsid w:val="009C27D5"/>
    <w:rsid w:val="009C2C9F"/>
    <w:rsid w:val="009D3E31"/>
    <w:rsid w:val="009D57D9"/>
    <w:rsid w:val="009D5888"/>
    <w:rsid w:val="009D6E21"/>
    <w:rsid w:val="009E255B"/>
    <w:rsid w:val="009F17C0"/>
    <w:rsid w:val="009F595A"/>
    <w:rsid w:val="00A0147E"/>
    <w:rsid w:val="00A024A5"/>
    <w:rsid w:val="00A043AB"/>
    <w:rsid w:val="00A106AE"/>
    <w:rsid w:val="00A125E9"/>
    <w:rsid w:val="00A158D2"/>
    <w:rsid w:val="00A159C9"/>
    <w:rsid w:val="00A243A7"/>
    <w:rsid w:val="00A32655"/>
    <w:rsid w:val="00A3318D"/>
    <w:rsid w:val="00A36B89"/>
    <w:rsid w:val="00A47BD1"/>
    <w:rsid w:val="00A533DA"/>
    <w:rsid w:val="00A53C1A"/>
    <w:rsid w:val="00A54700"/>
    <w:rsid w:val="00A5799F"/>
    <w:rsid w:val="00A60AC8"/>
    <w:rsid w:val="00A60D14"/>
    <w:rsid w:val="00A62E22"/>
    <w:rsid w:val="00A66821"/>
    <w:rsid w:val="00A71208"/>
    <w:rsid w:val="00A72271"/>
    <w:rsid w:val="00A727C1"/>
    <w:rsid w:val="00A74177"/>
    <w:rsid w:val="00A758B5"/>
    <w:rsid w:val="00A814B7"/>
    <w:rsid w:val="00A838E6"/>
    <w:rsid w:val="00A840C1"/>
    <w:rsid w:val="00A84A8D"/>
    <w:rsid w:val="00A867F5"/>
    <w:rsid w:val="00A87730"/>
    <w:rsid w:val="00A92C24"/>
    <w:rsid w:val="00A93711"/>
    <w:rsid w:val="00AA1D96"/>
    <w:rsid w:val="00AA2A13"/>
    <w:rsid w:val="00AA6B52"/>
    <w:rsid w:val="00AA73E1"/>
    <w:rsid w:val="00AA7927"/>
    <w:rsid w:val="00AB03F3"/>
    <w:rsid w:val="00AB592A"/>
    <w:rsid w:val="00AB5A75"/>
    <w:rsid w:val="00AB7081"/>
    <w:rsid w:val="00AD10B8"/>
    <w:rsid w:val="00AD5228"/>
    <w:rsid w:val="00AE122B"/>
    <w:rsid w:val="00AE41E3"/>
    <w:rsid w:val="00AE6F02"/>
    <w:rsid w:val="00AF0FF2"/>
    <w:rsid w:val="00AF3A68"/>
    <w:rsid w:val="00AF6529"/>
    <w:rsid w:val="00AF7CC0"/>
    <w:rsid w:val="00B00320"/>
    <w:rsid w:val="00B019DD"/>
    <w:rsid w:val="00B02CCB"/>
    <w:rsid w:val="00B06150"/>
    <w:rsid w:val="00B06F41"/>
    <w:rsid w:val="00B075D2"/>
    <w:rsid w:val="00B1074C"/>
    <w:rsid w:val="00B13D06"/>
    <w:rsid w:val="00B14536"/>
    <w:rsid w:val="00B155F5"/>
    <w:rsid w:val="00B22868"/>
    <w:rsid w:val="00B22DEE"/>
    <w:rsid w:val="00B22F08"/>
    <w:rsid w:val="00B23F16"/>
    <w:rsid w:val="00B25A17"/>
    <w:rsid w:val="00B27A1A"/>
    <w:rsid w:val="00B349C6"/>
    <w:rsid w:val="00B42424"/>
    <w:rsid w:val="00B5119A"/>
    <w:rsid w:val="00B6553F"/>
    <w:rsid w:val="00B655E8"/>
    <w:rsid w:val="00B66615"/>
    <w:rsid w:val="00B71E3A"/>
    <w:rsid w:val="00B73202"/>
    <w:rsid w:val="00B76006"/>
    <w:rsid w:val="00B766F5"/>
    <w:rsid w:val="00B82224"/>
    <w:rsid w:val="00B867D1"/>
    <w:rsid w:val="00B86E76"/>
    <w:rsid w:val="00B86EBE"/>
    <w:rsid w:val="00B90535"/>
    <w:rsid w:val="00B967C8"/>
    <w:rsid w:val="00B96F5B"/>
    <w:rsid w:val="00BA2B7D"/>
    <w:rsid w:val="00BB162F"/>
    <w:rsid w:val="00BB3E59"/>
    <w:rsid w:val="00BC2E47"/>
    <w:rsid w:val="00BC455F"/>
    <w:rsid w:val="00BC48B7"/>
    <w:rsid w:val="00BD42E7"/>
    <w:rsid w:val="00BE1756"/>
    <w:rsid w:val="00BE24DF"/>
    <w:rsid w:val="00BE347B"/>
    <w:rsid w:val="00BE3E6B"/>
    <w:rsid w:val="00BF54FD"/>
    <w:rsid w:val="00BF689E"/>
    <w:rsid w:val="00BF6949"/>
    <w:rsid w:val="00C03DCD"/>
    <w:rsid w:val="00C040B5"/>
    <w:rsid w:val="00C048AC"/>
    <w:rsid w:val="00C0647A"/>
    <w:rsid w:val="00C11A2A"/>
    <w:rsid w:val="00C13681"/>
    <w:rsid w:val="00C13BC6"/>
    <w:rsid w:val="00C15BEF"/>
    <w:rsid w:val="00C200E1"/>
    <w:rsid w:val="00C20825"/>
    <w:rsid w:val="00C232E8"/>
    <w:rsid w:val="00C25BDC"/>
    <w:rsid w:val="00C25DA0"/>
    <w:rsid w:val="00C26A8C"/>
    <w:rsid w:val="00C273AB"/>
    <w:rsid w:val="00C32D2C"/>
    <w:rsid w:val="00C33740"/>
    <w:rsid w:val="00C40EEF"/>
    <w:rsid w:val="00C47B4D"/>
    <w:rsid w:val="00C503B7"/>
    <w:rsid w:val="00C555CD"/>
    <w:rsid w:val="00C62665"/>
    <w:rsid w:val="00C631F2"/>
    <w:rsid w:val="00C63E1B"/>
    <w:rsid w:val="00C667AE"/>
    <w:rsid w:val="00C70827"/>
    <w:rsid w:val="00C77D35"/>
    <w:rsid w:val="00C80481"/>
    <w:rsid w:val="00C84007"/>
    <w:rsid w:val="00C85329"/>
    <w:rsid w:val="00C86782"/>
    <w:rsid w:val="00C86D3A"/>
    <w:rsid w:val="00C92499"/>
    <w:rsid w:val="00C95BBA"/>
    <w:rsid w:val="00CA3722"/>
    <w:rsid w:val="00CA706C"/>
    <w:rsid w:val="00CA7C54"/>
    <w:rsid w:val="00CB309F"/>
    <w:rsid w:val="00CB4E1B"/>
    <w:rsid w:val="00CB655C"/>
    <w:rsid w:val="00CC384E"/>
    <w:rsid w:val="00CC5E92"/>
    <w:rsid w:val="00CC733D"/>
    <w:rsid w:val="00CC7721"/>
    <w:rsid w:val="00CD68A9"/>
    <w:rsid w:val="00CE255A"/>
    <w:rsid w:val="00CE33F1"/>
    <w:rsid w:val="00CE5499"/>
    <w:rsid w:val="00CE65CF"/>
    <w:rsid w:val="00CF376C"/>
    <w:rsid w:val="00CF597B"/>
    <w:rsid w:val="00D02F64"/>
    <w:rsid w:val="00D105B7"/>
    <w:rsid w:val="00D13C08"/>
    <w:rsid w:val="00D13EAA"/>
    <w:rsid w:val="00D22A01"/>
    <w:rsid w:val="00D337E1"/>
    <w:rsid w:val="00D3433A"/>
    <w:rsid w:val="00D40A6D"/>
    <w:rsid w:val="00D411D5"/>
    <w:rsid w:val="00D43EF4"/>
    <w:rsid w:val="00D46489"/>
    <w:rsid w:val="00D55626"/>
    <w:rsid w:val="00D56122"/>
    <w:rsid w:val="00D5622D"/>
    <w:rsid w:val="00D65CCC"/>
    <w:rsid w:val="00D67444"/>
    <w:rsid w:val="00D70272"/>
    <w:rsid w:val="00D72C1C"/>
    <w:rsid w:val="00D80896"/>
    <w:rsid w:val="00D80F66"/>
    <w:rsid w:val="00D87A60"/>
    <w:rsid w:val="00D92EB0"/>
    <w:rsid w:val="00DA287A"/>
    <w:rsid w:val="00DA2C81"/>
    <w:rsid w:val="00DA3D70"/>
    <w:rsid w:val="00DA44E7"/>
    <w:rsid w:val="00DA5777"/>
    <w:rsid w:val="00DB2D82"/>
    <w:rsid w:val="00DB667E"/>
    <w:rsid w:val="00DC3AEF"/>
    <w:rsid w:val="00DC651C"/>
    <w:rsid w:val="00DD1FB6"/>
    <w:rsid w:val="00DD6CFC"/>
    <w:rsid w:val="00DD6ECD"/>
    <w:rsid w:val="00DD7539"/>
    <w:rsid w:val="00DE794A"/>
    <w:rsid w:val="00DF2152"/>
    <w:rsid w:val="00DF3BC3"/>
    <w:rsid w:val="00DF7B63"/>
    <w:rsid w:val="00E007AA"/>
    <w:rsid w:val="00E009C1"/>
    <w:rsid w:val="00E00CCD"/>
    <w:rsid w:val="00E02B20"/>
    <w:rsid w:val="00E03D9B"/>
    <w:rsid w:val="00E0456D"/>
    <w:rsid w:val="00E05AFB"/>
    <w:rsid w:val="00E100DB"/>
    <w:rsid w:val="00E137ED"/>
    <w:rsid w:val="00E145DD"/>
    <w:rsid w:val="00E20E06"/>
    <w:rsid w:val="00E32857"/>
    <w:rsid w:val="00E335FC"/>
    <w:rsid w:val="00E353ED"/>
    <w:rsid w:val="00E40107"/>
    <w:rsid w:val="00E42422"/>
    <w:rsid w:val="00E44F16"/>
    <w:rsid w:val="00E45EF2"/>
    <w:rsid w:val="00E50A16"/>
    <w:rsid w:val="00E51FEB"/>
    <w:rsid w:val="00E53A7F"/>
    <w:rsid w:val="00E574C2"/>
    <w:rsid w:val="00E65008"/>
    <w:rsid w:val="00E742FD"/>
    <w:rsid w:val="00E74ECE"/>
    <w:rsid w:val="00E76DAF"/>
    <w:rsid w:val="00E76E61"/>
    <w:rsid w:val="00E775EA"/>
    <w:rsid w:val="00E838A5"/>
    <w:rsid w:val="00E84785"/>
    <w:rsid w:val="00E8582D"/>
    <w:rsid w:val="00E90DEE"/>
    <w:rsid w:val="00E90F61"/>
    <w:rsid w:val="00E91D7E"/>
    <w:rsid w:val="00E92C70"/>
    <w:rsid w:val="00E94DB1"/>
    <w:rsid w:val="00E953C4"/>
    <w:rsid w:val="00E967B3"/>
    <w:rsid w:val="00E96DEC"/>
    <w:rsid w:val="00EA0C40"/>
    <w:rsid w:val="00EA337B"/>
    <w:rsid w:val="00EA355F"/>
    <w:rsid w:val="00EA3FE4"/>
    <w:rsid w:val="00EA43EA"/>
    <w:rsid w:val="00EA6CE3"/>
    <w:rsid w:val="00EA758A"/>
    <w:rsid w:val="00EB2C07"/>
    <w:rsid w:val="00EB31C2"/>
    <w:rsid w:val="00EC2D7C"/>
    <w:rsid w:val="00EC3DB8"/>
    <w:rsid w:val="00EC611A"/>
    <w:rsid w:val="00EC726E"/>
    <w:rsid w:val="00ED02B2"/>
    <w:rsid w:val="00ED0D2C"/>
    <w:rsid w:val="00ED18D5"/>
    <w:rsid w:val="00ED7F87"/>
    <w:rsid w:val="00EE0366"/>
    <w:rsid w:val="00EE0E92"/>
    <w:rsid w:val="00EE12EC"/>
    <w:rsid w:val="00EE20E6"/>
    <w:rsid w:val="00EE63E5"/>
    <w:rsid w:val="00EE6D04"/>
    <w:rsid w:val="00EE886D"/>
    <w:rsid w:val="00EF3A25"/>
    <w:rsid w:val="00EF481C"/>
    <w:rsid w:val="00EF48E2"/>
    <w:rsid w:val="00EF4BDE"/>
    <w:rsid w:val="00F023F6"/>
    <w:rsid w:val="00F041A7"/>
    <w:rsid w:val="00F0584E"/>
    <w:rsid w:val="00F09B01"/>
    <w:rsid w:val="00F11B5C"/>
    <w:rsid w:val="00F13EB5"/>
    <w:rsid w:val="00F159F2"/>
    <w:rsid w:val="00F25170"/>
    <w:rsid w:val="00F255CA"/>
    <w:rsid w:val="00F25978"/>
    <w:rsid w:val="00F25CC5"/>
    <w:rsid w:val="00F315A3"/>
    <w:rsid w:val="00F35F2A"/>
    <w:rsid w:val="00F37B46"/>
    <w:rsid w:val="00F45A29"/>
    <w:rsid w:val="00F47B4C"/>
    <w:rsid w:val="00F56377"/>
    <w:rsid w:val="00F57965"/>
    <w:rsid w:val="00F6131A"/>
    <w:rsid w:val="00F6440B"/>
    <w:rsid w:val="00F65D21"/>
    <w:rsid w:val="00F72E74"/>
    <w:rsid w:val="00F857D9"/>
    <w:rsid w:val="00F91179"/>
    <w:rsid w:val="00F9254E"/>
    <w:rsid w:val="00F92568"/>
    <w:rsid w:val="00FA1573"/>
    <w:rsid w:val="00FA6105"/>
    <w:rsid w:val="00FB2FA3"/>
    <w:rsid w:val="00FB3C81"/>
    <w:rsid w:val="00FC18CB"/>
    <w:rsid w:val="00FC2D01"/>
    <w:rsid w:val="00FC77D0"/>
    <w:rsid w:val="00FD1B26"/>
    <w:rsid w:val="00FE0D9C"/>
    <w:rsid w:val="00FE55E4"/>
    <w:rsid w:val="00FE5ED5"/>
    <w:rsid w:val="00FF02F9"/>
    <w:rsid w:val="00FF0F9A"/>
    <w:rsid w:val="00FF149E"/>
    <w:rsid w:val="00FF69CD"/>
    <w:rsid w:val="011B0D56"/>
    <w:rsid w:val="015E82C5"/>
    <w:rsid w:val="01701BE3"/>
    <w:rsid w:val="01A039C4"/>
    <w:rsid w:val="0236ECAC"/>
    <w:rsid w:val="023E9895"/>
    <w:rsid w:val="02585286"/>
    <w:rsid w:val="026EE997"/>
    <w:rsid w:val="02960CF8"/>
    <w:rsid w:val="03067E54"/>
    <w:rsid w:val="03499D77"/>
    <w:rsid w:val="0370FFB7"/>
    <w:rsid w:val="038F28C0"/>
    <w:rsid w:val="03CF9043"/>
    <w:rsid w:val="03D91A66"/>
    <w:rsid w:val="03F2BDBD"/>
    <w:rsid w:val="044672D5"/>
    <w:rsid w:val="044E7132"/>
    <w:rsid w:val="045BB923"/>
    <w:rsid w:val="0461DAC7"/>
    <w:rsid w:val="04935E1B"/>
    <w:rsid w:val="04C5659D"/>
    <w:rsid w:val="04F3864A"/>
    <w:rsid w:val="051454FD"/>
    <w:rsid w:val="0515DBFE"/>
    <w:rsid w:val="0527F9E7"/>
    <w:rsid w:val="052CCDE5"/>
    <w:rsid w:val="0555BB9C"/>
    <w:rsid w:val="05876ACF"/>
    <w:rsid w:val="05944AC1"/>
    <w:rsid w:val="05978ECE"/>
    <w:rsid w:val="05B8B109"/>
    <w:rsid w:val="05EB94C4"/>
    <w:rsid w:val="061E7662"/>
    <w:rsid w:val="0657C4AF"/>
    <w:rsid w:val="067B028F"/>
    <w:rsid w:val="067DF1EA"/>
    <w:rsid w:val="06A0E5CE"/>
    <w:rsid w:val="06A96FC5"/>
    <w:rsid w:val="06B49857"/>
    <w:rsid w:val="07250FB3"/>
    <w:rsid w:val="072E4615"/>
    <w:rsid w:val="0753863C"/>
    <w:rsid w:val="079D490A"/>
    <w:rsid w:val="080ABD04"/>
    <w:rsid w:val="085945AC"/>
    <w:rsid w:val="086461B0"/>
    <w:rsid w:val="08678D13"/>
    <w:rsid w:val="088C1AFA"/>
    <w:rsid w:val="08C4A11D"/>
    <w:rsid w:val="08DCD7CD"/>
    <w:rsid w:val="0904C8EE"/>
    <w:rsid w:val="091F64E4"/>
    <w:rsid w:val="093CC74D"/>
    <w:rsid w:val="095ED795"/>
    <w:rsid w:val="098B9C54"/>
    <w:rsid w:val="09B945B5"/>
    <w:rsid w:val="09EA8117"/>
    <w:rsid w:val="0A002F72"/>
    <w:rsid w:val="0A0AC16E"/>
    <w:rsid w:val="0A0D6CD1"/>
    <w:rsid w:val="0A335FDA"/>
    <w:rsid w:val="0A713E82"/>
    <w:rsid w:val="0A91A3AD"/>
    <w:rsid w:val="0ABF2820"/>
    <w:rsid w:val="0AC4DFD4"/>
    <w:rsid w:val="0B00EB53"/>
    <w:rsid w:val="0B2F0243"/>
    <w:rsid w:val="0B458F18"/>
    <w:rsid w:val="0B4894DA"/>
    <w:rsid w:val="0B492621"/>
    <w:rsid w:val="0B78ECB3"/>
    <w:rsid w:val="0B81FF9C"/>
    <w:rsid w:val="0B96B2F2"/>
    <w:rsid w:val="0BBA62D5"/>
    <w:rsid w:val="0BEEFA51"/>
    <w:rsid w:val="0BF70F54"/>
    <w:rsid w:val="0C0FB40B"/>
    <w:rsid w:val="0C0FF44C"/>
    <w:rsid w:val="0C2C21E5"/>
    <w:rsid w:val="0C2F08D6"/>
    <w:rsid w:val="0C38ED28"/>
    <w:rsid w:val="0C40E37E"/>
    <w:rsid w:val="0CB6AB93"/>
    <w:rsid w:val="0CC2CD60"/>
    <w:rsid w:val="0D00F509"/>
    <w:rsid w:val="0D1954A0"/>
    <w:rsid w:val="0D3B22E9"/>
    <w:rsid w:val="0D987097"/>
    <w:rsid w:val="0D9882C3"/>
    <w:rsid w:val="0DAF6B2B"/>
    <w:rsid w:val="0DD829E3"/>
    <w:rsid w:val="0DE07CB9"/>
    <w:rsid w:val="0DE6443C"/>
    <w:rsid w:val="0E37491C"/>
    <w:rsid w:val="0E5FE1E9"/>
    <w:rsid w:val="0E65F432"/>
    <w:rsid w:val="0E93EC06"/>
    <w:rsid w:val="0EDDE376"/>
    <w:rsid w:val="0F0578D3"/>
    <w:rsid w:val="0F14C28E"/>
    <w:rsid w:val="0F4E14FC"/>
    <w:rsid w:val="0F6C242E"/>
    <w:rsid w:val="0F6D429A"/>
    <w:rsid w:val="0F6F1EB4"/>
    <w:rsid w:val="0F7ACBC2"/>
    <w:rsid w:val="0FC0504C"/>
    <w:rsid w:val="0FE6978F"/>
    <w:rsid w:val="10427B29"/>
    <w:rsid w:val="1042B750"/>
    <w:rsid w:val="104A8297"/>
    <w:rsid w:val="1059E645"/>
    <w:rsid w:val="1062084C"/>
    <w:rsid w:val="1094FD28"/>
    <w:rsid w:val="109AA02F"/>
    <w:rsid w:val="109CBDAD"/>
    <w:rsid w:val="109E8B10"/>
    <w:rsid w:val="10B6301B"/>
    <w:rsid w:val="10C05CE0"/>
    <w:rsid w:val="10D99697"/>
    <w:rsid w:val="110470E7"/>
    <w:rsid w:val="111CC48E"/>
    <w:rsid w:val="117099E3"/>
    <w:rsid w:val="11960F98"/>
    <w:rsid w:val="11AAA691"/>
    <w:rsid w:val="11CA0B19"/>
    <w:rsid w:val="11CB023C"/>
    <w:rsid w:val="1218052C"/>
    <w:rsid w:val="121EF1C1"/>
    <w:rsid w:val="123F058F"/>
    <w:rsid w:val="127FBF58"/>
    <w:rsid w:val="12AA52A2"/>
    <w:rsid w:val="12ABA066"/>
    <w:rsid w:val="12C53319"/>
    <w:rsid w:val="12E04E4F"/>
    <w:rsid w:val="130F6A94"/>
    <w:rsid w:val="1314E164"/>
    <w:rsid w:val="1338B1AD"/>
    <w:rsid w:val="1379893C"/>
    <w:rsid w:val="13A79D21"/>
    <w:rsid w:val="13B19013"/>
    <w:rsid w:val="13E099E5"/>
    <w:rsid w:val="13E1F0D4"/>
    <w:rsid w:val="14028685"/>
    <w:rsid w:val="14260CE5"/>
    <w:rsid w:val="14472E28"/>
    <w:rsid w:val="144C5E3F"/>
    <w:rsid w:val="148E5CB9"/>
    <w:rsid w:val="14F935D7"/>
    <w:rsid w:val="15304267"/>
    <w:rsid w:val="15718EE7"/>
    <w:rsid w:val="157F467E"/>
    <w:rsid w:val="15944C3C"/>
    <w:rsid w:val="15AFC3A1"/>
    <w:rsid w:val="15C60AA3"/>
    <w:rsid w:val="15D9906A"/>
    <w:rsid w:val="15DF3B69"/>
    <w:rsid w:val="15EBE6EA"/>
    <w:rsid w:val="16001BE2"/>
    <w:rsid w:val="1653424C"/>
    <w:rsid w:val="1654787D"/>
    <w:rsid w:val="166E577B"/>
    <w:rsid w:val="16C98AEB"/>
    <w:rsid w:val="171DD33C"/>
    <w:rsid w:val="171F1B95"/>
    <w:rsid w:val="17C3DDC3"/>
    <w:rsid w:val="17D1F245"/>
    <w:rsid w:val="181854A0"/>
    <w:rsid w:val="182D8BB8"/>
    <w:rsid w:val="184367B4"/>
    <w:rsid w:val="1892C18D"/>
    <w:rsid w:val="18C8B279"/>
    <w:rsid w:val="18CCCDC0"/>
    <w:rsid w:val="18D7B61B"/>
    <w:rsid w:val="191A9260"/>
    <w:rsid w:val="19901F07"/>
    <w:rsid w:val="19907802"/>
    <w:rsid w:val="19FD4378"/>
    <w:rsid w:val="1A1AE36E"/>
    <w:rsid w:val="1A62FD33"/>
    <w:rsid w:val="1A7CDE96"/>
    <w:rsid w:val="1A9BF075"/>
    <w:rsid w:val="1AB21769"/>
    <w:rsid w:val="1AE4A031"/>
    <w:rsid w:val="1AFC8B5F"/>
    <w:rsid w:val="1AFFD657"/>
    <w:rsid w:val="1B261ACA"/>
    <w:rsid w:val="1B3D6449"/>
    <w:rsid w:val="1B56069E"/>
    <w:rsid w:val="1B58BA65"/>
    <w:rsid w:val="1BF66F1F"/>
    <w:rsid w:val="1C016C61"/>
    <w:rsid w:val="1C20F0CA"/>
    <w:rsid w:val="1C3EF1A6"/>
    <w:rsid w:val="1C4208F9"/>
    <w:rsid w:val="1C4F23A5"/>
    <w:rsid w:val="1C5A5297"/>
    <w:rsid w:val="1C8C456D"/>
    <w:rsid w:val="1CBB4AFB"/>
    <w:rsid w:val="1CDBB0FA"/>
    <w:rsid w:val="1D1345F1"/>
    <w:rsid w:val="1D34AC58"/>
    <w:rsid w:val="1D3672FE"/>
    <w:rsid w:val="1D5D4567"/>
    <w:rsid w:val="1D5DC010"/>
    <w:rsid w:val="1DA025F7"/>
    <w:rsid w:val="1E191FE0"/>
    <w:rsid w:val="1E1B6926"/>
    <w:rsid w:val="1E433238"/>
    <w:rsid w:val="1E77C824"/>
    <w:rsid w:val="1E7BE401"/>
    <w:rsid w:val="1E805A9C"/>
    <w:rsid w:val="1E915108"/>
    <w:rsid w:val="1EAFD8F6"/>
    <w:rsid w:val="1ED3CCE1"/>
    <w:rsid w:val="1EDEC33D"/>
    <w:rsid w:val="1EF7E70B"/>
    <w:rsid w:val="1F0AF5A3"/>
    <w:rsid w:val="1F12E9DA"/>
    <w:rsid w:val="1F141661"/>
    <w:rsid w:val="1F2417D8"/>
    <w:rsid w:val="1F3430CF"/>
    <w:rsid w:val="1F636958"/>
    <w:rsid w:val="1F85D7B2"/>
    <w:rsid w:val="1FA15420"/>
    <w:rsid w:val="1FA8B151"/>
    <w:rsid w:val="1FADFBD8"/>
    <w:rsid w:val="1FB22B11"/>
    <w:rsid w:val="1FCFC67C"/>
    <w:rsid w:val="2005A898"/>
    <w:rsid w:val="200B05CF"/>
    <w:rsid w:val="20227CAC"/>
    <w:rsid w:val="20366142"/>
    <w:rsid w:val="20ADCF8F"/>
    <w:rsid w:val="20CD18DA"/>
    <w:rsid w:val="20D0CABB"/>
    <w:rsid w:val="20D86B04"/>
    <w:rsid w:val="20DCBD0A"/>
    <w:rsid w:val="20E31F8D"/>
    <w:rsid w:val="210110A9"/>
    <w:rsid w:val="21138ABF"/>
    <w:rsid w:val="21184D9A"/>
    <w:rsid w:val="216518EC"/>
    <w:rsid w:val="2192DFEF"/>
    <w:rsid w:val="219A8354"/>
    <w:rsid w:val="221A7958"/>
    <w:rsid w:val="2227FB92"/>
    <w:rsid w:val="2253D9C7"/>
    <w:rsid w:val="227CEC35"/>
    <w:rsid w:val="229358E7"/>
    <w:rsid w:val="22947889"/>
    <w:rsid w:val="22C3DC3F"/>
    <w:rsid w:val="22F0F8A0"/>
    <w:rsid w:val="23462623"/>
    <w:rsid w:val="23798209"/>
    <w:rsid w:val="23B6D8BB"/>
    <w:rsid w:val="23E08585"/>
    <w:rsid w:val="23FAAA2E"/>
    <w:rsid w:val="240164CE"/>
    <w:rsid w:val="242093BE"/>
    <w:rsid w:val="24519FC9"/>
    <w:rsid w:val="2468AACB"/>
    <w:rsid w:val="246A4F93"/>
    <w:rsid w:val="2489C631"/>
    <w:rsid w:val="25248B08"/>
    <w:rsid w:val="255342E8"/>
    <w:rsid w:val="257A256F"/>
    <w:rsid w:val="257EB11D"/>
    <w:rsid w:val="25878DE2"/>
    <w:rsid w:val="259706BF"/>
    <w:rsid w:val="25DAF7C3"/>
    <w:rsid w:val="26176C21"/>
    <w:rsid w:val="2627B818"/>
    <w:rsid w:val="26A5DA58"/>
    <w:rsid w:val="26A66791"/>
    <w:rsid w:val="26D3E922"/>
    <w:rsid w:val="270618A9"/>
    <w:rsid w:val="2708EA61"/>
    <w:rsid w:val="271300ED"/>
    <w:rsid w:val="2729C4C5"/>
    <w:rsid w:val="2762F22D"/>
    <w:rsid w:val="27EB1842"/>
    <w:rsid w:val="27EE92D6"/>
    <w:rsid w:val="280219E9"/>
    <w:rsid w:val="285F83E6"/>
    <w:rsid w:val="2867CB65"/>
    <w:rsid w:val="28EC22EA"/>
    <w:rsid w:val="28F2997A"/>
    <w:rsid w:val="291BC918"/>
    <w:rsid w:val="291FA8C8"/>
    <w:rsid w:val="2973FFF2"/>
    <w:rsid w:val="299CC1A8"/>
    <w:rsid w:val="29B185A9"/>
    <w:rsid w:val="29DB5193"/>
    <w:rsid w:val="2A080E9D"/>
    <w:rsid w:val="2A406EB0"/>
    <w:rsid w:val="2AC4CDDC"/>
    <w:rsid w:val="2AD46365"/>
    <w:rsid w:val="2AE1F143"/>
    <w:rsid w:val="2AE5886A"/>
    <w:rsid w:val="2AEF132E"/>
    <w:rsid w:val="2AFAEDBF"/>
    <w:rsid w:val="2B1FC665"/>
    <w:rsid w:val="2B2BF91B"/>
    <w:rsid w:val="2B3C1B89"/>
    <w:rsid w:val="2B50D105"/>
    <w:rsid w:val="2B7964A7"/>
    <w:rsid w:val="2B9764C6"/>
    <w:rsid w:val="2BACC7E1"/>
    <w:rsid w:val="2BADB2EE"/>
    <w:rsid w:val="2BB6A877"/>
    <w:rsid w:val="2BEC0777"/>
    <w:rsid w:val="2BECA868"/>
    <w:rsid w:val="2BF2885F"/>
    <w:rsid w:val="2BF85AFF"/>
    <w:rsid w:val="2C0A59ED"/>
    <w:rsid w:val="2C2D8682"/>
    <w:rsid w:val="2C71F764"/>
    <w:rsid w:val="2C8F75D7"/>
    <w:rsid w:val="2CA8AB9D"/>
    <w:rsid w:val="2CBA7CAC"/>
    <w:rsid w:val="2CD2A230"/>
    <w:rsid w:val="2CDDE322"/>
    <w:rsid w:val="2CDF588F"/>
    <w:rsid w:val="2D403363"/>
    <w:rsid w:val="2D543875"/>
    <w:rsid w:val="2D79171D"/>
    <w:rsid w:val="2E1810B9"/>
    <w:rsid w:val="2E1F9898"/>
    <w:rsid w:val="2E5A2A36"/>
    <w:rsid w:val="2EBCC564"/>
    <w:rsid w:val="2EECDB65"/>
    <w:rsid w:val="2EF33614"/>
    <w:rsid w:val="2EFC5060"/>
    <w:rsid w:val="2F02661D"/>
    <w:rsid w:val="2F18B03C"/>
    <w:rsid w:val="2F1F61C9"/>
    <w:rsid w:val="2F356927"/>
    <w:rsid w:val="2F4FB0F4"/>
    <w:rsid w:val="2F99C60E"/>
    <w:rsid w:val="2F99CFF8"/>
    <w:rsid w:val="2FC2751C"/>
    <w:rsid w:val="300319A9"/>
    <w:rsid w:val="301112A5"/>
    <w:rsid w:val="302B53D4"/>
    <w:rsid w:val="3032D026"/>
    <w:rsid w:val="303DA448"/>
    <w:rsid w:val="30599427"/>
    <w:rsid w:val="30920B95"/>
    <w:rsid w:val="309FE277"/>
    <w:rsid w:val="30C47963"/>
    <w:rsid w:val="312C56E9"/>
    <w:rsid w:val="313143F3"/>
    <w:rsid w:val="316E1DE9"/>
    <w:rsid w:val="317EFCAF"/>
    <w:rsid w:val="3187ED96"/>
    <w:rsid w:val="319B5DCD"/>
    <w:rsid w:val="31A941A9"/>
    <w:rsid w:val="31AEABE6"/>
    <w:rsid w:val="31BAF1DD"/>
    <w:rsid w:val="31C191DC"/>
    <w:rsid w:val="31C9E3A2"/>
    <w:rsid w:val="31D460E2"/>
    <w:rsid w:val="31F8C6CB"/>
    <w:rsid w:val="320E21F2"/>
    <w:rsid w:val="32FCDD7E"/>
    <w:rsid w:val="334A7C10"/>
    <w:rsid w:val="335BBBB3"/>
    <w:rsid w:val="33BA8607"/>
    <w:rsid w:val="33C63872"/>
    <w:rsid w:val="33D825D4"/>
    <w:rsid w:val="34014506"/>
    <w:rsid w:val="3409BC4F"/>
    <w:rsid w:val="342836F1"/>
    <w:rsid w:val="343AFEA3"/>
    <w:rsid w:val="3475AD86"/>
    <w:rsid w:val="34B84CCB"/>
    <w:rsid w:val="34C52F27"/>
    <w:rsid w:val="34D8FCE4"/>
    <w:rsid w:val="34E5229D"/>
    <w:rsid w:val="34EA9D78"/>
    <w:rsid w:val="35267613"/>
    <w:rsid w:val="35487105"/>
    <w:rsid w:val="35A959CB"/>
    <w:rsid w:val="35CF2CD3"/>
    <w:rsid w:val="35E563DE"/>
    <w:rsid w:val="3640174A"/>
    <w:rsid w:val="3656F103"/>
    <w:rsid w:val="3695B0E5"/>
    <w:rsid w:val="36D96AB8"/>
    <w:rsid w:val="373121C3"/>
    <w:rsid w:val="37487E2C"/>
    <w:rsid w:val="378088E7"/>
    <w:rsid w:val="3781E94D"/>
    <w:rsid w:val="378FE28C"/>
    <w:rsid w:val="38096440"/>
    <w:rsid w:val="385933FE"/>
    <w:rsid w:val="38ABD9AF"/>
    <w:rsid w:val="38AD8A33"/>
    <w:rsid w:val="38C2AEA0"/>
    <w:rsid w:val="38CB50C0"/>
    <w:rsid w:val="38FC6077"/>
    <w:rsid w:val="38FF3623"/>
    <w:rsid w:val="39009322"/>
    <w:rsid w:val="394283D9"/>
    <w:rsid w:val="3994B82C"/>
    <w:rsid w:val="39AD263E"/>
    <w:rsid w:val="39BE00A4"/>
    <w:rsid w:val="39F610E7"/>
    <w:rsid w:val="3A150301"/>
    <w:rsid w:val="3A280AC0"/>
    <w:rsid w:val="3A2FAC44"/>
    <w:rsid w:val="3A98D8FF"/>
    <w:rsid w:val="3AE5AB26"/>
    <w:rsid w:val="3B25E06E"/>
    <w:rsid w:val="3B2A93DD"/>
    <w:rsid w:val="3B3BFBEE"/>
    <w:rsid w:val="3B4480C5"/>
    <w:rsid w:val="3B6599B1"/>
    <w:rsid w:val="3B9B46DA"/>
    <w:rsid w:val="3BA92E1A"/>
    <w:rsid w:val="3BA94B1D"/>
    <w:rsid w:val="3BD31E53"/>
    <w:rsid w:val="3BDF3316"/>
    <w:rsid w:val="3BE695E8"/>
    <w:rsid w:val="3C1260F9"/>
    <w:rsid w:val="3C1A6929"/>
    <w:rsid w:val="3C2A590B"/>
    <w:rsid w:val="3C2AD75F"/>
    <w:rsid w:val="3C3DD54E"/>
    <w:rsid w:val="3C4825E3"/>
    <w:rsid w:val="3C4F0D98"/>
    <w:rsid w:val="3C76EF01"/>
    <w:rsid w:val="3C80C409"/>
    <w:rsid w:val="3C910509"/>
    <w:rsid w:val="3C95943C"/>
    <w:rsid w:val="3CBAD7F2"/>
    <w:rsid w:val="3CF3F250"/>
    <w:rsid w:val="3D220547"/>
    <w:rsid w:val="3D804F61"/>
    <w:rsid w:val="3D8330D3"/>
    <w:rsid w:val="3DDDBE88"/>
    <w:rsid w:val="3DF9A91A"/>
    <w:rsid w:val="3E22621C"/>
    <w:rsid w:val="3E2D3CC9"/>
    <w:rsid w:val="3E4EC280"/>
    <w:rsid w:val="3E57699E"/>
    <w:rsid w:val="3E9DCF14"/>
    <w:rsid w:val="3EB0C62A"/>
    <w:rsid w:val="3EC4CC1C"/>
    <w:rsid w:val="3EE78417"/>
    <w:rsid w:val="3EEA18C0"/>
    <w:rsid w:val="3EF37A36"/>
    <w:rsid w:val="3EFF5AE8"/>
    <w:rsid w:val="3F4EA5A9"/>
    <w:rsid w:val="3F9762DF"/>
    <w:rsid w:val="4005830A"/>
    <w:rsid w:val="4027439A"/>
    <w:rsid w:val="407067C2"/>
    <w:rsid w:val="40F18EE3"/>
    <w:rsid w:val="40F75369"/>
    <w:rsid w:val="410C8216"/>
    <w:rsid w:val="41236E25"/>
    <w:rsid w:val="4145FEEA"/>
    <w:rsid w:val="414FA158"/>
    <w:rsid w:val="41532E0C"/>
    <w:rsid w:val="4156A9D3"/>
    <w:rsid w:val="41590453"/>
    <w:rsid w:val="41AAF817"/>
    <w:rsid w:val="41B9A7B1"/>
    <w:rsid w:val="41D6D394"/>
    <w:rsid w:val="41EB7FEE"/>
    <w:rsid w:val="41F1FDB0"/>
    <w:rsid w:val="423980BF"/>
    <w:rsid w:val="423F170F"/>
    <w:rsid w:val="424F4769"/>
    <w:rsid w:val="425358E8"/>
    <w:rsid w:val="4266506E"/>
    <w:rsid w:val="427B44BB"/>
    <w:rsid w:val="427E06EE"/>
    <w:rsid w:val="429BCF84"/>
    <w:rsid w:val="42B3DD15"/>
    <w:rsid w:val="42E99E6E"/>
    <w:rsid w:val="432DFC93"/>
    <w:rsid w:val="4336F1D4"/>
    <w:rsid w:val="43478D3C"/>
    <w:rsid w:val="4355A22A"/>
    <w:rsid w:val="43A305EE"/>
    <w:rsid w:val="43D6D2C0"/>
    <w:rsid w:val="440464D8"/>
    <w:rsid w:val="440A61FC"/>
    <w:rsid w:val="44107D8C"/>
    <w:rsid w:val="44789B13"/>
    <w:rsid w:val="447C6093"/>
    <w:rsid w:val="449BF593"/>
    <w:rsid w:val="449F0898"/>
    <w:rsid w:val="44B9EF64"/>
    <w:rsid w:val="44D03473"/>
    <w:rsid w:val="44FE0623"/>
    <w:rsid w:val="455040F9"/>
    <w:rsid w:val="455C52C9"/>
    <w:rsid w:val="45745649"/>
    <w:rsid w:val="4575B29F"/>
    <w:rsid w:val="45AA4357"/>
    <w:rsid w:val="45B61C8D"/>
    <w:rsid w:val="45CDFF72"/>
    <w:rsid w:val="4650D37A"/>
    <w:rsid w:val="4689538A"/>
    <w:rsid w:val="46BA8E91"/>
    <w:rsid w:val="46EE399C"/>
    <w:rsid w:val="470AAADA"/>
    <w:rsid w:val="471743CF"/>
    <w:rsid w:val="4719B0D9"/>
    <w:rsid w:val="47424CE5"/>
    <w:rsid w:val="47611AB3"/>
    <w:rsid w:val="4769912E"/>
    <w:rsid w:val="476EE63E"/>
    <w:rsid w:val="477890EE"/>
    <w:rsid w:val="47A4CFB7"/>
    <w:rsid w:val="47BE96EC"/>
    <w:rsid w:val="47F10732"/>
    <w:rsid w:val="47FC34BD"/>
    <w:rsid w:val="4815EED5"/>
    <w:rsid w:val="481976B3"/>
    <w:rsid w:val="482A241B"/>
    <w:rsid w:val="483A744F"/>
    <w:rsid w:val="484261CB"/>
    <w:rsid w:val="4890A6E1"/>
    <w:rsid w:val="48A4CAAF"/>
    <w:rsid w:val="48B183DA"/>
    <w:rsid w:val="48C0D7AE"/>
    <w:rsid w:val="48DB55AF"/>
    <w:rsid w:val="48FF845C"/>
    <w:rsid w:val="4932DC51"/>
    <w:rsid w:val="4A0A402F"/>
    <w:rsid w:val="4A0DFA9B"/>
    <w:rsid w:val="4A140984"/>
    <w:rsid w:val="4A483FBE"/>
    <w:rsid w:val="4A916608"/>
    <w:rsid w:val="4AC3A6D3"/>
    <w:rsid w:val="4ADE5262"/>
    <w:rsid w:val="4B07CE4C"/>
    <w:rsid w:val="4B5D9435"/>
    <w:rsid w:val="4B83E75F"/>
    <w:rsid w:val="4BB78F50"/>
    <w:rsid w:val="4BBB36C9"/>
    <w:rsid w:val="4BD9AD47"/>
    <w:rsid w:val="4BE207E1"/>
    <w:rsid w:val="4BF2A6B7"/>
    <w:rsid w:val="4C1CFBB7"/>
    <w:rsid w:val="4C1ECDFF"/>
    <w:rsid w:val="4C5C1141"/>
    <w:rsid w:val="4C99B669"/>
    <w:rsid w:val="4CA9D958"/>
    <w:rsid w:val="4CAE78FC"/>
    <w:rsid w:val="4CB2843E"/>
    <w:rsid w:val="4CBFB7CE"/>
    <w:rsid w:val="4CD5A670"/>
    <w:rsid w:val="4CE63CE2"/>
    <w:rsid w:val="4D0F9A5D"/>
    <w:rsid w:val="4D175FA2"/>
    <w:rsid w:val="4D2FEF81"/>
    <w:rsid w:val="4D3C3E30"/>
    <w:rsid w:val="4D6758D2"/>
    <w:rsid w:val="4D684F3F"/>
    <w:rsid w:val="4D6F85AE"/>
    <w:rsid w:val="4D6FF3DB"/>
    <w:rsid w:val="4D95AA8F"/>
    <w:rsid w:val="4D9EF816"/>
    <w:rsid w:val="4DA167BF"/>
    <w:rsid w:val="4DAAB8EF"/>
    <w:rsid w:val="4DE86DAC"/>
    <w:rsid w:val="4DF87EF5"/>
    <w:rsid w:val="4E36CC2E"/>
    <w:rsid w:val="4E7297EE"/>
    <w:rsid w:val="4E98D379"/>
    <w:rsid w:val="4EAFEAED"/>
    <w:rsid w:val="4EB2B566"/>
    <w:rsid w:val="4F19D5F7"/>
    <w:rsid w:val="4F2D2074"/>
    <w:rsid w:val="4FA71EB6"/>
    <w:rsid w:val="5000A0CC"/>
    <w:rsid w:val="504AC043"/>
    <w:rsid w:val="504C7A89"/>
    <w:rsid w:val="505EAFB1"/>
    <w:rsid w:val="5078F75F"/>
    <w:rsid w:val="50828512"/>
    <w:rsid w:val="50B90D7C"/>
    <w:rsid w:val="50C5D1F8"/>
    <w:rsid w:val="50CAF1CA"/>
    <w:rsid w:val="50D918C1"/>
    <w:rsid w:val="50E380AA"/>
    <w:rsid w:val="50E65513"/>
    <w:rsid w:val="50E88ED3"/>
    <w:rsid w:val="510634FD"/>
    <w:rsid w:val="51230DCA"/>
    <w:rsid w:val="514BFC13"/>
    <w:rsid w:val="51A27F01"/>
    <w:rsid w:val="51C58552"/>
    <w:rsid w:val="52C0FAF9"/>
    <w:rsid w:val="52F4AA58"/>
    <w:rsid w:val="5333E3B4"/>
    <w:rsid w:val="5367B7D7"/>
    <w:rsid w:val="53B33E2B"/>
    <w:rsid w:val="53F8863F"/>
    <w:rsid w:val="540480FD"/>
    <w:rsid w:val="541ADC6F"/>
    <w:rsid w:val="54211866"/>
    <w:rsid w:val="54289C2D"/>
    <w:rsid w:val="5430A0FB"/>
    <w:rsid w:val="544AB13A"/>
    <w:rsid w:val="5453009D"/>
    <w:rsid w:val="5463C7B7"/>
    <w:rsid w:val="54766828"/>
    <w:rsid w:val="5497E2D9"/>
    <w:rsid w:val="549E73D7"/>
    <w:rsid w:val="54DDF53F"/>
    <w:rsid w:val="5528D494"/>
    <w:rsid w:val="553E6473"/>
    <w:rsid w:val="556E5F1A"/>
    <w:rsid w:val="558E309D"/>
    <w:rsid w:val="5590D97A"/>
    <w:rsid w:val="55BEAAB9"/>
    <w:rsid w:val="55FAA567"/>
    <w:rsid w:val="56421FB8"/>
    <w:rsid w:val="5651BF2F"/>
    <w:rsid w:val="56820080"/>
    <w:rsid w:val="56968F7C"/>
    <w:rsid w:val="56E5477A"/>
    <w:rsid w:val="579B59A5"/>
    <w:rsid w:val="57DCAA23"/>
    <w:rsid w:val="58182FE4"/>
    <w:rsid w:val="583E9B30"/>
    <w:rsid w:val="584B7629"/>
    <w:rsid w:val="585FF7A3"/>
    <w:rsid w:val="58AECAE3"/>
    <w:rsid w:val="58B7E0C2"/>
    <w:rsid w:val="5924E717"/>
    <w:rsid w:val="593A9F78"/>
    <w:rsid w:val="59651643"/>
    <w:rsid w:val="59C14CFF"/>
    <w:rsid w:val="59DA0FDB"/>
    <w:rsid w:val="5A03F616"/>
    <w:rsid w:val="5A6A6CCC"/>
    <w:rsid w:val="5A73C0AE"/>
    <w:rsid w:val="5A7A086F"/>
    <w:rsid w:val="5AD3FC7D"/>
    <w:rsid w:val="5B11005B"/>
    <w:rsid w:val="5B14D6C9"/>
    <w:rsid w:val="5B6CEF1B"/>
    <w:rsid w:val="5B6EB4C6"/>
    <w:rsid w:val="5B6F5F8D"/>
    <w:rsid w:val="5B7262A9"/>
    <w:rsid w:val="5BBA3C05"/>
    <w:rsid w:val="5BC83D0E"/>
    <w:rsid w:val="5C264F13"/>
    <w:rsid w:val="5C77A6B8"/>
    <w:rsid w:val="5CC66832"/>
    <w:rsid w:val="5CD7FC6D"/>
    <w:rsid w:val="5CFA04F6"/>
    <w:rsid w:val="5D0450D0"/>
    <w:rsid w:val="5D499743"/>
    <w:rsid w:val="5D53DCC8"/>
    <w:rsid w:val="5D68168A"/>
    <w:rsid w:val="5D761F08"/>
    <w:rsid w:val="5DAD3083"/>
    <w:rsid w:val="5DBAFC41"/>
    <w:rsid w:val="5DD65188"/>
    <w:rsid w:val="5DEB9E49"/>
    <w:rsid w:val="5DEBD818"/>
    <w:rsid w:val="5E68833F"/>
    <w:rsid w:val="5E734ACF"/>
    <w:rsid w:val="5E76B983"/>
    <w:rsid w:val="5EB1D794"/>
    <w:rsid w:val="5EBAD174"/>
    <w:rsid w:val="5ED768F8"/>
    <w:rsid w:val="5EDB1F14"/>
    <w:rsid w:val="5EF15C3C"/>
    <w:rsid w:val="5EF64421"/>
    <w:rsid w:val="5F018AD7"/>
    <w:rsid w:val="5F044C62"/>
    <w:rsid w:val="5F11FB39"/>
    <w:rsid w:val="5F13561B"/>
    <w:rsid w:val="5F4F53D8"/>
    <w:rsid w:val="5F5AD27C"/>
    <w:rsid w:val="5F6C2260"/>
    <w:rsid w:val="5F705FD0"/>
    <w:rsid w:val="5F7C0CDD"/>
    <w:rsid w:val="5F89BCF4"/>
    <w:rsid w:val="5FE50B5C"/>
    <w:rsid w:val="5FEFA937"/>
    <w:rsid w:val="5FF2C9C4"/>
    <w:rsid w:val="601550DA"/>
    <w:rsid w:val="6026C1F9"/>
    <w:rsid w:val="602C0FAE"/>
    <w:rsid w:val="60498247"/>
    <w:rsid w:val="6080B261"/>
    <w:rsid w:val="60C97CCC"/>
    <w:rsid w:val="60EA8995"/>
    <w:rsid w:val="60FCABA9"/>
    <w:rsid w:val="6134DBCC"/>
    <w:rsid w:val="614D2848"/>
    <w:rsid w:val="616BAF90"/>
    <w:rsid w:val="6176548D"/>
    <w:rsid w:val="61C96C5A"/>
    <w:rsid w:val="61E0340B"/>
    <w:rsid w:val="61E24718"/>
    <w:rsid w:val="6230D1AA"/>
    <w:rsid w:val="625023DB"/>
    <w:rsid w:val="625973B6"/>
    <w:rsid w:val="626075A1"/>
    <w:rsid w:val="626BDD95"/>
    <w:rsid w:val="62A09A00"/>
    <w:rsid w:val="62ADF0B5"/>
    <w:rsid w:val="62E0A4FE"/>
    <w:rsid w:val="63026672"/>
    <w:rsid w:val="630BFDA5"/>
    <w:rsid w:val="635C48E9"/>
    <w:rsid w:val="6376837D"/>
    <w:rsid w:val="63B592A2"/>
    <w:rsid w:val="63C248A3"/>
    <w:rsid w:val="63F62918"/>
    <w:rsid w:val="640358B0"/>
    <w:rsid w:val="64149861"/>
    <w:rsid w:val="64159FCF"/>
    <w:rsid w:val="643688AF"/>
    <w:rsid w:val="643EF11E"/>
    <w:rsid w:val="6443DBFB"/>
    <w:rsid w:val="64539047"/>
    <w:rsid w:val="6496180D"/>
    <w:rsid w:val="64BAA1F5"/>
    <w:rsid w:val="64D570D6"/>
    <w:rsid w:val="64E1CDB1"/>
    <w:rsid w:val="651B3A4B"/>
    <w:rsid w:val="652275CC"/>
    <w:rsid w:val="65529772"/>
    <w:rsid w:val="65AE925B"/>
    <w:rsid w:val="65BD37A5"/>
    <w:rsid w:val="65CD7244"/>
    <w:rsid w:val="65DB88C5"/>
    <w:rsid w:val="66095FA8"/>
    <w:rsid w:val="66107ADE"/>
    <w:rsid w:val="661209B2"/>
    <w:rsid w:val="6619FE27"/>
    <w:rsid w:val="66280FCF"/>
    <w:rsid w:val="664DDF6C"/>
    <w:rsid w:val="664FCB02"/>
    <w:rsid w:val="66C7511E"/>
    <w:rsid w:val="66C7D5E4"/>
    <w:rsid w:val="6707FF09"/>
    <w:rsid w:val="672026DC"/>
    <w:rsid w:val="6725C2E4"/>
    <w:rsid w:val="67A6EFE8"/>
    <w:rsid w:val="67B01296"/>
    <w:rsid w:val="67B8400C"/>
    <w:rsid w:val="67C38590"/>
    <w:rsid w:val="6802BB90"/>
    <w:rsid w:val="682C72A5"/>
    <w:rsid w:val="68657883"/>
    <w:rsid w:val="688289A9"/>
    <w:rsid w:val="6887B43B"/>
    <w:rsid w:val="68A4DAA6"/>
    <w:rsid w:val="68D5ED6B"/>
    <w:rsid w:val="68E9F659"/>
    <w:rsid w:val="69170955"/>
    <w:rsid w:val="692138AB"/>
    <w:rsid w:val="69295062"/>
    <w:rsid w:val="695ADF9D"/>
    <w:rsid w:val="697893BA"/>
    <w:rsid w:val="6A17AD26"/>
    <w:rsid w:val="6A40654E"/>
    <w:rsid w:val="6A523CD6"/>
    <w:rsid w:val="6A5F1425"/>
    <w:rsid w:val="6A7391A2"/>
    <w:rsid w:val="6A8AF7FE"/>
    <w:rsid w:val="6ADF789F"/>
    <w:rsid w:val="6B0A2233"/>
    <w:rsid w:val="6B3E37C3"/>
    <w:rsid w:val="6B767FD3"/>
    <w:rsid w:val="6B9282D2"/>
    <w:rsid w:val="6B93513C"/>
    <w:rsid w:val="6B9C0018"/>
    <w:rsid w:val="6BE27043"/>
    <w:rsid w:val="6BE54BF4"/>
    <w:rsid w:val="6C45B17F"/>
    <w:rsid w:val="6C61E1EE"/>
    <w:rsid w:val="6CABC1D3"/>
    <w:rsid w:val="6CB668EF"/>
    <w:rsid w:val="6CEC2EEB"/>
    <w:rsid w:val="6D605A3D"/>
    <w:rsid w:val="6DB4271D"/>
    <w:rsid w:val="6DC6314D"/>
    <w:rsid w:val="6E11D475"/>
    <w:rsid w:val="6E25BC33"/>
    <w:rsid w:val="6E5771CD"/>
    <w:rsid w:val="6E6C151B"/>
    <w:rsid w:val="6E7263DD"/>
    <w:rsid w:val="6E88348D"/>
    <w:rsid w:val="6E8D5FD5"/>
    <w:rsid w:val="6ED5B704"/>
    <w:rsid w:val="6F37AC82"/>
    <w:rsid w:val="6F3FAD5E"/>
    <w:rsid w:val="6FE4013D"/>
    <w:rsid w:val="6FF2BAD8"/>
    <w:rsid w:val="70242642"/>
    <w:rsid w:val="704CB1D8"/>
    <w:rsid w:val="704D941F"/>
    <w:rsid w:val="70B9A5D4"/>
    <w:rsid w:val="70C2A166"/>
    <w:rsid w:val="70C7191C"/>
    <w:rsid w:val="70D95530"/>
    <w:rsid w:val="71271C69"/>
    <w:rsid w:val="71362651"/>
    <w:rsid w:val="7156C03E"/>
    <w:rsid w:val="7162170B"/>
    <w:rsid w:val="717265B8"/>
    <w:rsid w:val="71770995"/>
    <w:rsid w:val="719EE706"/>
    <w:rsid w:val="71A9A135"/>
    <w:rsid w:val="71B552B9"/>
    <w:rsid w:val="71E37057"/>
    <w:rsid w:val="7219A621"/>
    <w:rsid w:val="7251EA36"/>
    <w:rsid w:val="726E7957"/>
    <w:rsid w:val="728F462E"/>
    <w:rsid w:val="7297E6D9"/>
    <w:rsid w:val="72B3ACAB"/>
    <w:rsid w:val="72C50887"/>
    <w:rsid w:val="72FADABD"/>
    <w:rsid w:val="72FC774E"/>
    <w:rsid w:val="730FC2E4"/>
    <w:rsid w:val="736058A7"/>
    <w:rsid w:val="7372C103"/>
    <w:rsid w:val="73838219"/>
    <w:rsid w:val="7396040D"/>
    <w:rsid w:val="73A8FA85"/>
    <w:rsid w:val="73B68751"/>
    <w:rsid w:val="740B0FFE"/>
    <w:rsid w:val="74266D2A"/>
    <w:rsid w:val="74288E89"/>
    <w:rsid w:val="74290E92"/>
    <w:rsid w:val="74466BEE"/>
    <w:rsid w:val="74BF2915"/>
    <w:rsid w:val="75044434"/>
    <w:rsid w:val="756F6E69"/>
    <w:rsid w:val="75795799"/>
    <w:rsid w:val="75A24243"/>
    <w:rsid w:val="75A92430"/>
    <w:rsid w:val="75B0A24B"/>
    <w:rsid w:val="75B13B52"/>
    <w:rsid w:val="75FF5932"/>
    <w:rsid w:val="7601F22C"/>
    <w:rsid w:val="76376B5F"/>
    <w:rsid w:val="763AD4F7"/>
    <w:rsid w:val="7642E97F"/>
    <w:rsid w:val="76543165"/>
    <w:rsid w:val="765A25E6"/>
    <w:rsid w:val="768EB790"/>
    <w:rsid w:val="76C0CAD2"/>
    <w:rsid w:val="76D86E1F"/>
    <w:rsid w:val="76F00394"/>
    <w:rsid w:val="77310DD9"/>
    <w:rsid w:val="773E02B4"/>
    <w:rsid w:val="776D123F"/>
    <w:rsid w:val="77915014"/>
    <w:rsid w:val="779B7707"/>
    <w:rsid w:val="77A42F4E"/>
    <w:rsid w:val="77B51FF7"/>
    <w:rsid w:val="77C33B13"/>
    <w:rsid w:val="77CF8757"/>
    <w:rsid w:val="77EC2107"/>
    <w:rsid w:val="780B72F0"/>
    <w:rsid w:val="78B91574"/>
    <w:rsid w:val="78FC71AA"/>
    <w:rsid w:val="791947BA"/>
    <w:rsid w:val="79398B44"/>
    <w:rsid w:val="794B68CE"/>
    <w:rsid w:val="7961FF6D"/>
    <w:rsid w:val="79654604"/>
    <w:rsid w:val="79AB543C"/>
    <w:rsid w:val="79B5F04F"/>
    <w:rsid w:val="79B9484E"/>
    <w:rsid w:val="79D7DD4A"/>
    <w:rsid w:val="7A257B95"/>
    <w:rsid w:val="7A267837"/>
    <w:rsid w:val="7A2842A7"/>
    <w:rsid w:val="7A9C28B0"/>
    <w:rsid w:val="7AB6FFFB"/>
    <w:rsid w:val="7AD7724F"/>
    <w:rsid w:val="7AF4E7AD"/>
    <w:rsid w:val="7B1B9C82"/>
    <w:rsid w:val="7B2C6154"/>
    <w:rsid w:val="7B793F0A"/>
    <w:rsid w:val="7BB4C50C"/>
    <w:rsid w:val="7BCB178E"/>
    <w:rsid w:val="7BD9E466"/>
    <w:rsid w:val="7BECDB05"/>
    <w:rsid w:val="7C0C1A2E"/>
    <w:rsid w:val="7C87F53C"/>
    <w:rsid w:val="7D5FA20C"/>
    <w:rsid w:val="7D931012"/>
    <w:rsid w:val="7DA5BF0A"/>
    <w:rsid w:val="7DACC46F"/>
    <w:rsid w:val="7DB129D9"/>
    <w:rsid w:val="7DC1EC5B"/>
    <w:rsid w:val="7E0BB9A9"/>
    <w:rsid w:val="7E629D87"/>
    <w:rsid w:val="7E9084B4"/>
    <w:rsid w:val="7E957514"/>
    <w:rsid w:val="7F2E093E"/>
    <w:rsid w:val="7F3ABFBD"/>
    <w:rsid w:val="7F452EC9"/>
    <w:rsid w:val="7F5EB75B"/>
    <w:rsid w:val="7F708551"/>
    <w:rsid w:val="7F938FD0"/>
    <w:rsid w:val="7FC9F3FF"/>
    <w:rsid w:val="7FD24412"/>
    <w:rsid w:val="7FDBDC4A"/>
    <w:rsid w:val="7FE9517B"/>
    <w:rsid w:val="7FF3CE4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C131"/>
  <w15:chartTrackingRefBased/>
  <w15:docId w15:val="{FC5ED8BC-CC6C-4271-BF63-90D51C3A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01BD"/>
    <w:rPr>
      <w:rFonts w:asciiTheme="majorHAnsi" w:hAnsiTheme="majorHAnsi" w:cstheme="majorHAnsi"/>
      <w:sz w:val="20"/>
      <w:szCs w:val="18"/>
    </w:rPr>
  </w:style>
  <w:style w:type="paragraph" w:styleId="Heading1">
    <w:name w:val="heading 1"/>
    <w:basedOn w:val="Normal"/>
    <w:next w:val="Normal"/>
    <w:link w:val="Heading1Char"/>
    <w:uiPriority w:val="9"/>
    <w:qFormat/>
    <w:rsid w:val="00754247"/>
    <w:pPr>
      <w:keepNext/>
      <w:keepLines/>
      <w:spacing w:before="240" w:after="0"/>
      <w:outlineLvl w:val="0"/>
    </w:pPr>
    <w:rPr>
      <w:rFonts w:eastAsiaTheme="majorEastAsia" w:cstheme="majorBidi"/>
      <w:color w:val="0B1A3B"/>
      <w:sz w:val="32"/>
      <w:szCs w:val="32"/>
    </w:rPr>
  </w:style>
  <w:style w:type="paragraph" w:styleId="Heading2">
    <w:name w:val="heading 2"/>
    <w:basedOn w:val="Normal"/>
    <w:next w:val="Normal"/>
    <w:link w:val="Heading2Char"/>
    <w:uiPriority w:val="9"/>
    <w:unhideWhenUsed/>
    <w:qFormat/>
    <w:rsid w:val="00CE65CF"/>
    <w:pPr>
      <w:outlineLvl w:val="1"/>
    </w:pPr>
    <w:rPr>
      <w:color w:val="137B88"/>
      <w:sz w:val="28"/>
      <w:szCs w:val="22"/>
    </w:rPr>
  </w:style>
  <w:style w:type="paragraph" w:styleId="Heading3">
    <w:name w:val="heading 3"/>
    <w:basedOn w:val="Normal"/>
    <w:next w:val="Normal"/>
    <w:link w:val="Heading3Char"/>
    <w:uiPriority w:val="9"/>
    <w:unhideWhenUsed/>
    <w:qFormat/>
    <w:rsid w:val="00754247"/>
    <w:pPr>
      <w:keepNext/>
      <w:keepLines/>
      <w:spacing w:before="40" w:after="0"/>
      <w:outlineLvl w:val="2"/>
    </w:pPr>
    <w:rPr>
      <w:rFonts w:eastAsiaTheme="majorEastAsia" w:cstheme="majorBidi"/>
      <w:color w:val="0B1A3B"/>
      <w:sz w:val="24"/>
      <w:szCs w:val="24"/>
    </w:rPr>
  </w:style>
  <w:style w:type="paragraph" w:styleId="Heading4">
    <w:name w:val="heading 4"/>
    <w:basedOn w:val="Normal"/>
    <w:next w:val="Normal"/>
    <w:link w:val="Heading4Char"/>
    <w:uiPriority w:val="9"/>
    <w:unhideWhenUsed/>
    <w:qFormat/>
    <w:rsid w:val="00EE12EC"/>
    <w:pPr>
      <w:keepNext/>
      <w:keepLines/>
      <w:spacing w:before="40" w:after="0"/>
      <w:outlineLvl w:val="3"/>
    </w:pPr>
    <w:rPr>
      <w:rFonts w:eastAsiaTheme="majorEastAsia" w:cstheme="majorBidi"/>
      <w:iCs/>
      <w:color w:val="006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E91"/>
  </w:style>
  <w:style w:type="paragraph" w:styleId="Footer">
    <w:name w:val="footer"/>
    <w:basedOn w:val="Normal"/>
    <w:link w:val="FooterChar"/>
    <w:uiPriority w:val="99"/>
    <w:unhideWhenUsed/>
    <w:rsid w:val="0007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E91"/>
  </w:style>
  <w:style w:type="table" w:styleId="TableGrid">
    <w:name w:val="Table Grid"/>
    <w:basedOn w:val="TableNormal"/>
    <w:uiPriority w:val="39"/>
    <w:rsid w:val="0071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65CF"/>
    <w:rPr>
      <w:rFonts w:asciiTheme="majorHAnsi" w:hAnsiTheme="majorHAnsi" w:cstheme="majorHAnsi"/>
      <w:color w:val="137B88"/>
      <w:sz w:val="28"/>
    </w:rPr>
  </w:style>
  <w:style w:type="character" w:customStyle="1" w:styleId="Heading1Char">
    <w:name w:val="Heading 1 Char"/>
    <w:basedOn w:val="DefaultParagraphFont"/>
    <w:link w:val="Heading1"/>
    <w:uiPriority w:val="9"/>
    <w:rsid w:val="00754247"/>
    <w:rPr>
      <w:rFonts w:asciiTheme="majorHAnsi" w:eastAsiaTheme="majorEastAsia" w:hAnsiTheme="majorHAnsi" w:cstheme="majorBidi"/>
      <w:color w:val="0B1A3B"/>
      <w:sz w:val="32"/>
      <w:szCs w:val="32"/>
    </w:rPr>
  </w:style>
  <w:style w:type="character" w:customStyle="1" w:styleId="Heading3Char">
    <w:name w:val="Heading 3 Char"/>
    <w:basedOn w:val="DefaultParagraphFont"/>
    <w:link w:val="Heading3"/>
    <w:uiPriority w:val="9"/>
    <w:rsid w:val="00754247"/>
    <w:rPr>
      <w:rFonts w:asciiTheme="majorHAnsi" w:eastAsiaTheme="majorEastAsia" w:hAnsiTheme="majorHAnsi" w:cstheme="majorBidi"/>
      <w:color w:val="0B1A3B"/>
      <w:sz w:val="24"/>
      <w:szCs w:val="24"/>
    </w:rPr>
  </w:style>
  <w:style w:type="paragraph" w:styleId="ListParagraph">
    <w:name w:val="List Paragraph"/>
    <w:basedOn w:val="Normal"/>
    <w:uiPriority w:val="34"/>
    <w:qFormat/>
    <w:rsid w:val="00564EBF"/>
    <w:pPr>
      <w:ind w:left="720"/>
      <w:contextualSpacing/>
    </w:pPr>
  </w:style>
  <w:style w:type="character" w:styleId="Hyperlink">
    <w:name w:val="Hyperlink"/>
    <w:basedOn w:val="DefaultParagraphFont"/>
    <w:uiPriority w:val="99"/>
    <w:unhideWhenUsed/>
    <w:rsid w:val="00C63E1B"/>
    <w:rPr>
      <w:color w:val="0563C1" w:themeColor="hyperlink"/>
      <w:u w:val="single"/>
    </w:rPr>
  </w:style>
  <w:style w:type="character" w:customStyle="1" w:styleId="UnresolvedMention1">
    <w:name w:val="Unresolved Mention1"/>
    <w:basedOn w:val="DefaultParagraphFont"/>
    <w:uiPriority w:val="99"/>
    <w:semiHidden/>
    <w:unhideWhenUsed/>
    <w:rsid w:val="00C63E1B"/>
    <w:rPr>
      <w:color w:val="605E5C"/>
      <w:shd w:val="clear" w:color="auto" w:fill="E1DFDD"/>
    </w:rPr>
  </w:style>
  <w:style w:type="character" w:styleId="FollowedHyperlink">
    <w:name w:val="FollowedHyperlink"/>
    <w:basedOn w:val="DefaultParagraphFont"/>
    <w:uiPriority w:val="99"/>
    <w:semiHidden/>
    <w:unhideWhenUsed/>
    <w:rsid w:val="00C63E1B"/>
    <w:rPr>
      <w:color w:val="954F72" w:themeColor="followedHyperlink"/>
      <w:u w:val="single"/>
    </w:rPr>
  </w:style>
  <w:style w:type="character" w:styleId="CommentReference">
    <w:name w:val="annotation reference"/>
    <w:basedOn w:val="DefaultParagraphFont"/>
    <w:unhideWhenUsed/>
    <w:rsid w:val="000C64AD"/>
    <w:rPr>
      <w:sz w:val="16"/>
      <w:szCs w:val="16"/>
    </w:rPr>
  </w:style>
  <w:style w:type="paragraph" w:styleId="CommentText">
    <w:name w:val="annotation text"/>
    <w:basedOn w:val="Normal"/>
    <w:link w:val="CommentTextChar"/>
    <w:unhideWhenUsed/>
    <w:rsid w:val="000C64AD"/>
    <w:pPr>
      <w:spacing w:line="240" w:lineRule="auto"/>
    </w:pPr>
    <w:rPr>
      <w:szCs w:val="20"/>
    </w:rPr>
  </w:style>
  <w:style w:type="character" w:customStyle="1" w:styleId="CommentTextChar">
    <w:name w:val="Comment Text Char"/>
    <w:basedOn w:val="DefaultParagraphFont"/>
    <w:link w:val="CommentText"/>
    <w:rsid w:val="000C64AD"/>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0C64AD"/>
    <w:rPr>
      <w:b/>
      <w:bCs/>
    </w:rPr>
  </w:style>
  <w:style w:type="character" w:customStyle="1" w:styleId="CommentSubjectChar">
    <w:name w:val="Comment Subject Char"/>
    <w:basedOn w:val="CommentTextChar"/>
    <w:link w:val="CommentSubject"/>
    <w:uiPriority w:val="99"/>
    <w:semiHidden/>
    <w:rsid w:val="000C64AD"/>
    <w:rPr>
      <w:rFonts w:asciiTheme="majorHAnsi" w:hAnsiTheme="majorHAnsi" w:cstheme="majorHAnsi"/>
      <w:b/>
      <w:bCs/>
      <w:sz w:val="20"/>
      <w:szCs w:val="20"/>
    </w:rPr>
  </w:style>
  <w:style w:type="character" w:customStyle="1" w:styleId="Heading4Char">
    <w:name w:val="Heading 4 Char"/>
    <w:basedOn w:val="DefaultParagraphFont"/>
    <w:link w:val="Heading4"/>
    <w:uiPriority w:val="9"/>
    <w:rsid w:val="00EE12EC"/>
    <w:rPr>
      <w:rFonts w:asciiTheme="majorHAnsi" w:eastAsiaTheme="majorEastAsia" w:hAnsiTheme="majorHAnsi" w:cstheme="majorBidi"/>
      <w:iCs/>
      <w:color w:val="006080"/>
      <w:sz w:val="20"/>
      <w:szCs w:val="18"/>
    </w:rPr>
  </w:style>
  <w:style w:type="paragraph" w:customStyle="1" w:styleId="TableHeading">
    <w:name w:val="Table Heading"/>
    <w:basedOn w:val="Normal"/>
    <w:link w:val="TableHeadingChar"/>
    <w:qFormat/>
    <w:rsid w:val="00D67444"/>
    <w:pPr>
      <w:spacing w:after="0" w:line="240" w:lineRule="auto"/>
      <w:jc w:val="center"/>
    </w:pPr>
    <w:rPr>
      <w:color w:val="FFFFFF" w:themeColor="background1"/>
      <w:szCs w:val="20"/>
    </w:rPr>
  </w:style>
  <w:style w:type="paragraph" w:customStyle="1" w:styleId="Tabletext">
    <w:name w:val="Table text"/>
    <w:basedOn w:val="Normal"/>
    <w:link w:val="TabletextChar"/>
    <w:qFormat/>
    <w:rsid w:val="00D67444"/>
    <w:pPr>
      <w:spacing w:after="0" w:line="240" w:lineRule="auto"/>
    </w:pPr>
    <w:rPr>
      <w:bCs/>
    </w:rPr>
  </w:style>
  <w:style w:type="character" w:customStyle="1" w:styleId="TableHeadingChar">
    <w:name w:val="Table Heading Char"/>
    <w:basedOn w:val="DefaultParagraphFont"/>
    <w:link w:val="TableHeading"/>
    <w:rsid w:val="00D67444"/>
    <w:rPr>
      <w:rFonts w:asciiTheme="majorHAnsi" w:hAnsiTheme="majorHAnsi" w:cstheme="majorHAnsi"/>
      <w:color w:val="FFFFFF" w:themeColor="background1"/>
      <w:sz w:val="20"/>
      <w:szCs w:val="20"/>
    </w:rPr>
  </w:style>
  <w:style w:type="character" w:customStyle="1" w:styleId="TabletextChar">
    <w:name w:val="Table text Char"/>
    <w:basedOn w:val="DefaultParagraphFont"/>
    <w:link w:val="Tabletext"/>
    <w:rsid w:val="00D67444"/>
    <w:rPr>
      <w:rFonts w:asciiTheme="majorHAnsi" w:hAnsiTheme="majorHAnsi" w:cstheme="majorHAnsi"/>
      <w:bCs/>
      <w:sz w:val="18"/>
      <w:szCs w:val="18"/>
    </w:rPr>
  </w:style>
  <w:style w:type="paragraph" w:styleId="Title">
    <w:name w:val="Title"/>
    <w:basedOn w:val="Normal"/>
    <w:next w:val="Normal"/>
    <w:link w:val="TitleChar"/>
    <w:qFormat/>
    <w:rsid w:val="008E26AC"/>
    <w:pPr>
      <w:spacing w:after="0" w:line="240" w:lineRule="auto"/>
      <w:contextualSpacing/>
    </w:pPr>
    <w:rPr>
      <w:rFonts w:eastAsiaTheme="majorEastAsia" w:cstheme="majorBidi"/>
      <w:color w:val="0B1A3B"/>
      <w:spacing w:val="-10"/>
      <w:kern w:val="28"/>
      <w:sz w:val="56"/>
      <w:szCs w:val="56"/>
    </w:rPr>
  </w:style>
  <w:style w:type="character" w:customStyle="1" w:styleId="TitleChar">
    <w:name w:val="Title Char"/>
    <w:basedOn w:val="DefaultParagraphFont"/>
    <w:link w:val="Title"/>
    <w:uiPriority w:val="10"/>
    <w:rsid w:val="008E26AC"/>
    <w:rPr>
      <w:rFonts w:asciiTheme="majorHAnsi" w:eastAsiaTheme="majorEastAsia" w:hAnsiTheme="majorHAnsi" w:cstheme="majorBidi"/>
      <w:color w:val="0B1A3B"/>
      <w:spacing w:val="-10"/>
      <w:kern w:val="28"/>
      <w:sz w:val="56"/>
      <w:szCs w:val="56"/>
    </w:rPr>
  </w:style>
  <w:style w:type="paragraph" w:styleId="Subtitle">
    <w:name w:val="Subtitle"/>
    <w:basedOn w:val="Normal"/>
    <w:next w:val="Normal"/>
    <w:link w:val="SubtitleChar"/>
    <w:uiPriority w:val="11"/>
    <w:qFormat/>
    <w:rsid w:val="00CF597B"/>
    <w:pPr>
      <w:numPr>
        <w:ilvl w:val="1"/>
      </w:numPr>
      <w:spacing w:before="120" w:after="240" w:line="380" w:lineRule="exact"/>
    </w:pPr>
    <w:rPr>
      <w:rFonts w:ascii="Arial Nova Light" w:eastAsiaTheme="minorEastAsia" w:hAnsi="Arial Nova Light" w:cstheme="minorBidi"/>
      <w:color w:val="5A5A5A" w:themeColor="text1" w:themeTint="A5"/>
      <w:spacing w:val="15"/>
      <w:sz w:val="32"/>
      <w:szCs w:val="22"/>
    </w:rPr>
  </w:style>
  <w:style w:type="character" w:customStyle="1" w:styleId="SubtitleChar">
    <w:name w:val="Subtitle Char"/>
    <w:basedOn w:val="DefaultParagraphFont"/>
    <w:link w:val="Subtitle"/>
    <w:uiPriority w:val="11"/>
    <w:rsid w:val="00CF597B"/>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CF597B"/>
    <w:pPr>
      <w:pBdr>
        <w:top w:val="dotted" w:sz="8" w:space="10" w:color="595959" w:themeColor="text1" w:themeTint="A6"/>
        <w:bottom w:val="dotted" w:sz="8" w:space="10" w:color="595959" w:themeColor="text1" w:themeTint="A6"/>
      </w:pBdr>
      <w:spacing w:before="120" w:after="120" w:line="240" w:lineRule="auto"/>
      <w:ind w:left="284" w:right="284"/>
      <w:jc w:val="center"/>
    </w:pPr>
    <w:rPr>
      <w:rFonts w:ascii="Arial Nova Light" w:hAnsi="Arial Nova Light" w:cstheme="minorBidi"/>
      <w:iCs/>
      <w:color w:val="595959" w:themeColor="text1" w:themeTint="A6"/>
      <w:sz w:val="22"/>
      <w:szCs w:val="22"/>
    </w:rPr>
  </w:style>
  <w:style w:type="character" w:customStyle="1" w:styleId="IntenseQuoteChar">
    <w:name w:val="Intense Quote Char"/>
    <w:basedOn w:val="DefaultParagraphFont"/>
    <w:link w:val="IntenseQuote"/>
    <w:uiPriority w:val="30"/>
    <w:rsid w:val="00CF597B"/>
    <w:rPr>
      <w:rFonts w:ascii="Arial Nova Light" w:hAnsi="Arial Nova Light"/>
      <w:iCs/>
      <w:color w:val="595959" w:themeColor="text1" w:themeTint="A6"/>
    </w:rPr>
  </w:style>
  <w:style w:type="character" w:customStyle="1" w:styleId="Titlepageinfo">
    <w:name w:val="Title page info"/>
    <w:rsid w:val="00B66615"/>
    <w:rPr>
      <w:rFonts w:ascii="Arial" w:hAnsi="Arial"/>
      <w:color w:val="595959"/>
      <w:sz w:val="32"/>
    </w:rPr>
  </w:style>
  <w:style w:type="paragraph" w:customStyle="1" w:styleId="Bulletcircle">
    <w:name w:val="Bullet circle"/>
    <w:basedOn w:val="BodyText"/>
    <w:rsid w:val="009C0D23"/>
    <w:pPr>
      <w:numPr>
        <w:numId w:val="17"/>
      </w:numPr>
      <w:spacing w:before="40" w:after="40" w:line="280" w:lineRule="atLeast"/>
    </w:pPr>
    <w:rPr>
      <w:rFonts w:ascii="Arial" w:eastAsia="Times New Roman" w:hAnsi="Arial" w:cs="Times New Roman"/>
      <w:sz w:val="22"/>
      <w:szCs w:val="22"/>
      <w:lang w:eastAsia="en-AU"/>
    </w:rPr>
  </w:style>
  <w:style w:type="paragraph" w:customStyle="1" w:styleId="Bulletdash">
    <w:name w:val="Bullet dash"/>
    <w:basedOn w:val="BodyText"/>
    <w:rsid w:val="009C0D23"/>
    <w:pPr>
      <w:numPr>
        <w:ilvl w:val="1"/>
        <w:numId w:val="17"/>
      </w:numPr>
      <w:spacing w:before="40" w:after="40" w:line="280" w:lineRule="atLeast"/>
    </w:pPr>
    <w:rPr>
      <w:rFonts w:ascii="Arial" w:eastAsia="Times New Roman" w:hAnsi="Arial" w:cs="Times New Roman"/>
      <w:sz w:val="22"/>
      <w:szCs w:val="22"/>
      <w:lang w:eastAsia="en-AU"/>
    </w:rPr>
  </w:style>
  <w:style w:type="paragraph" w:customStyle="1" w:styleId="Bulletopencircle">
    <w:name w:val="Bullet open circle"/>
    <w:basedOn w:val="BodyText"/>
    <w:rsid w:val="009C0D23"/>
    <w:pPr>
      <w:numPr>
        <w:ilvl w:val="2"/>
        <w:numId w:val="17"/>
      </w:numPr>
      <w:spacing w:before="40" w:after="40" w:line="280" w:lineRule="atLeast"/>
    </w:pPr>
    <w:rPr>
      <w:rFonts w:ascii="Arial" w:eastAsia="Times New Roman" w:hAnsi="Arial" w:cs="Times New Roman"/>
      <w:sz w:val="22"/>
      <w:szCs w:val="22"/>
      <w:lang w:eastAsia="en-AU"/>
    </w:rPr>
  </w:style>
  <w:style w:type="table" w:customStyle="1" w:styleId="Table-LowInk">
    <w:name w:val="Table - Low Ink"/>
    <w:basedOn w:val="TableNormal"/>
    <w:rsid w:val="009C0D23"/>
    <w:pPr>
      <w:spacing w:after="0" w:line="240" w:lineRule="auto"/>
    </w:pPr>
    <w:rPr>
      <w:rFonts w:ascii="Arial" w:eastAsia="Times New Roman" w:hAnsi="Arial" w:cs="Times New Roman"/>
      <w:szCs w:val="20"/>
      <w:lang w:val="en-US"/>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Bullet3">
    <w:name w:val="Bullet3"/>
    <w:basedOn w:val="Bulletopencircle"/>
    <w:next w:val="BodyText1"/>
    <w:link w:val="Bullet3Char"/>
    <w:autoRedefine/>
    <w:qFormat/>
    <w:rsid w:val="0045086C"/>
    <w:pPr>
      <w:numPr>
        <w:ilvl w:val="0"/>
        <w:numId w:val="20"/>
      </w:numPr>
    </w:pPr>
    <w:rPr>
      <w:rFonts w:asciiTheme="majorHAnsi" w:hAnsiTheme="majorHAnsi"/>
      <w:sz w:val="20"/>
    </w:rPr>
  </w:style>
  <w:style w:type="paragraph" w:customStyle="1" w:styleId="Bullet2">
    <w:name w:val="Bullet2"/>
    <w:basedOn w:val="Bulletdash"/>
    <w:link w:val="Bullet2Char"/>
    <w:autoRedefine/>
    <w:qFormat/>
    <w:rsid w:val="0045086C"/>
    <w:pPr>
      <w:numPr>
        <w:ilvl w:val="0"/>
        <w:numId w:val="19"/>
      </w:numPr>
    </w:pPr>
    <w:rPr>
      <w:rFonts w:asciiTheme="majorHAnsi" w:hAnsiTheme="majorHAnsi"/>
      <w:sz w:val="20"/>
    </w:rPr>
  </w:style>
  <w:style w:type="character" w:customStyle="1" w:styleId="Bullet3Char">
    <w:name w:val="Bullet3 Char"/>
    <w:link w:val="Bullet3"/>
    <w:rsid w:val="00EA337B"/>
    <w:rPr>
      <w:rFonts w:asciiTheme="majorHAnsi" w:eastAsia="Times New Roman" w:hAnsiTheme="majorHAnsi" w:cs="Times New Roman"/>
      <w:sz w:val="20"/>
      <w:lang w:eastAsia="en-AU"/>
    </w:rPr>
  </w:style>
  <w:style w:type="character" w:customStyle="1" w:styleId="Bullet2Char">
    <w:name w:val="Bullet2 Char"/>
    <w:link w:val="Bullet2"/>
    <w:rsid w:val="00D87A60"/>
    <w:rPr>
      <w:rFonts w:asciiTheme="majorHAnsi" w:eastAsia="Times New Roman" w:hAnsiTheme="majorHAnsi" w:cs="Times New Roman"/>
      <w:sz w:val="20"/>
      <w:lang w:eastAsia="en-AU"/>
    </w:rPr>
  </w:style>
  <w:style w:type="paragraph" w:customStyle="1" w:styleId="BodyText1">
    <w:name w:val="Body Text1"/>
    <w:basedOn w:val="BodyText"/>
    <w:link w:val="BodytextChar"/>
    <w:autoRedefine/>
    <w:qFormat/>
    <w:rsid w:val="00576FA3"/>
    <w:pPr>
      <w:keepNext/>
      <w:keepLines/>
      <w:spacing w:before="110" w:after="0" w:line="280" w:lineRule="atLeast"/>
    </w:pPr>
    <w:rPr>
      <w:rFonts w:eastAsia="Times New Roman"/>
      <w:color w:val="0D0D0D" w:themeColor="text1" w:themeTint="F2"/>
      <w:kern w:val="2"/>
      <w:sz w:val="24"/>
      <w:szCs w:val="24"/>
      <w:lang w:eastAsia="en-AU"/>
      <w14:ligatures w14:val="standardContextual"/>
    </w:rPr>
  </w:style>
  <w:style w:type="paragraph" w:customStyle="1" w:styleId="Bullet1">
    <w:name w:val="Bullet 1"/>
    <w:basedOn w:val="Bulletcircle"/>
    <w:link w:val="Bullet1Char"/>
    <w:autoRedefine/>
    <w:qFormat/>
    <w:rsid w:val="00D87A60"/>
    <w:pPr>
      <w:numPr>
        <w:numId w:val="18"/>
      </w:numPr>
      <w:ind w:left="851" w:hanging="425"/>
    </w:pPr>
    <w:rPr>
      <w:rFonts w:asciiTheme="majorHAnsi" w:hAnsiTheme="majorHAnsi"/>
      <w:sz w:val="20"/>
    </w:rPr>
  </w:style>
  <w:style w:type="character" w:customStyle="1" w:styleId="BodytextChar">
    <w:name w:val="Body text Char"/>
    <w:link w:val="BodyText1"/>
    <w:rsid w:val="00576FA3"/>
    <w:rPr>
      <w:rFonts w:asciiTheme="majorHAnsi" w:eastAsia="Times New Roman" w:hAnsiTheme="majorHAnsi" w:cstheme="majorHAnsi"/>
      <w:color w:val="0D0D0D" w:themeColor="text1" w:themeTint="F2"/>
      <w:kern w:val="2"/>
      <w:sz w:val="24"/>
      <w:szCs w:val="24"/>
      <w:lang w:eastAsia="en-AU"/>
      <w14:ligatures w14:val="standardContextual"/>
    </w:rPr>
  </w:style>
  <w:style w:type="character" w:customStyle="1" w:styleId="Bullet1Char">
    <w:name w:val="Bullet 1 Char"/>
    <w:link w:val="Bullet1"/>
    <w:rsid w:val="00D87A60"/>
    <w:rPr>
      <w:rFonts w:asciiTheme="majorHAnsi" w:eastAsia="Times New Roman" w:hAnsiTheme="majorHAnsi" w:cs="Times New Roman"/>
      <w:sz w:val="20"/>
      <w:lang w:eastAsia="en-AU"/>
    </w:rPr>
  </w:style>
  <w:style w:type="paragraph" w:customStyle="1" w:styleId="Heading1-nonumber">
    <w:name w:val="Heading1-no_number"/>
    <w:basedOn w:val="Heading1"/>
    <w:link w:val="Heading1-nonumberChar"/>
    <w:rsid w:val="009C0D23"/>
    <w:pPr>
      <w:keepNext w:val="0"/>
      <w:keepLines w:val="0"/>
      <w:widowControl w:val="0"/>
      <w:shd w:val="clear" w:color="auto" w:fill="FFFFFF"/>
      <w:spacing w:before="400" w:after="140" w:line="240" w:lineRule="auto"/>
      <w:ind w:left="851" w:hanging="851"/>
    </w:pPr>
    <w:rPr>
      <w:rFonts w:ascii="Arial" w:eastAsia="Times New Roman" w:hAnsi="Arial" w:cs="Arial"/>
      <w:bCs/>
      <w:color w:val="A70240"/>
      <w:sz w:val="36"/>
      <w:szCs w:val="20"/>
      <w:lang w:eastAsia="en-AU"/>
    </w:rPr>
  </w:style>
  <w:style w:type="character" w:customStyle="1" w:styleId="Heading1-nonumberChar">
    <w:name w:val="Heading1-no_number Char"/>
    <w:basedOn w:val="Heading1Char"/>
    <w:link w:val="Heading1-nonumber"/>
    <w:rsid w:val="009C0D23"/>
    <w:rPr>
      <w:rFonts w:ascii="Arial" w:eastAsia="Times New Roman" w:hAnsi="Arial" w:cs="Arial"/>
      <w:bCs/>
      <w:color w:val="A70240"/>
      <w:sz w:val="36"/>
      <w:szCs w:val="20"/>
      <w:shd w:val="clear" w:color="auto" w:fill="FFFFFF"/>
      <w:lang w:eastAsia="en-AU"/>
    </w:rPr>
  </w:style>
  <w:style w:type="paragraph" w:styleId="BodyText">
    <w:name w:val="Body Text"/>
    <w:basedOn w:val="Normal"/>
    <w:link w:val="BodyTextChar0"/>
    <w:uiPriority w:val="99"/>
    <w:semiHidden/>
    <w:unhideWhenUsed/>
    <w:rsid w:val="009C0D23"/>
    <w:pPr>
      <w:spacing w:after="120"/>
    </w:pPr>
  </w:style>
  <w:style w:type="character" w:customStyle="1" w:styleId="BodyTextChar0">
    <w:name w:val="Body Text Char"/>
    <w:basedOn w:val="DefaultParagraphFont"/>
    <w:link w:val="BodyText"/>
    <w:uiPriority w:val="99"/>
    <w:semiHidden/>
    <w:rsid w:val="009C0D23"/>
    <w:rPr>
      <w:rFonts w:asciiTheme="majorHAnsi" w:hAnsiTheme="majorHAnsi" w:cstheme="majorHAnsi"/>
      <w:sz w:val="20"/>
      <w:szCs w:val="18"/>
    </w:rPr>
  </w:style>
  <w:style w:type="paragraph" w:customStyle="1" w:styleId="BodyText2">
    <w:name w:val="Body Text2"/>
    <w:basedOn w:val="Normal"/>
    <w:link w:val="BodytextChar1"/>
    <w:autoRedefine/>
    <w:qFormat/>
    <w:rsid w:val="00770328"/>
    <w:rPr>
      <w:szCs w:val="20"/>
    </w:rPr>
  </w:style>
  <w:style w:type="character" w:customStyle="1" w:styleId="BodytextChar1">
    <w:name w:val="Body text Char1"/>
    <w:basedOn w:val="DefaultParagraphFont"/>
    <w:link w:val="BodyText2"/>
    <w:rsid w:val="00770328"/>
    <w:rPr>
      <w:rFonts w:asciiTheme="majorHAnsi" w:hAnsiTheme="majorHAnsi" w:cstheme="majorHAnsi"/>
      <w:sz w:val="20"/>
      <w:szCs w:val="20"/>
    </w:rPr>
  </w:style>
  <w:style w:type="table" w:styleId="GridTable1Light">
    <w:name w:val="Grid Table 1 Light"/>
    <w:basedOn w:val="TableNormal"/>
    <w:uiPriority w:val="46"/>
    <w:rsid w:val="000D0FC5"/>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27A1A"/>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113C7"/>
    <w:pPr>
      <w:spacing w:after="0" w:line="240" w:lineRule="auto"/>
    </w:pPr>
    <w:rPr>
      <w:rFonts w:asciiTheme="majorHAnsi" w:hAnsiTheme="majorHAnsi" w:cstheme="majorHAnsi"/>
      <w:sz w:val="20"/>
      <w:szCs w:val="18"/>
    </w:rPr>
  </w:style>
  <w:style w:type="character" w:styleId="UnresolvedMention">
    <w:name w:val="Unresolved Mention"/>
    <w:basedOn w:val="DefaultParagraphFont"/>
    <w:uiPriority w:val="99"/>
    <w:rsid w:val="00F6131A"/>
    <w:rPr>
      <w:color w:val="605E5C"/>
      <w:shd w:val="clear" w:color="auto" w:fill="E1DFDD"/>
    </w:rPr>
  </w:style>
  <w:style w:type="paragraph" w:customStyle="1" w:styleId="Bodystylefordocumentdetails">
    <w:name w:val="Body style for document details"/>
    <w:basedOn w:val="BodyText"/>
    <w:semiHidden/>
    <w:rsid w:val="00256450"/>
    <w:pPr>
      <w:widowControl w:val="0"/>
      <w:spacing w:before="60" w:line="240" w:lineRule="atLeast"/>
    </w:pPr>
    <w:rPr>
      <w:rFonts w:ascii="Arial" w:eastAsia="Times New Roman" w:hAnsi="Arial"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21" Type="http://schemas.openxmlformats.org/officeDocument/2006/relationships/hyperlink" Target="https://www.centreforwhs.nsw.gov.au/tools/ethical-use-of-artificial-intelligence-in-the-workplace-final-report" TargetMode="External"/><Relationship Id="rId42" Type="http://schemas.openxmlformats.org/officeDocument/2006/relationships/hyperlink" Target="https://www.legislation.qld.gov.au/view/pdf/2014-07-01/act-1994-067" TargetMode="External"/><Relationship Id="rId47" Type="http://schemas.openxmlformats.org/officeDocument/2006/relationships/hyperlink" Target="https://www.legislation.qld.gov.au/view/pdf/inforce/current/act-2002-011" TargetMode="External"/><Relationship Id="rId63" Type="http://schemas.openxmlformats.org/officeDocument/2006/relationships/hyperlink" Target="https://www.legislation.qld.gov.au/view/pdf/inforce/current/act-2022-034" TargetMode="External"/><Relationship Id="rId68" Type="http://schemas.openxmlformats.org/officeDocument/2006/relationships/hyperlink" Target="https://www.forgov.qld.gov.au/__data/assets/pdf_file/0023/245615/Approved-FINAL-Guideline-on-creating-and-keeping-records-for-the-proactive-protection-of-vulnerable-persons.PDF" TargetMode="External"/><Relationship Id="rId84" Type="http://schemas.openxmlformats.org/officeDocument/2006/relationships/hyperlink" Target="https://www.legislation.qld.gov.au/view/pdf/inforce/current/act-2002-011" TargetMode="External"/><Relationship Id="rId89" Type="http://schemas.openxmlformats.org/officeDocument/2006/relationships/hyperlink" Target="https://www.treasury.qld.gov.au/resource/guide-risk-management/" TargetMode="External"/><Relationship Id="rId16" Type="http://schemas.openxmlformats.org/officeDocument/2006/relationships/hyperlink" Target="https://www.ombudsman.gov.au/__data/assets/pdf_file/0030/109596/OMB1188-Automated-Decision-Making-Report_Final-A1898885.pdf" TargetMode="External"/><Relationship Id="rId11" Type="http://schemas.openxmlformats.org/officeDocument/2006/relationships/header" Target="header1.xml"/><Relationship Id="rId32"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7" Type="http://schemas.openxmlformats.org/officeDocument/2006/relationships/hyperlink" Target="https://www.legislation.qld.gov.au/view/pdf/inforce/current/act-2022-034" TargetMode="External"/><Relationship Id="rId53" Type="http://schemas.openxmlformats.org/officeDocument/2006/relationships/hyperlink" Target="https://www.oic.qld.gov.au/guidelines/for-government/guidelines-privacy-principles/privacy-compliance/overview-privacy-impact-assessment-process/undertaking-a-privacy-impact-assessment" TargetMode="External"/><Relationship Id="rId58" Type="http://schemas.openxmlformats.org/officeDocument/2006/relationships/hyperlink" Target="https://www.forgov.qld.gov.au/__data/assets/pdf_file/0023/245615/Approved-FINAL-Guideline-on-creating-and-keeping-records-for-the-proactive-protection-of-vulnerable-persons.PDF" TargetMode="External"/><Relationship Id="rId74" Type="http://schemas.openxmlformats.org/officeDocument/2006/relationships/hyperlink" Target="https://www.legislation.qld.gov.au/view/pdf/inforce/current/act-2019-005" TargetMode="External"/><Relationship Id="rId79" Type="http://schemas.openxmlformats.org/officeDocument/2006/relationships/hyperlink" Target="https://www.forgov.qld.gov.au/__data/assets/pdf_file/0023/245615/Approved-FINAL-Guideline-on-creating-and-keeping-records-for-the-proactive-protection-of-vulnerable-persons.PDF" TargetMode="External"/><Relationship Id="rId5" Type="http://schemas.openxmlformats.org/officeDocument/2006/relationships/styles" Target="styles.xml"/><Relationship Id="rId90" Type="http://schemas.openxmlformats.org/officeDocument/2006/relationships/hyperlink" Target="https://www.legislation.qld.gov.au/view/pdf/inforce/current/act-2001-069" TargetMode="External"/><Relationship Id="rId95" Type="http://schemas.openxmlformats.org/officeDocument/2006/relationships/hyperlink" Target="http://creativecommons.org/licenses/by/4.0/" TargetMode="External"/><Relationship Id="rId22" Type="http://schemas.openxmlformats.org/officeDocument/2006/relationships/hyperlink" Target="https://link.springer.com/article/10.1007/s00146-022-01460-9" TargetMode="External"/><Relationship Id="rId27" Type="http://schemas.openxmlformats.org/officeDocument/2006/relationships/hyperlink" Target="https://www.police.vic.gov.au/victoria-police-artificial-intelligence-ethics-framework/operating-environment" TargetMode="External"/><Relationship Id="rId43"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48" Type="http://schemas.openxmlformats.org/officeDocument/2006/relationships/hyperlink" Target="https://www.forgov.qld.gov.au/__data/assets/pdf_file/0023/245615/Approved-FINAL-Guideline-on-creating-and-keeping-records-for-the-proactive-protection-of-vulnerable-persons.PDF" TargetMode="External"/><Relationship Id="rId64"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69" Type="http://schemas.openxmlformats.org/officeDocument/2006/relationships/hyperlink" Target="https://www.legislation.qld.gov.au/view/pdf/inforce/current/act-2002-011" TargetMode="External"/><Relationship Id="rId8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85" Type="http://schemas.openxmlformats.org/officeDocument/2006/relationships/hyperlink" Target="https://www.legislation.qld.gov.au/view/pdf/inforce/current/act-2009-009"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3"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8" Type="http://schemas.openxmlformats.org/officeDocument/2006/relationships/hyperlink" Target="https://www.legislation.qld.gov.au/view/pdf/inforce/current/act-2011-018" TargetMode="External"/><Relationship Id="rId46" Type="http://schemas.openxmlformats.org/officeDocument/2006/relationships/hyperlink" Target="https://www.legislation.qld.gov.au/view/pdf/2014-07-01/act-1994-067" TargetMode="External"/><Relationship Id="rId59" Type="http://schemas.openxmlformats.org/officeDocument/2006/relationships/hyperlink" Target="https://www.legislation.qld.gov.au/view/pdf/inforce/current/act-2011-018" TargetMode="External"/><Relationship Id="rId67" Type="http://schemas.openxmlformats.org/officeDocument/2006/relationships/hyperlink" Target="https://www.forgov.qld.gov.au/information-and-communication-technology/qgea-policies-standards-and-guidelines/metadata-schema-for-queensland-government-data-assets-guideline" TargetMode="External"/><Relationship Id="rId20"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41" Type="http://schemas.openxmlformats.org/officeDocument/2006/relationships/hyperlink" Target="https://www.legislation.qld.gov.au/view/pdf/inforce/current/act-2022-034" TargetMode="External"/><Relationship Id="rId54"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62" Type="http://schemas.openxmlformats.org/officeDocument/2006/relationships/hyperlink" Target="https://www.industry.gov.au/publications/voluntary-ai-safety-standard" TargetMode="External"/><Relationship Id="rId7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75" Type="http://schemas.openxmlformats.org/officeDocument/2006/relationships/hyperlink" Target="https://www.legislation.qld.gov.au/view/pdf/inforce/current/act-2022-034" TargetMode="External"/><Relationship Id="rId83"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88" Type="http://schemas.openxmlformats.org/officeDocument/2006/relationships/hyperlink" Target="https://www.treasury.qld.gov.au/resource/strategic-plan/" TargetMode="External"/><Relationship Id="rId91" Type="http://schemas.openxmlformats.org/officeDocument/2006/relationships/hyperlink" Target="https://www.legislation.qld.gov.au/view/pdf/inforce/current/act-2009-052" TargetMode="External"/><Relationship Id="rId96" Type="http://schemas.openxmlformats.org/officeDocument/2006/relationships/hyperlink" Target="mailto:qgea@qld.gov.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orgov.qld.gov.au/information-and-communication-technology/recordkeeping-and-information-management/recordkeeping/resources-and-tools-for-records-management/artificial-intelligence-and-public-records" TargetMode="External"/><Relationship Id="rId28"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6"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49"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57" Type="http://schemas.openxmlformats.org/officeDocument/2006/relationships/hyperlink" Target="https://www.forgov.qld.gov.au/information-and-communication-technology/qgea-policies-standards-and-guidelines/ict-asset-disaster-recovery-planning-guideline" TargetMode="External"/><Relationship Id="rId10" Type="http://schemas.openxmlformats.org/officeDocument/2006/relationships/footer" Target="footer1.xml"/><Relationship Id="rId31" Type="http://schemas.openxmlformats.org/officeDocument/2006/relationships/hyperlink" Target="https://www.who.int/publications/i/item/9789240029200" TargetMode="External"/><Relationship Id="rId44" Type="http://schemas.openxmlformats.org/officeDocument/2006/relationships/hyperlink" Target="https://www.legislation.qld.gov.au/view/pdf/inforce/current/act-2019-005" TargetMode="External"/><Relationship Id="rId52" Type="http://schemas.openxmlformats.org/officeDocument/2006/relationships/hyperlink" Target="https://www.forgov.qld.gov.au/information-and-communication-technology/qgea-policies-standards-and-guidelines/information-security-policy-is18-2018" TargetMode="External"/><Relationship Id="rId60" Type="http://schemas.openxmlformats.org/officeDocument/2006/relationships/hyperlink" Target="https://www.legislation.qld.gov.au/view/pdf/inforce/current/act-2022-034" TargetMode="External"/><Relationship Id="rId65" Type="http://schemas.openxmlformats.org/officeDocument/2006/relationships/hyperlink" Target="https://www.legislation.qld.gov.au/view/pdf/inforce/current/act-2002-011" TargetMode="External"/><Relationship Id="rId73" Type="http://schemas.openxmlformats.org/officeDocument/2006/relationships/hyperlink" Target="https://www.legislation.qld.gov.au/view/pdf/inforce/current/act-2009-013" TargetMode="External"/><Relationship Id="rId78" Type="http://schemas.openxmlformats.org/officeDocument/2006/relationships/hyperlink" Target="https://www.legislation.qld.gov.au/view/pdf/inforce/current/act-2011-018" TargetMode="External"/><Relationship Id="rId81" Type="http://schemas.openxmlformats.org/officeDocument/2006/relationships/hyperlink" Target="https://www.legislation.qld.gov.au/view/pdf/inforce/current/act-2022-034" TargetMode="External"/><Relationship Id="rId86" Type="http://schemas.openxmlformats.org/officeDocument/2006/relationships/hyperlink" Target="https://www.legislation.qld.gov.au/view/pdf/inforce/current/sl-2019-0182" TargetMode="External"/><Relationship Id="rId94"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finance.gov.au/government/public-data/data-and-digital-ministers-meeting/national-framework-assurance-artificial-intelligence-government" TargetMode="External"/><Relationship Id="rId18" Type="http://schemas.openxmlformats.org/officeDocument/2006/relationships/hyperlink" Target="https://www.ombudsman.gov.au/__data/assets/pdf_file/0029/288236/OMB1188-Automated-Decision-Making-Report_Final-A1898885.pdf" TargetMode="External"/><Relationship Id="rId39" Type="http://schemas.openxmlformats.org/officeDocument/2006/relationships/hyperlink" Target="https://www.des.qld.gov.au/climateaction/theplan/qld-climate-action-plan" TargetMode="External"/><Relationship Id="rId34" Type="http://schemas.openxmlformats.org/officeDocument/2006/relationships/hyperlink" Target="https://www.finance.gov.au/government/public-data/data-and-digital-ministers-meeting/national-framework-assurance-artificial-intelligence-government/cornerstones-assurance" TargetMode="External"/><Relationship Id="rId50" Type="http://schemas.openxmlformats.org/officeDocument/2006/relationships/hyperlink" Target="https://www.legislation.qld.gov.au/view/pdf/inforce/current/act-2009-014" TargetMode="External"/><Relationship Id="rId55" Type="http://schemas.openxmlformats.org/officeDocument/2006/relationships/hyperlink" Target="https://www.forgov.qld.gov.au/information-and-communication-technology/qgea-policies-standards-and-guidelines/information-management-policy-framework" TargetMode="External"/><Relationship Id="rId76" Type="http://schemas.openxmlformats.org/officeDocument/2006/relationships/hyperlink" Target="https://www.legislation.qld.gov.au/view/pdf/2014-07-01/act-1994-067"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forgov.qld.gov.au/information-and-communication-technology/recordkeeping-and-information-management/recordkeeping/resources-and-tools-for-records-management/generative-artificial-intelligence-records" TargetMode="External"/><Relationship Id="rId92"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2" Type="http://schemas.openxmlformats.org/officeDocument/2006/relationships/customXml" Target="../customXml/item2.xml"/><Relationship Id="rId29"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24" Type="http://schemas.openxmlformats.org/officeDocument/2006/relationships/hyperlink" Target="https://www.forgov.qld.gov.au/information-and-communication-technology/recordkeeping-and-information-management/recordkeeping/resources-and-tools-for-records-management/artificial-intelligence-and-public-records" TargetMode="External"/><Relationship Id="rId4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45" Type="http://schemas.openxmlformats.org/officeDocument/2006/relationships/hyperlink" Target="https://www.legislation.qld.gov.au/view/pdf/inforce/current/act-2022-034" TargetMode="External"/><Relationship Id="rId66" Type="http://schemas.openxmlformats.org/officeDocument/2006/relationships/hyperlink" Target="https://www.forgov.qld.gov.au/information-and-communication-technology/qgea-policies-standards-and-guidelines/metadata-management-principles" TargetMode="External"/><Relationship Id="rId87" Type="http://schemas.openxmlformats.org/officeDocument/2006/relationships/hyperlink" Target="https://www.forgov.qld.gov.au/property-land-and-infrastructure/manage-government-buildings-and-assets/building-frameworks/building-policy-framework" TargetMode="External"/><Relationship Id="rId61"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82" Type="http://schemas.openxmlformats.org/officeDocument/2006/relationships/hyperlink" Target="https://www.legislation.qld.gov.au/view/pdf/2014-07-01/act-1994-067" TargetMode="External"/><Relationship Id="rId19" Type="http://schemas.openxmlformats.org/officeDocument/2006/relationships/hyperlink" Target="https://www.forgov.qld.gov.au/information-and-communication-technology/qgea-policies-standards-and-guidelines/use-of-generative-ai-in-queensland-government" TargetMode="External"/><Relationship Id="rId14" Type="http://schemas.openxmlformats.org/officeDocument/2006/relationships/image" Target="media/image4.png"/><Relationship Id="rId30" Type="http://schemas.openxmlformats.org/officeDocument/2006/relationships/hyperlink" Target="https://www.finance.gov.au/government/public-data/data-and-digital-ministers-meeting/national-framework-assurance-artificial-intelligence-government/implementing-australias-ai-ethics-principles-government" TargetMode="External"/><Relationship Id="rId35" Type="http://schemas.openxmlformats.org/officeDocument/2006/relationships/hyperlink" Target="https://www.finance.gov.au/government/public-data/data-and-digital-ministers-meeting/national-framework-assurance-artificial-intelligence-government/cornerstones-assurance" TargetMode="External"/><Relationship Id="rId56" Type="http://schemas.openxmlformats.org/officeDocument/2006/relationships/hyperlink" Target="https://www.forgov.qld.gov.au/information-and-communication-technology/qgea-policies-standards-and-guidelines/information-security-policy-is18-2018" TargetMode="External"/><Relationship Id="rId77" Type="http://schemas.openxmlformats.org/officeDocument/2006/relationships/hyperlink" Target="https://www.legislation.qld.gov.au/view/pdf/inforce/current/act-2002-011" TargetMode="External"/><Relationship Id="rId8" Type="http://schemas.openxmlformats.org/officeDocument/2006/relationships/footnotes" Target="footnotes.xml"/><Relationship Id="rId51" Type="http://schemas.openxmlformats.org/officeDocument/2006/relationships/hyperlink" Target="https://www.forgov.qld.gov.au/information-and-communication-technology/qgea-policies-standards-and-guidelines/information-security-classification-framework-qgiscf" TargetMode="External"/><Relationship Id="rId72" Type="http://schemas.openxmlformats.org/officeDocument/2006/relationships/hyperlink" Target="https://www.legislation.qld.gov.au/view/pdf/inforce/current/act-2002-011" TargetMode="External"/><Relationship Id="rId93" Type="http://schemas.openxmlformats.org/officeDocument/2006/relationships/hyperlink" Target="http://creativecommons.org/licenses/by/4.0/"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9" ma:contentTypeDescription="Create a new document." ma:contentTypeScope="" ma:versionID="7065e69ae17c4cfa28882d1d58e68f3c">
  <xsd:schema xmlns:xsd="http://www.w3.org/2001/XMLSchema" xmlns:xs="http://www.w3.org/2001/XMLSchema" xmlns:p="http://schemas.microsoft.com/office/2006/metadata/properties" xmlns:ns1="http://schemas.microsoft.com/sharepoint/v3" xmlns:ns2="126b4e61-42a7-4fd3-8b78-fdf366e4a937" xmlns:ns3="46ae0af0-3870-4d65-a93f-871eda3c06f6" targetNamespace="http://schemas.microsoft.com/office/2006/metadata/properties" ma:root="true" ma:fieldsID="1739b166e6226f760efa51c0c2f1c59b" ns1:_="" ns2:_="" ns3:_="">
    <xsd:import namespace="http://schemas.microsoft.com/sharepoint/v3"/>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6b4e61-42a7-4fd3-8b78-fdf366e4a937">
      <Terms xmlns="http://schemas.microsoft.com/office/infopath/2007/PartnerControls"/>
    </lcf76f155ced4ddcb4097134ff3c332f>
    <TaxCatchAll xmlns="46ae0af0-3870-4d65-a93f-871eda3c06f6" xsi:nil="true"/>
    <_ip_UnifiedCompliancePolicyUIAction xmlns="http://schemas.microsoft.com/sharepoint/v3" xsi:nil="true"/>
    <_Flow_SignoffStatus xmlns="126b4e61-42a7-4fd3-8b78-fdf366e4a937" xsi:nil="true"/>
    <Date xmlns="126b4e61-42a7-4fd3-8b78-fdf366e4a937" xsi:nil="true"/>
    <ae355cffc4504fb4b9924bdad3eb04fb xmlns="126b4e61-42a7-4fd3-8b78-fdf366e4a937">
      <Terms xmlns="http://schemas.microsoft.com/office/infopath/2007/PartnerControls"/>
    </ae355cffc4504fb4b9924bdad3eb04fb>
    <_ip_UnifiedCompliancePolicyProperties xmlns="http://schemas.microsoft.com/sharepoint/v3" xsi:nil="true"/>
    <h74133c6dbbf4ebcb3d680b5056827d9 xmlns="126b4e61-42a7-4fd3-8b78-fdf366e4a937">
      <Terms xmlns="http://schemas.microsoft.com/office/infopath/2007/PartnerControls"/>
    </h74133c6dbbf4ebcb3d680b5056827d9>
    <o401133738494bd7be7406134b2ac52d xmlns="126b4e61-42a7-4fd3-8b78-fdf366e4a937">
      <Terms xmlns="http://schemas.microsoft.com/office/infopath/2007/PartnerControls"/>
    </o401133738494bd7be7406134b2ac52d>
  </documentManagement>
</p:properties>
</file>

<file path=customXml/itemProps1.xml><?xml version="1.0" encoding="utf-8"?>
<ds:datastoreItem xmlns:ds="http://schemas.openxmlformats.org/officeDocument/2006/customXml" ds:itemID="{29AFC41C-7069-4B2B-9B79-DF2E1EE4D7CF}">
  <ds:schemaRefs>
    <ds:schemaRef ds:uri="http://schemas.microsoft.com/sharepoint/v3/contenttype/forms"/>
  </ds:schemaRefs>
</ds:datastoreItem>
</file>

<file path=customXml/itemProps2.xml><?xml version="1.0" encoding="utf-8"?>
<ds:datastoreItem xmlns:ds="http://schemas.openxmlformats.org/officeDocument/2006/customXml" ds:itemID="{73BECD0C-A95C-4812-9BD1-8A237E95D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164CA-3301-4FFC-9F36-19D4A1E6DE5F}">
  <ds:schemaRefs>
    <ds:schemaRef ds:uri="http://schemas.microsoft.com/office/2006/metadata/properties"/>
    <ds:schemaRef ds:uri="http://schemas.microsoft.com/office/infopath/2007/PartnerControls"/>
    <ds:schemaRef ds:uri="126b4e61-42a7-4fd3-8b78-fdf366e4a937"/>
    <ds:schemaRef ds:uri="46ae0af0-3870-4d65-a93f-871eda3c06f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8614</Words>
  <Characters>49103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Digital Word document A4 portrait no cover</vt:lpstr>
    </vt:vector>
  </TitlesOfParts>
  <Company/>
  <LinksUpToDate>false</LinksUpToDate>
  <CharactersWithSpaces>57602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FAIRA framework</dc:title>
  <dc:creator>Vanessa Williams</dc:creator>
  <cp:keywords>digital</cp:keywords>
  <cp:lastModifiedBy>Lisa Irwin</cp:lastModifiedBy>
  <cp:revision>3</cp:revision>
  <dcterms:created xsi:type="dcterms:W3CDTF">2024-09-19T00:27:00Z</dcterms:created>
  <dcterms:modified xsi:type="dcterms:W3CDTF">2024-09-19T00:27:00Z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vt:lpwstr/>
  </property>
  <property fmtid="{D5CDD505-2E9C-101B-9397-08002B2CF9AE}" pid="3" name="ComplianceAssetId">
    <vt:lpwstr/>
  </property>
  <property fmtid="{D5CDD505-2E9C-101B-9397-08002B2CF9AE}" pid="4" name="ContentTypeId">
    <vt:lpwstr>0x0101007B2CBE50BD26C64F958CB4D402B4F4FD</vt:lpwstr>
  </property>
  <property fmtid="{D5CDD505-2E9C-101B-9397-08002B2CF9AE}" pid="5" name="Keyword">
    <vt:lpwstr/>
  </property>
  <property fmtid="{D5CDD505-2E9C-101B-9397-08002B2CF9AE}" pid="6" name="MediaServiceImageTags">
    <vt:lpwstr/>
  </property>
  <property fmtid="{D5CDD505-2E9C-101B-9397-08002B2CF9AE}" pid="7" name="MSIP_Label_49a01621-fcd7-4b6d-bff6-4d8e409d56e6_ActionId">
    <vt:lpwstr>21244b45-bd7c-467f-99c4-229a79842ad1</vt:lpwstr>
  </property>
  <property fmtid="{D5CDD505-2E9C-101B-9397-08002B2CF9AE}" pid="8" name="MSIP_Label_49a01621-fcd7-4b6d-bff6-4d8e409d56e6_ContentBits">
    <vt:lpwstr>0</vt:lpwstr>
  </property>
  <property fmtid="{D5CDD505-2E9C-101B-9397-08002B2CF9AE}" pid="9" name="MSIP_Label_49a01621-fcd7-4b6d-bff6-4d8e409d56e6_Enabled">
    <vt:lpwstr>true</vt:lpwstr>
  </property>
  <property fmtid="{D5CDD505-2E9C-101B-9397-08002B2CF9AE}" pid="10" name="MSIP_Label_49a01621-fcd7-4b6d-bff6-4d8e409d56e6_Method">
    <vt:lpwstr>Privileged</vt:lpwstr>
  </property>
  <property fmtid="{D5CDD505-2E9C-101B-9397-08002B2CF9AE}" pid="11" name="MSIP_Label_49a01621-fcd7-4b6d-bff6-4d8e409d56e6_Name">
    <vt:lpwstr>OFFICIAL</vt:lpwstr>
  </property>
  <property fmtid="{D5CDD505-2E9C-101B-9397-08002B2CF9AE}" pid="12" name="MSIP_Label_49a01621-fcd7-4b6d-bff6-4d8e409d56e6_SetDate">
    <vt:lpwstr>2024-07-25T03:11:57Z</vt:lpwstr>
  </property>
  <property fmtid="{D5CDD505-2E9C-101B-9397-08002B2CF9AE}" pid="13" name="MSIP_Label_49a01621-fcd7-4b6d-bff6-4d8e409d56e6_SiteId">
    <vt:lpwstr>075170e6-9e41-41c2-ad73-a55b683d7524</vt:lpwstr>
  </property>
  <property fmtid="{D5CDD505-2E9C-101B-9397-08002B2CF9AE}" pid="14" name="Order">
    <vt:r8>3543300</vt:r8>
  </property>
  <property fmtid="{D5CDD505-2E9C-101B-9397-08002B2CF9AE}" pid="15" name="TaxKeyword">
    <vt:lpwstr>818;#digital|6165db7c-c8f9-4662-b46a-fcbb0aa8cb39</vt:lpwstr>
  </property>
  <property fmtid="{D5CDD505-2E9C-101B-9397-08002B2CF9AE}" pid="16" name="TemplateUrl">
    <vt:lpwstr/>
  </property>
  <property fmtid="{D5CDD505-2E9C-101B-9397-08002B2CF9AE}" pid="17" name="TriggerFlowInfo">
    <vt:lpwstr/>
  </property>
  <property fmtid="{D5CDD505-2E9C-101B-9397-08002B2CF9AE}" pid="18" name="xd_ProgID">
    <vt:lpwstr/>
  </property>
  <property fmtid="{D5CDD505-2E9C-101B-9397-08002B2CF9AE}" pid="19" name="xd_Signature">
    <vt:bool>false</vt:bool>
  </property>
  <property fmtid="{D5CDD505-2E9C-101B-9397-08002B2CF9AE}" pid="20" name="_ExtendedDescription">
    <vt:lpwstr/>
  </property>
</Properties>
</file>