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8B24" w14:textId="6E0F5D74" w:rsidR="002E0865" w:rsidRPr="00936B44" w:rsidRDefault="00DE55A6" w:rsidP="00936B44">
      <w:pPr>
        <w:pStyle w:val="Title"/>
        <w:rPr>
          <w:rStyle w:val="DocTitle"/>
          <w:rFonts w:ascii="Arial" w:hAnsi="Arial" w:cs="Arial"/>
          <w:color w:val="343333"/>
          <w:sz w:val="40"/>
        </w:rPr>
      </w:pPr>
      <w:r>
        <w:rPr>
          <w:rStyle w:val="DocTitle"/>
          <w:rFonts w:ascii="Arial" w:hAnsi="Arial" w:cs="Arial"/>
          <w:color w:val="343333"/>
          <w:sz w:val="40"/>
        </w:rPr>
        <w:t>E</w:t>
      </w:r>
      <w:r w:rsidR="008B4C09" w:rsidRPr="00936B44">
        <w:rPr>
          <w:rStyle w:val="DocTitle"/>
          <w:rFonts w:ascii="Arial" w:hAnsi="Arial" w:cs="Arial"/>
          <w:color w:val="343333"/>
          <w:sz w:val="40"/>
        </w:rPr>
        <w:t>xecutive performance and development agreement and assessment 20</w:t>
      </w:r>
      <w:r w:rsidR="00B92C39">
        <w:rPr>
          <w:rStyle w:val="DocTitle"/>
          <w:rFonts w:ascii="Arial" w:hAnsi="Arial" w:cs="Arial"/>
          <w:color w:val="343333"/>
          <w:sz w:val="40"/>
        </w:rPr>
        <w:t>2</w:t>
      </w:r>
      <w:r w:rsidR="0058028D">
        <w:rPr>
          <w:rStyle w:val="DocTitle"/>
          <w:rFonts w:ascii="Arial" w:hAnsi="Arial" w:cs="Arial"/>
          <w:color w:val="343333"/>
          <w:sz w:val="40"/>
        </w:rPr>
        <w:t>4</w:t>
      </w:r>
      <w:r w:rsidR="003C05F3">
        <w:rPr>
          <w:rStyle w:val="DocTitle"/>
          <w:rFonts w:ascii="Arial" w:hAnsi="Arial" w:cs="Arial"/>
          <w:color w:val="343333"/>
          <w:sz w:val="40"/>
        </w:rPr>
        <w:t>-2</w:t>
      </w:r>
      <w:r w:rsidR="0058028D">
        <w:rPr>
          <w:rStyle w:val="DocTitle"/>
          <w:rFonts w:ascii="Arial" w:hAnsi="Arial" w:cs="Arial"/>
          <w:color w:val="343333"/>
          <w:sz w:val="40"/>
        </w:rPr>
        <w:t>5</w:t>
      </w:r>
    </w:p>
    <w:p w14:paraId="19ABD333" w14:textId="77777777" w:rsidR="008B4C09" w:rsidRPr="00CF4A19" w:rsidRDefault="008B4C09" w:rsidP="008B4C09">
      <w:pPr>
        <w:tabs>
          <w:tab w:val="left" w:pos="1985"/>
        </w:tabs>
        <w:spacing w:before="120" w:after="120"/>
        <w:rPr>
          <w:rFonts w:ascii="Arial" w:hAnsi="Arial" w:cs="Arial"/>
          <w:b/>
          <w:szCs w:val="28"/>
        </w:rPr>
      </w:pPr>
      <w:r w:rsidRPr="00936B44">
        <w:rPr>
          <w:rFonts w:ascii="Arial" w:hAnsi="Arial" w:cs="Arial"/>
          <w:b/>
          <w:szCs w:val="28"/>
        </w:rPr>
        <w:t>Name:</w:t>
      </w:r>
      <w:r w:rsidRPr="00936B44">
        <w:rPr>
          <w:rFonts w:ascii="Arial" w:hAnsi="Arial" w:cs="Arial"/>
          <w:b/>
          <w:szCs w:val="28"/>
        </w:rPr>
        <w:tab/>
      </w:r>
    </w:p>
    <w:p w14:paraId="6FD20D50" w14:textId="77777777" w:rsidR="008B4C09" w:rsidRPr="00936B44" w:rsidRDefault="008B4C09" w:rsidP="008B4C09">
      <w:pPr>
        <w:tabs>
          <w:tab w:val="left" w:pos="1985"/>
        </w:tabs>
        <w:spacing w:after="120"/>
        <w:rPr>
          <w:rFonts w:ascii="Arial" w:hAnsi="Arial" w:cs="Arial"/>
          <w:b/>
          <w:szCs w:val="28"/>
        </w:rPr>
      </w:pPr>
      <w:r w:rsidRPr="00936B44">
        <w:rPr>
          <w:rFonts w:ascii="Arial" w:hAnsi="Arial" w:cs="Arial"/>
          <w:b/>
          <w:szCs w:val="28"/>
        </w:rPr>
        <w:t>Agency:</w:t>
      </w:r>
      <w:r w:rsidRPr="00936B44">
        <w:rPr>
          <w:rFonts w:ascii="Arial" w:hAnsi="Arial" w:cs="Arial"/>
          <w:b/>
          <w:szCs w:val="28"/>
        </w:rPr>
        <w:tab/>
      </w:r>
    </w:p>
    <w:tbl>
      <w:tblPr>
        <w:tblStyle w:val="TableGrid"/>
        <w:tblW w:w="51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3308"/>
        <w:gridCol w:w="3072"/>
        <w:gridCol w:w="2842"/>
        <w:gridCol w:w="3616"/>
      </w:tblGrid>
      <w:tr w:rsidR="00F87DCD" w:rsidRPr="00936B44" w14:paraId="58B2F413" w14:textId="77777777" w:rsidTr="00BC0DCC">
        <w:trPr>
          <w:trHeight w:val="1496"/>
        </w:trPr>
        <w:tc>
          <w:tcPr>
            <w:tcW w:w="867" w:type="pct"/>
            <w:shd w:val="clear" w:color="auto" w:fill="A70240"/>
            <w:vAlign w:val="center"/>
          </w:tcPr>
          <w:p w14:paraId="6855A255" w14:textId="77777777" w:rsidR="008B4C09" w:rsidRPr="00F87DCD" w:rsidRDefault="008B4C09" w:rsidP="000E4E9F">
            <w:pPr>
              <w:rPr>
                <w:rFonts w:cs="Arial"/>
                <w:sz w:val="40"/>
              </w:rPr>
            </w:pPr>
            <w:r w:rsidRPr="00F87DCD">
              <w:rPr>
                <w:rFonts w:cs="Arial"/>
                <w:b/>
                <w:color w:val="FFFFFF" w:themeColor="background1"/>
                <w:sz w:val="40"/>
              </w:rPr>
              <w:t>Agreement</w:t>
            </w:r>
          </w:p>
        </w:tc>
        <w:tc>
          <w:tcPr>
            <w:tcW w:w="1065" w:type="pct"/>
            <w:shd w:val="clear" w:color="auto" w:fill="E7E6E6" w:themeFill="background2"/>
            <w:vAlign w:val="bottom"/>
          </w:tcPr>
          <w:p w14:paraId="384182DA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Signed</w:t>
            </w:r>
          </w:p>
          <w:p w14:paraId="4445B538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35500044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5926F436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4673AEB5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5F022F97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[Insert Name]</w:t>
            </w:r>
          </w:p>
          <w:p w14:paraId="71E8ABE3" w14:textId="0CDC4A76" w:rsidR="008B4C09" w:rsidRPr="004F6656" w:rsidRDefault="00CB572A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[Insert title]</w:t>
            </w:r>
          </w:p>
          <w:p w14:paraId="06172339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Date:</w:t>
            </w:r>
          </w:p>
        </w:tc>
        <w:tc>
          <w:tcPr>
            <w:tcW w:w="989" w:type="pct"/>
            <w:shd w:val="clear" w:color="auto" w:fill="E7E6E6" w:themeFill="background2"/>
            <w:vAlign w:val="bottom"/>
          </w:tcPr>
          <w:p w14:paraId="40AEE9A5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Endorsed</w:t>
            </w:r>
          </w:p>
          <w:p w14:paraId="114631AA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4CEC0E9D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7C6ED43D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42D135ED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6F0E920C" w14:textId="5C3D1BDA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[</w:t>
            </w:r>
            <w:r w:rsidR="00CB572A" w:rsidRPr="004F6656">
              <w:rPr>
                <w:rFonts w:cs="Arial"/>
                <w:sz w:val="22"/>
                <w:szCs w:val="22"/>
              </w:rPr>
              <w:t>Supervisor’s</w:t>
            </w:r>
            <w:r w:rsidRPr="004F6656">
              <w:rPr>
                <w:rFonts w:cs="Arial"/>
                <w:sz w:val="22"/>
                <w:szCs w:val="22"/>
              </w:rPr>
              <w:t xml:space="preserve"> name]</w:t>
            </w:r>
          </w:p>
          <w:p w14:paraId="1D05C51B" w14:textId="63D70218" w:rsidR="008B4C09" w:rsidRPr="004F6656" w:rsidRDefault="00E324CD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[Supervisor title]</w:t>
            </w:r>
          </w:p>
          <w:p w14:paraId="01676245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Date:</w:t>
            </w:r>
          </w:p>
        </w:tc>
        <w:tc>
          <w:tcPr>
            <w:tcW w:w="915" w:type="pct"/>
            <w:shd w:val="clear" w:color="auto" w:fill="E7E6E6" w:themeFill="background2"/>
            <w:vAlign w:val="bottom"/>
          </w:tcPr>
          <w:p w14:paraId="7631B326" w14:textId="2414E688" w:rsidR="008B4C09" w:rsidRPr="004F6656" w:rsidRDefault="00E324CD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Supervisor’s</w:t>
            </w:r>
            <w:r w:rsidR="008B4C09" w:rsidRPr="004F6656">
              <w:rPr>
                <w:rFonts w:cs="Arial"/>
                <w:sz w:val="22"/>
                <w:szCs w:val="22"/>
              </w:rPr>
              <w:t xml:space="preserve"> comments</w:t>
            </w:r>
          </w:p>
          <w:p w14:paraId="6BB2C0F3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43A1114E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48189B0E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73014DC3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14111E57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6FC5A3AE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0C252D45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64" w:type="pct"/>
            <w:shd w:val="clear" w:color="auto" w:fill="E7E6E6" w:themeFill="background2"/>
          </w:tcPr>
          <w:p w14:paraId="094668A4" w14:textId="50DCBE3B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 xml:space="preserve">Approved </w:t>
            </w:r>
          </w:p>
          <w:p w14:paraId="6D29145F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7228132D" w14:textId="1374C282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0156B0A6" w14:textId="77777777" w:rsidR="006C5051" w:rsidRPr="004F6656" w:rsidRDefault="006C5051" w:rsidP="000E4E9F">
            <w:pPr>
              <w:rPr>
                <w:rFonts w:cs="Arial"/>
                <w:sz w:val="22"/>
                <w:szCs w:val="22"/>
              </w:rPr>
            </w:pPr>
          </w:p>
          <w:p w14:paraId="06749525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418A6038" w14:textId="7E150A2C" w:rsidR="008B4C09" w:rsidRPr="004F6656" w:rsidRDefault="00E324CD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Name</w:t>
            </w:r>
          </w:p>
          <w:p w14:paraId="749A0B86" w14:textId="4434B372" w:rsidR="008B4C09" w:rsidRPr="004F6656" w:rsidRDefault="00E324CD" w:rsidP="000E4E9F">
            <w:pPr>
              <w:rPr>
                <w:rFonts w:cs="Arial"/>
                <w:spacing w:val="-2"/>
                <w:sz w:val="22"/>
                <w:szCs w:val="22"/>
              </w:rPr>
            </w:pPr>
            <w:r w:rsidRPr="004F6656">
              <w:rPr>
                <w:rFonts w:cs="Arial"/>
                <w:spacing w:val="-2"/>
                <w:sz w:val="22"/>
                <w:szCs w:val="22"/>
              </w:rPr>
              <w:t>[Chief Executive Officer or delegate]</w:t>
            </w:r>
          </w:p>
          <w:p w14:paraId="54B902F3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Date:</w:t>
            </w:r>
          </w:p>
        </w:tc>
      </w:tr>
      <w:tr w:rsidR="00BB4BCF" w:rsidRPr="00936B44" w14:paraId="635CCEB7" w14:textId="77777777" w:rsidTr="00786F2F">
        <w:trPr>
          <w:trHeight w:val="1340"/>
        </w:trPr>
        <w:tc>
          <w:tcPr>
            <w:tcW w:w="867" w:type="pct"/>
            <w:shd w:val="clear" w:color="auto" w:fill="auto"/>
            <w:vAlign w:val="center"/>
          </w:tcPr>
          <w:p w14:paraId="644A67E6" w14:textId="77777777" w:rsidR="008B4C09" w:rsidRPr="00F87DCD" w:rsidRDefault="008B4C09" w:rsidP="000E4E9F">
            <w:pPr>
              <w:rPr>
                <w:rFonts w:cs="Arial"/>
                <w:b/>
                <w:color w:val="FFFFFF" w:themeColor="background1"/>
                <w:sz w:val="40"/>
              </w:rPr>
            </w:pPr>
            <w:r w:rsidRPr="00F87DCD">
              <w:rPr>
                <w:rFonts w:cs="Arial"/>
                <w:b/>
                <w:sz w:val="40"/>
              </w:rPr>
              <w:t>Mid-year review</w:t>
            </w:r>
          </w:p>
        </w:tc>
        <w:tc>
          <w:tcPr>
            <w:tcW w:w="1065" w:type="pct"/>
            <w:shd w:val="clear" w:color="auto" w:fill="auto"/>
            <w:vAlign w:val="bottom"/>
          </w:tcPr>
          <w:p w14:paraId="1580CB15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Signed</w:t>
            </w:r>
          </w:p>
          <w:p w14:paraId="08FBA705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5E8C3950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447FA47A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0F9A7541" w14:textId="77777777" w:rsidR="00E324CD" w:rsidRPr="004F6656" w:rsidRDefault="00E324CD" w:rsidP="00E324CD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[Insert Name]</w:t>
            </w:r>
          </w:p>
          <w:p w14:paraId="3390E953" w14:textId="77777777" w:rsidR="00E324CD" w:rsidRPr="004F6656" w:rsidRDefault="00E324CD" w:rsidP="00E324CD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[Insert title]</w:t>
            </w:r>
          </w:p>
          <w:p w14:paraId="2F2331B2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Date:</w:t>
            </w:r>
          </w:p>
        </w:tc>
        <w:tc>
          <w:tcPr>
            <w:tcW w:w="989" w:type="pct"/>
            <w:shd w:val="clear" w:color="auto" w:fill="auto"/>
            <w:vAlign w:val="bottom"/>
          </w:tcPr>
          <w:p w14:paraId="74364843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Approved</w:t>
            </w:r>
          </w:p>
          <w:p w14:paraId="617F20EF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7D15A6B4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42A930AA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41C87401" w14:textId="77777777" w:rsidR="00E324CD" w:rsidRPr="004F6656" w:rsidRDefault="00E324CD" w:rsidP="00E324CD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[Supervisor’s name]</w:t>
            </w:r>
          </w:p>
          <w:p w14:paraId="42171C2F" w14:textId="77777777" w:rsidR="00E324CD" w:rsidRPr="004F6656" w:rsidRDefault="00E324CD" w:rsidP="00E324CD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[Supervisor title]</w:t>
            </w:r>
          </w:p>
          <w:p w14:paraId="02C0ED6B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Date:</w:t>
            </w:r>
          </w:p>
        </w:tc>
        <w:tc>
          <w:tcPr>
            <w:tcW w:w="2079" w:type="pct"/>
            <w:gridSpan w:val="2"/>
            <w:shd w:val="clear" w:color="auto" w:fill="auto"/>
            <w:vAlign w:val="bottom"/>
          </w:tcPr>
          <w:p w14:paraId="3E60CB15" w14:textId="3F7E4B9F" w:rsidR="008B4C09" w:rsidRPr="004F6656" w:rsidRDefault="00E324CD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Supervisor’s</w:t>
            </w:r>
            <w:r w:rsidR="008B4C09" w:rsidRPr="004F6656">
              <w:rPr>
                <w:rFonts w:cs="Arial"/>
                <w:sz w:val="22"/>
                <w:szCs w:val="22"/>
              </w:rPr>
              <w:t xml:space="preserve"> comments</w:t>
            </w:r>
            <w:r w:rsidR="002749F1" w:rsidRPr="004F6656">
              <w:rPr>
                <w:rFonts w:cs="Arial"/>
                <w:sz w:val="22"/>
                <w:szCs w:val="22"/>
              </w:rPr>
              <w:t xml:space="preserve">   </w:t>
            </w:r>
            <w:sdt>
              <w:sdtPr>
                <w:rPr>
                  <w:rFonts w:cs="Arial"/>
                </w:rPr>
                <w:id w:val="-1808295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36108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749F1" w:rsidRPr="004F6656">
              <w:rPr>
                <w:rFonts w:cs="Arial"/>
                <w:sz w:val="22"/>
                <w:szCs w:val="22"/>
              </w:rPr>
              <w:t xml:space="preserve"> High  </w:t>
            </w:r>
            <w:sdt>
              <w:sdtPr>
                <w:rPr>
                  <w:rFonts w:cs="Arial"/>
                </w:rPr>
                <w:id w:val="-10439029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49F1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749F1" w:rsidRPr="004F6656">
              <w:rPr>
                <w:rFonts w:cs="Arial"/>
                <w:sz w:val="22"/>
                <w:szCs w:val="22"/>
              </w:rPr>
              <w:t xml:space="preserve"> Sound  </w:t>
            </w:r>
            <w:sdt>
              <w:sdtPr>
                <w:rPr>
                  <w:rFonts w:cs="Arial"/>
                </w:rPr>
                <w:id w:val="-16067257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49F1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749F1" w:rsidRPr="004F6656">
              <w:rPr>
                <w:rFonts w:cs="Arial"/>
                <w:sz w:val="22"/>
                <w:szCs w:val="22"/>
              </w:rPr>
              <w:t xml:space="preserve"> Limited</w:t>
            </w:r>
          </w:p>
          <w:p w14:paraId="225BBABA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78B57ADA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6537063D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0AF7348B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48A77EEE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5CBD4068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</w:tc>
      </w:tr>
      <w:tr w:rsidR="00BB4BCF" w:rsidRPr="00936B44" w14:paraId="40F56BF9" w14:textId="77777777" w:rsidTr="00786F2F">
        <w:trPr>
          <w:trHeight w:val="1480"/>
        </w:trPr>
        <w:tc>
          <w:tcPr>
            <w:tcW w:w="867" w:type="pct"/>
            <w:shd w:val="clear" w:color="auto" w:fill="A70240"/>
            <w:vAlign w:val="center"/>
          </w:tcPr>
          <w:p w14:paraId="7A7322C3" w14:textId="77777777" w:rsidR="008B4C09" w:rsidRPr="00F87DCD" w:rsidRDefault="008B4C09" w:rsidP="000E4E9F">
            <w:pPr>
              <w:rPr>
                <w:rFonts w:cs="Arial"/>
                <w:b/>
                <w:color w:val="FFFFFF" w:themeColor="background1"/>
                <w:sz w:val="40"/>
              </w:rPr>
            </w:pPr>
            <w:r w:rsidRPr="00F87DCD">
              <w:rPr>
                <w:rFonts w:cs="Arial"/>
                <w:b/>
                <w:color w:val="FFFFFF" w:themeColor="background1"/>
                <w:sz w:val="40"/>
              </w:rPr>
              <w:t>End of year assessment</w:t>
            </w:r>
          </w:p>
        </w:tc>
        <w:tc>
          <w:tcPr>
            <w:tcW w:w="1065" w:type="pct"/>
            <w:shd w:val="clear" w:color="auto" w:fill="E7E6E6" w:themeFill="background2"/>
            <w:vAlign w:val="bottom"/>
          </w:tcPr>
          <w:p w14:paraId="2E097C57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Signed</w:t>
            </w:r>
          </w:p>
          <w:p w14:paraId="3CF3E5DB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73C5CAA3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05FBC561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26CFDEF3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019953D0" w14:textId="77777777" w:rsidR="00E324CD" w:rsidRPr="004F6656" w:rsidRDefault="00E324CD" w:rsidP="00E324CD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[Insert Name]</w:t>
            </w:r>
          </w:p>
          <w:p w14:paraId="7230F6FA" w14:textId="77777777" w:rsidR="00E324CD" w:rsidRPr="004F6656" w:rsidRDefault="00E324CD" w:rsidP="00E324CD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[Insert title]</w:t>
            </w:r>
          </w:p>
          <w:p w14:paraId="095846D0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Date:</w:t>
            </w:r>
          </w:p>
        </w:tc>
        <w:tc>
          <w:tcPr>
            <w:tcW w:w="989" w:type="pct"/>
            <w:shd w:val="clear" w:color="auto" w:fill="E7E6E6" w:themeFill="background2"/>
            <w:vAlign w:val="bottom"/>
          </w:tcPr>
          <w:p w14:paraId="1AA160F9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Endorsed</w:t>
            </w:r>
          </w:p>
          <w:p w14:paraId="3C11E7E8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15FA72A5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440CE2BB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3D630204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24E018BD" w14:textId="77777777" w:rsidR="00E324CD" w:rsidRPr="004F6656" w:rsidRDefault="00E324CD" w:rsidP="00E324CD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[Supervisor’s name]</w:t>
            </w:r>
          </w:p>
          <w:p w14:paraId="4421DAFC" w14:textId="77777777" w:rsidR="00E324CD" w:rsidRPr="004F6656" w:rsidRDefault="00E324CD" w:rsidP="00E324CD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[Supervisor title]</w:t>
            </w:r>
          </w:p>
          <w:p w14:paraId="6D3B42C5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Date:</w:t>
            </w:r>
          </w:p>
        </w:tc>
        <w:tc>
          <w:tcPr>
            <w:tcW w:w="2079" w:type="pct"/>
            <w:gridSpan w:val="2"/>
            <w:shd w:val="clear" w:color="auto" w:fill="E7E6E6" w:themeFill="background2"/>
            <w:vAlign w:val="bottom"/>
          </w:tcPr>
          <w:p w14:paraId="157D6DF0" w14:textId="38E8E6C2" w:rsidR="008B4C09" w:rsidRPr="004F6656" w:rsidRDefault="00E324CD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Supervisor’s</w:t>
            </w:r>
            <w:r w:rsidR="008B4C09" w:rsidRPr="004F6656">
              <w:rPr>
                <w:rFonts w:cs="Arial"/>
                <w:sz w:val="22"/>
                <w:szCs w:val="22"/>
              </w:rPr>
              <w:t xml:space="preserve"> comments</w:t>
            </w:r>
            <w:r w:rsidR="002749F1" w:rsidRPr="004F6656">
              <w:rPr>
                <w:rFonts w:cs="Arial"/>
                <w:sz w:val="22"/>
                <w:szCs w:val="22"/>
              </w:rPr>
              <w:t xml:space="preserve">   </w:t>
            </w:r>
            <w:sdt>
              <w:sdtPr>
                <w:rPr>
                  <w:rFonts w:cs="Arial"/>
                </w:rPr>
                <w:id w:val="21396751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49F1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749F1" w:rsidRPr="004F6656">
              <w:rPr>
                <w:rFonts w:cs="Arial"/>
                <w:sz w:val="22"/>
                <w:szCs w:val="22"/>
              </w:rPr>
              <w:t xml:space="preserve"> High  </w:t>
            </w:r>
            <w:sdt>
              <w:sdtPr>
                <w:rPr>
                  <w:rFonts w:cs="Arial"/>
                </w:rPr>
                <w:id w:val="-14095344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49F1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749F1" w:rsidRPr="004F6656">
              <w:rPr>
                <w:rFonts w:cs="Arial"/>
                <w:sz w:val="22"/>
                <w:szCs w:val="22"/>
              </w:rPr>
              <w:t xml:space="preserve"> Sound  </w:t>
            </w:r>
            <w:sdt>
              <w:sdtPr>
                <w:rPr>
                  <w:rFonts w:cs="Arial"/>
                </w:rPr>
                <w:id w:val="-13942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49F1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749F1" w:rsidRPr="004F6656">
              <w:rPr>
                <w:rFonts w:cs="Arial"/>
                <w:sz w:val="22"/>
                <w:szCs w:val="22"/>
              </w:rPr>
              <w:t xml:space="preserve"> Limited</w:t>
            </w:r>
          </w:p>
          <w:p w14:paraId="07EF5919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0439BD72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36257C15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5715F7E9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00D48E06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755930A0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79AB7005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</w:tc>
      </w:tr>
      <w:tr w:rsidR="00BB4BCF" w:rsidRPr="00936B44" w14:paraId="39102150" w14:textId="77777777" w:rsidTr="00786F2F">
        <w:trPr>
          <w:trHeight w:val="1287"/>
        </w:trPr>
        <w:tc>
          <w:tcPr>
            <w:tcW w:w="867" w:type="pct"/>
            <w:shd w:val="clear" w:color="auto" w:fill="auto"/>
            <w:vAlign w:val="center"/>
          </w:tcPr>
          <w:p w14:paraId="223C088D" w14:textId="77777777" w:rsidR="008B4C09" w:rsidRPr="00F87DCD" w:rsidRDefault="008B4C09" w:rsidP="000E4E9F">
            <w:pPr>
              <w:rPr>
                <w:rFonts w:cs="Arial"/>
                <w:b/>
                <w:color w:val="FFFFFF" w:themeColor="background1"/>
                <w:sz w:val="32"/>
              </w:rPr>
            </w:pPr>
            <w:r w:rsidRPr="00F87DCD">
              <w:rPr>
                <w:rFonts w:cs="Arial"/>
                <w:b/>
                <w:sz w:val="32"/>
              </w:rPr>
              <w:t>Final recommendation and approval</w:t>
            </w:r>
          </w:p>
        </w:tc>
        <w:tc>
          <w:tcPr>
            <w:tcW w:w="2054" w:type="pct"/>
            <w:gridSpan w:val="2"/>
            <w:shd w:val="clear" w:color="auto" w:fill="auto"/>
          </w:tcPr>
          <w:p w14:paraId="64368ACA" w14:textId="322D3ABD" w:rsidR="008B4C09" w:rsidRPr="004F6656" w:rsidRDefault="003C05F3" w:rsidP="002749F1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Delegate’s comments</w:t>
            </w:r>
            <w:r w:rsidR="002749F1" w:rsidRPr="004F6656">
              <w:rPr>
                <w:rFonts w:cs="Arial"/>
                <w:sz w:val="22"/>
                <w:szCs w:val="22"/>
              </w:rPr>
              <w:t xml:space="preserve">   </w:t>
            </w:r>
            <w:sdt>
              <w:sdtPr>
                <w:rPr>
                  <w:rFonts w:cs="Arial"/>
                </w:rPr>
                <w:id w:val="10088718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49F1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749F1" w:rsidRPr="004F6656">
              <w:rPr>
                <w:rFonts w:cs="Arial"/>
                <w:sz w:val="22"/>
                <w:szCs w:val="22"/>
              </w:rPr>
              <w:t xml:space="preserve"> High  </w:t>
            </w:r>
            <w:sdt>
              <w:sdtPr>
                <w:rPr>
                  <w:rFonts w:cs="Arial"/>
                </w:rPr>
                <w:id w:val="-21107294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49F1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749F1" w:rsidRPr="004F6656">
              <w:rPr>
                <w:rFonts w:cs="Arial"/>
                <w:sz w:val="22"/>
                <w:szCs w:val="22"/>
              </w:rPr>
              <w:t xml:space="preserve"> Sound  </w:t>
            </w:r>
            <w:sdt>
              <w:sdtPr>
                <w:rPr>
                  <w:rFonts w:cs="Arial"/>
                </w:rPr>
                <w:id w:val="-11751026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49F1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749F1" w:rsidRPr="004F6656">
              <w:rPr>
                <w:rFonts w:cs="Arial"/>
                <w:sz w:val="22"/>
                <w:szCs w:val="22"/>
              </w:rPr>
              <w:t xml:space="preserve"> Limited</w:t>
            </w:r>
          </w:p>
        </w:tc>
        <w:tc>
          <w:tcPr>
            <w:tcW w:w="2079" w:type="pct"/>
            <w:gridSpan w:val="2"/>
            <w:shd w:val="clear" w:color="auto" w:fill="auto"/>
            <w:vAlign w:val="bottom"/>
          </w:tcPr>
          <w:p w14:paraId="1B7746FE" w14:textId="6967C7A3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Approved</w:t>
            </w:r>
          </w:p>
          <w:p w14:paraId="49EB4F6C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6352B135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76652953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</w:p>
          <w:p w14:paraId="29A23D3A" w14:textId="77777777" w:rsidR="002F466F" w:rsidRPr="004F6656" w:rsidRDefault="002F466F" w:rsidP="002F466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Name</w:t>
            </w:r>
          </w:p>
          <w:p w14:paraId="501392CA" w14:textId="77777777" w:rsidR="002F466F" w:rsidRPr="004F6656" w:rsidRDefault="002F466F" w:rsidP="002F466F">
            <w:pPr>
              <w:rPr>
                <w:rFonts w:cs="Arial"/>
                <w:spacing w:val="-2"/>
                <w:sz w:val="22"/>
                <w:szCs w:val="22"/>
              </w:rPr>
            </w:pPr>
            <w:r w:rsidRPr="004F6656">
              <w:rPr>
                <w:rFonts w:cs="Arial"/>
                <w:spacing w:val="-2"/>
                <w:sz w:val="22"/>
                <w:szCs w:val="22"/>
              </w:rPr>
              <w:t>[Chief Executive Officer or delegate]</w:t>
            </w:r>
          </w:p>
          <w:p w14:paraId="135182B5" w14:textId="77777777" w:rsidR="008B4C09" w:rsidRPr="004F6656" w:rsidRDefault="008B4C09" w:rsidP="000E4E9F">
            <w:pPr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Date:</w:t>
            </w:r>
          </w:p>
        </w:tc>
      </w:tr>
    </w:tbl>
    <w:p w14:paraId="3ADABF72" w14:textId="094C5DB5" w:rsidR="008B4C09" w:rsidRPr="00936B44" w:rsidRDefault="00786F2F" w:rsidP="008B4C09">
      <w:pPr>
        <w:pStyle w:val="Date"/>
        <w:rPr>
          <w:rFonts w:cs="Arial"/>
          <w:sz w:val="12"/>
          <w:highlight w:val="magenta"/>
        </w:rPr>
      </w:pPr>
      <w:r>
        <w:rPr>
          <w:rFonts w:cs="Arial"/>
          <w:b/>
          <w:sz w:val="20"/>
          <w:szCs w:val="20"/>
        </w:rPr>
        <w:t>A</w:t>
      </w:r>
      <w:r w:rsidRPr="00936B44">
        <w:rPr>
          <w:rFonts w:cs="Arial"/>
          <w:b/>
          <w:sz w:val="20"/>
          <w:szCs w:val="20"/>
        </w:rPr>
        <w:t xml:space="preserve">ssessment ratings: Limited – </w:t>
      </w:r>
      <w:r w:rsidRPr="00936B44">
        <w:rPr>
          <w:rFonts w:cs="Arial"/>
          <w:sz w:val="20"/>
          <w:szCs w:val="20"/>
        </w:rPr>
        <w:t>Partially meets expectations;</w:t>
      </w:r>
      <w:r w:rsidRPr="00936B44">
        <w:rPr>
          <w:rFonts w:cs="Arial"/>
          <w:b/>
          <w:sz w:val="20"/>
          <w:szCs w:val="20"/>
        </w:rPr>
        <w:t xml:space="preserve"> Sound – </w:t>
      </w:r>
      <w:r w:rsidRPr="00936B44">
        <w:rPr>
          <w:rFonts w:cs="Arial"/>
          <w:sz w:val="20"/>
          <w:szCs w:val="20"/>
        </w:rPr>
        <w:t>Meets expectations;</w:t>
      </w:r>
      <w:r w:rsidRPr="00936B44">
        <w:rPr>
          <w:rFonts w:cs="Arial"/>
          <w:b/>
          <w:sz w:val="20"/>
          <w:szCs w:val="20"/>
        </w:rPr>
        <w:t xml:space="preserve"> High – </w:t>
      </w:r>
      <w:r w:rsidRPr="00936B44">
        <w:rPr>
          <w:rFonts w:cs="Arial"/>
          <w:sz w:val="20"/>
          <w:szCs w:val="20"/>
        </w:rPr>
        <w:t>Far exceeds expectations</w:t>
      </w:r>
    </w:p>
    <w:tbl>
      <w:tblPr>
        <w:tblStyle w:val="TableGrid"/>
        <w:tblW w:w="514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0"/>
        <w:gridCol w:w="3872"/>
        <w:gridCol w:w="3968"/>
      </w:tblGrid>
      <w:tr w:rsidR="008B4C09" w:rsidRPr="004F6656" w14:paraId="69034FC1" w14:textId="77777777" w:rsidTr="002C5C58">
        <w:trPr>
          <w:trHeight w:val="187"/>
        </w:trPr>
        <w:tc>
          <w:tcPr>
            <w:tcW w:w="5000" w:type="pct"/>
            <w:gridSpan w:val="3"/>
            <w:shd w:val="clear" w:color="auto" w:fill="E7E6E6" w:themeFill="background2"/>
          </w:tcPr>
          <w:p w14:paraId="1E59E91C" w14:textId="741A7EB8" w:rsidR="004C430A" w:rsidRPr="004F6656" w:rsidRDefault="00DB0B92" w:rsidP="004C430A">
            <w:pPr>
              <w:tabs>
                <w:tab w:val="right" w:pos="15395"/>
              </w:tabs>
              <w:rPr>
                <w:rFonts w:cs="Arial"/>
                <w:b/>
                <w:sz w:val="22"/>
                <w:szCs w:val="22"/>
              </w:rPr>
            </w:pPr>
            <w:r w:rsidRPr="004F6656">
              <w:rPr>
                <w:rFonts w:cs="Arial"/>
                <w:b/>
                <w:sz w:val="22"/>
                <w:szCs w:val="22"/>
              </w:rPr>
              <w:lastRenderedPageBreak/>
              <w:t xml:space="preserve">Performance Objective </w:t>
            </w:r>
            <w:r w:rsidR="008B4C09" w:rsidRPr="004F6656">
              <w:rPr>
                <w:rFonts w:cs="Arial"/>
                <w:b/>
                <w:sz w:val="22"/>
                <w:szCs w:val="22"/>
              </w:rPr>
              <w:t>1</w:t>
            </w:r>
            <w:r w:rsidRPr="004F6656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8B4C09" w:rsidRPr="004F6656">
              <w:rPr>
                <w:rFonts w:cs="Arial"/>
                <w:b/>
                <w:sz w:val="22"/>
                <w:szCs w:val="22"/>
              </w:rPr>
              <w:t>Whole-of-</w:t>
            </w:r>
            <w:r w:rsidR="00C656B1" w:rsidRPr="004F6656">
              <w:rPr>
                <w:rFonts w:cs="Arial"/>
                <w:b/>
                <w:sz w:val="22"/>
                <w:szCs w:val="22"/>
              </w:rPr>
              <w:t>G</w:t>
            </w:r>
            <w:r w:rsidR="008B4C09" w:rsidRPr="004F6656">
              <w:rPr>
                <w:rFonts w:cs="Arial"/>
                <w:b/>
                <w:sz w:val="22"/>
                <w:szCs w:val="22"/>
              </w:rPr>
              <w:t>overnment leadership and collaboration</w:t>
            </w:r>
            <w:r w:rsidR="004C430A" w:rsidRPr="004F6656">
              <w:rPr>
                <w:rFonts w:cs="Arial"/>
                <w:b/>
                <w:sz w:val="22"/>
                <w:szCs w:val="22"/>
              </w:rPr>
              <w:t>; stewardship of the sector</w:t>
            </w:r>
            <w:r w:rsidR="00CA4D86" w:rsidRPr="004F665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A4D86" w:rsidRPr="004F6656">
              <w:rPr>
                <w:rFonts w:cs="Arial"/>
                <w:b/>
                <w:sz w:val="22"/>
                <w:szCs w:val="22"/>
              </w:rPr>
              <w:tab/>
            </w:r>
            <w:r w:rsidR="00CA4D86" w:rsidRPr="004F6656">
              <w:rPr>
                <w:rFonts w:cs="Arial"/>
                <w:sz w:val="22"/>
                <w:szCs w:val="22"/>
              </w:rPr>
              <w:t>(collaboration to deliver benefits across the public sector)</w:t>
            </w:r>
          </w:p>
          <w:p w14:paraId="1D588C19" w14:textId="1B1FA80B" w:rsidR="008B4C09" w:rsidRPr="004F6656" w:rsidRDefault="007507B0" w:rsidP="004C430A">
            <w:pPr>
              <w:tabs>
                <w:tab w:val="left" w:pos="0"/>
                <w:tab w:val="right" w:pos="16086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Your CEO/supervisor will address this Objective in their PDA. Consider how you will support them in collaborating with key stakeholders in all sectors to deliver outcomes.</w:t>
            </w:r>
            <w:r w:rsidR="008B4C09" w:rsidRPr="004F6656">
              <w:rPr>
                <w:rFonts w:cs="Arial"/>
                <w:b/>
                <w:sz w:val="22"/>
                <w:szCs w:val="22"/>
              </w:rPr>
              <w:tab/>
            </w:r>
          </w:p>
        </w:tc>
      </w:tr>
      <w:tr w:rsidR="008B4C09" w:rsidRPr="004F6656" w14:paraId="5BEE8EE8" w14:textId="77777777" w:rsidTr="002C5C58">
        <w:trPr>
          <w:trHeight w:val="1237"/>
        </w:trPr>
        <w:tc>
          <w:tcPr>
            <w:tcW w:w="5000" w:type="pct"/>
            <w:gridSpan w:val="3"/>
            <w:shd w:val="clear" w:color="auto" w:fill="FFFFFF" w:themeFill="background1"/>
          </w:tcPr>
          <w:p w14:paraId="0BA3E32C" w14:textId="7AF9A963" w:rsidR="00C656B1" w:rsidRPr="004F6656" w:rsidRDefault="007261C1" w:rsidP="00C656B1">
            <w:pPr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4F6656">
              <w:rPr>
                <w:rFonts w:cs="Arial"/>
                <w:b/>
                <w:bCs/>
                <w:sz w:val="22"/>
                <w:szCs w:val="22"/>
              </w:rPr>
              <w:t>High Performance Outcomes</w:t>
            </w:r>
            <w:r w:rsidR="00C656B1" w:rsidRPr="004F6656"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4F6656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4F6656">
              <w:rPr>
                <w:rFonts w:cs="Arial"/>
                <w:bCs/>
                <w:i/>
                <w:sz w:val="22"/>
                <w:szCs w:val="22"/>
                <w:highlight w:val="yellow"/>
              </w:rPr>
              <w:t>(tailor these examples, and add role-specific outcomes)</w:t>
            </w:r>
          </w:p>
          <w:p w14:paraId="711B9BCB" w14:textId="6C02E2A6" w:rsidR="007261C1" w:rsidRPr="004F6656" w:rsidRDefault="007261C1" w:rsidP="007261C1">
            <w:pPr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4F6656">
              <w:rPr>
                <w:rFonts w:cs="Arial"/>
                <w:b/>
                <w:bCs/>
                <w:sz w:val="22"/>
                <w:szCs w:val="22"/>
                <w:highlight w:val="yellow"/>
              </w:rPr>
              <w:t>Examples</w:t>
            </w:r>
            <w:r w:rsidRPr="004F6656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3F88126F" w14:textId="5BEABE68" w:rsidR="002749F1" w:rsidRPr="004F6656" w:rsidRDefault="002749F1" w:rsidP="002749F1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contextualSpacing/>
              <w:rPr>
                <w:rFonts w:cs="Arial"/>
                <w:bCs/>
                <w:sz w:val="22"/>
                <w:szCs w:val="22"/>
              </w:rPr>
            </w:pPr>
            <w:r w:rsidRPr="004F6656">
              <w:rPr>
                <w:rFonts w:cs="Arial"/>
                <w:bCs/>
                <w:sz w:val="22"/>
                <w:szCs w:val="22"/>
              </w:rPr>
              <w:t>consult and collaborate on cross-</w:t>
            </w:r>
            <w:r w:rsidR="00174046">
              <w:rPr>
                <w:rFonts w:cs="Arial"/>
                <w:bCs/>
                <w:sz w:val="22"/>
                <w:szCs w:val="22"/>
              </w:rPr>
              <w:t>sector</w:t>
            </w:r>
            <w:r w:rsidRPr="004F6656">
              <w:rPr>
                <w:rFonts w:cs="Arial"/>
                <w:bCs/>
                <w:sz w:val="22"/>
                <w:szCs w:val="22"/>
              </w:rPr>
              <w:t xml:space="preserve"> initiatives or actions</w:t>
            </w:r>
            <w:r w:rsidRPr="004F6656">
              <w:rPr>
                <w:rFonts w:cs="Arial"/>
                <w:sz w:val="22"/>
                <w:szCs w:val="22"/>
              </w:rPr>
              <w:t xml:space="preserve"> particularly to support the government’s </w:t>
            </w:r>
            <w:hyperlink r:id="rId10">
              <w:r w:rsidRPr="004F6656">
                <w:rPr>
                  <w:rStyle w:val="Hyperlink"/>
                  <w:rFonts w:cs="Arial"/>
                  <w:sz w:val="22"/>
                  <w:szCs w:val="22"/>
                </w:rPr>
                <w:t>objectives for the community</w:t>
              </w:r>
            </w:hyperlink>
            <w:r w:rsidRPr="004F6656">
              <w:rPr>
                <w:rFonts w:cs="Arial"/>
                <w:sz w:val="22"/>
                <w:szCs w:val="22"/>
              </w:rPr>
              <w:t>.</w:t>
            </w:r>
          </w:p>
          <w:p w14:paraId="1737EEA0" w14:textId="0808AAB8" w:rsidR="002749F1" w:rsidRPr="004F6656" w:rsidRDefault="002749F1" w:rsidP="002749F1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contextualSpacing/>
              <w:rPr>
                <w:rFonts w:cs="Arial"/>
                <w:bCs/>
                <w:sz w:val="22"/>
                <w:szCs w:val="22"/>
              </w:rPr>
            </w:pPr>
            <w:r w:rsidRPr="004F6656">
              <w:rPr>
                <w:rFonts w:cs="Arial"/>
                <w:bCs/>
                <w:sz w:val="22"/>
                <w:szCs w:val="22"/>
              </w:rPr>
              <w:t>support the government in reframing its relationship with Aboriginal peoples and Torres Strait Islander peoples, being Australia’s first peoples.</w:t>
            </w:r>
          </w:p>
          <w:p w14:paraId="6B464B73" w14:textId="77777777" w:rsidR="00C4189B" w:rsidRPr="004F6656" w:rsidRDefault="003A7BEB" w:rsidP="002749F1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contextualSpacing/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actively</w:t>
            </w:r>
            <w:r w:rsidR="002749F1" w:rsidRPr="004F6656">
              <w:rPr>
                <w:rFonts w:cs="Arial"/>
                <w:sz w:val="22"/>
                <w:szCs w:val="22"/>
              </w:rPr>
              <w:t xml:space="preserve"> support a public sector culture that respects, protects and promotes human rights.</w:t>
            </w:r>
          </w:p>
          <w:p w14:paraId="6054A055" w14:textId="77777777" w:rsidR="003341A7" w:rsidRPr="004F6656" w:rsidRDefault="003341A7" w:rsidP="003341A7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E8E2864" w14:textId="77777777" w:rsidR="003341A7" w:rsidRPr="004F6656" w:rsidRDefault="003341A7" w:rsidP="003341A7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26F9964" w14:textId="77777777" w:rsidR="003341A7" w:rsidRPr="004F6656" w:rsidRDefault="003341A7" w:rsidP="003341A7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1290E6AF" w14:textId="61B0DB30" w:rsidR="003341A7" w:rsidRPr="004F6656" w:rsidRDefault="003341A7" w:rsidP="003341A7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  <w:tr w:rsidR="008B4C09" w:rsidRPr="004F6656" w14:paraId="07883122" w14:textId="77777777" w:rsidTr="002C5C58">
        <w:trPr>
          <w:trHeight w:val="2378"/>
        </w:trPr>
        <w:tc>
          <w:tcPr>
            <w:tcW w:w="5000" w:type="pct"/>
            <w:gridSpan w:val="3"/>
            <w:shd w:val="clear" w:color="auto" w:fill="FFFFFF" w:themeFill="background1"/>
          </w:tcPr>
          <w:p w14:paraId="0F733EFB" w14:textId="65DD4A87" w:rsidR="00C656B1" w:rsidRPr="004F6656" w:rsidRDefault="00C656B1" w:rsidP="00C656B1">
            <w:pPr>
              <w:rPr>
                <w:rFonts w:cs="Arial"/>
                <w:i/>
                <w:sz w:val="22"/>
                <w:szCs w:val="22"/>
              </w:rPr>
            </w:pPr>
            <w:r w:rsidRPr="004F6656">
              <w:rPr>
                <w:rFonts w:cs="Arial"/>
                <w:b/>
                <w:sz w:val="22"/>
                <w:szCs w:val="22"/>
              </w:rPr>
              <w:t>Evidence:</w:t>
            </w:r>
            <w:r w:rsidR="007261C1" w:rsidRPr="004F665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261C1" w:rsidRPr="004F6656">
              <w:rPr>
                <w:rFonts w:cs="Arial"/>
                <w:i/>
                <w:sz w:val="22"/>
                <w:szCs w:val="22"/>
              </w:rPr>
              <w:t>(insert points in relation to your role)</w:t>
            </w:r>
          </w:p>
          <w:p w14:paraId="2755141D" w14:textId="77777777" w:rsidR="00C4189B" w:rsidRPr="004F6656" w:rsidRDefault="00C4189B" w:rsidP="003341A7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contextualSpacing/>
              <w:rPr>
                <w:rFonts w:cs="Arial"/>
                <w:sz w:val="22"/>
                <w:szCs w:val="22"/>
              </w:rPr>
            </w:pPr>
          </w:p>
          <w:p w14:paraId="16B9A7B4" w14:textId="77777777" w:rsidR="003341A7" w:rsidRPr="004F6656" w:rsidRDefault="003341A7" w:rsidP="003341A7">
            <w:pPr>
              <w:rPr>
                <w:rFonts w:cs="Arial"/>
                <w:sz w:val="22"/>
                <w:szCs w:val="22"/>
              </w:rPr>
            </w:pPr>
          </w:p>
          <w:p w14:paraId="5DFAC823" w14:textId="77777777" w:rsidR="003341A7" w:rsidRPr="004F6656" w:rsidRDefault="003341A7" w:rsidP="003341A7">
            <w:pPr>
              <w:rPr>
                <w:rFonts w:cs="Arial"/>
                <w:sz w:val="22"/>
                <w:szCs w:val="22"/>
              </w:rPr>
            </w:pPr>
          </w:p>
          <w:p w14:paraId="2FC9495B" w14:textId="77777777" w:rsidR="003341A7" w:rsidRPr="004F6656" w:rsidRDefault="003341A7" w:rsidP="003341A7">
            <w:pPr>
              <w:rPr>
                <w:rFonts w:cs="Arial"/>
                <w:sz w:val="22"/>
                <w:szCs w:val="22"/>
              </w:rPr>
            </w:pPr>
          </w:p>
          <w:p w14:paraId="3C1B89F4" w14:textId="3ADA0B4D" w:rsidR="003341A7" w:rsidRPr="004F6656" w:rsidRDefault="003341A7" w:rsidP="003341A7">
            <w:pPr>
              <w:rPr>
                <w:rFonts w:cs="Arial"/>
                <w:sz w:val="22"/>
                <w:szCs w:val="22"/>
              </w:rPr>
            </w:pPr>
          </w:p>
        </w:tc>
      </w:tr>
      <w:tr w:rsidR="00B3708E" w:rsidRPr="004F6656" w14:paraId="4A198F7F" w14:textId="77777777" w:rsidTr="002C5C58">
        <w:trPr>
          <w:trHeight w:val="1166"/>
        </w:trPr>
        <w:tc>
          <w:tcPr>
            <w:tcW w:w="2463" w:type="pct"/>
            <w:shd w:val="clear" w:color="auto" w:fill="FFFFFF" w:themeFill="background1"/>
          </w:tcPr>
          <w:p w14:paraId="7FA30A6D" w14:textId="77777777" w:rsidR="0035716B" w:rsidRPr="004F6656" w:rsidRDefault="0035716B" w:rsidP="0035716B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b/>
                <w:sz w:val="22"/>
                <w:szCs w:val="22"/>
              </w:rPr>
              <w:t>Mid-year review comments:</w:t>
            </w:r>
          </w:p>
        </w:tc>
        <w:tc>
          <w:tcPr>
            <w:tcW w:w="1253" w:type="pct"/>
            <w:shd w:val="clear" w:color="auto" w:fill="FFFFFF" w:themeFill="background1"/>
          </w:tcPr>
          <w:p w14:paraId="5BC360ED" w14:textId="75CF57DA" w:rsidR="0035716B" w:rsidRPr="004F6656" w:rsidRDefault="0035716B" w:rsidP="00805F0A">
            <w:pPr>
              <w:rPr>
                <w:rFonts w:cs="Arial"/>
                <w:b/>
                <w:sz w:val="22"/>
                <w:szCs w:val="22"/>
              </w:rPr>
            </w:pPr>
            <w:r w:rsidRPr="004F6656">
              <w:rPr>
                <w:rFonts w:cs="Arial"/>
                <w:b/>
                <w:sz w:val="22"/>
                <w:szCs w:val="22"/>
              </w:rPr>
              <w:t xml:space="preserve">Mid-year review </w:t>
            </w:r>
            <w:r w:rsidR="002C5C58" w:rsidRPr="004F6656">
              <w:rPr>
                <w:rFonts w:cs="Arial"/>
                <w:b/>
                <w:sz w:val="22"/>
                <w:szCs w:val="22"/>
              </w:rPr>
              <w:t>self-</w:t>
            </w:r>
            <w:r w:rsidRPr="004F6656">
              <w:rPr>
                <w:rFonts w:cs="Arial"/>
                <w:b/>
                <w:sz w:val="22"/>
                <w:szCs w:val="22"/>
              </w:rPr>
              <w:t>assessment:</w:t>
            </w:r>
          </w:p>
          <w:p w14:paraId="716A4D72" w14:textId="77777777" w:rsidR="0035716B" w:rsidRPr="004F6656" w:rsidRDefault="00B64AAE" w:rsidP="00805F0A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-16692444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5716B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16B" w:rsidRPr="004F6656">
              <w:rPr>
                <w:rFonts w:cs="Arial"/>
                <w:sz w:val="22"/>
                <w:szCs w:val="22"/>
              </w:rPr>
              <w:t xml:space="preserve"> High</w:t>
            </w:r>
          </w:p>
          <w:p w14:paraId="1629F717" w14:textId="77777777" w:rsidR="0035716B" w:rsidRPr="004F6656" w:rsidRDefault="00B64AAE" w:rsidP="00805F0A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8885423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5716B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16B" w:rsidRPr="004F6656">
              <w:rPr>
                <w:rFonts w:cs="Arial"/>
                <w:sz w:val="22"/>
                <w:szCs w:val="22"/>
              </w:rPr>
              <w:t xml:space="preserve"> Sound</w:t>
            </w:r>
          </w:p>
          <w:p w14:paraId="0ED19E27" w14:textId="62F8FDC0" w:rsidR="0035716B" w:rsidRPr="004F6656" w:rsidRDefault="00B64AAE" w:rsidP="00805F0A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8879172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5716B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16B" w:rsidRPr="004F6656">
              <w:rPr>
                <w:rFonts w:cs="Arial"/>
                <w:sz w:val="22"/>
                <w:szCs w:val="22"/>
              </w:rPr>
              <w:t xml:space="preserve"> Limited</w:t>
            </w:r>
          </w:p>
        </w:tc>
        <w:tc>
          <w:tcPr>
            <w:tcW w:w="1284" w:type="pct"/>
            <w:shd w:val="clear" w:color="auto" w:fill="FFFFFF" w:themeFill="background1"/>
          </w:tcPr>
          <w:p w14:paraId="1AACE582" w14:textId="4C50DD1F" w:rsidR="0035716B" w:rsidRPr="004F6656" w:rsidRDefault="0035716B" w:rsidP="00805F0A">
            <w:pPr>
              <w:rPr>
                <w:rFonts w:cs="Arial"/>
                <w:b/>
                <w:sz w:val="22"/>
                <w:szCs w:val="22"/>
              </w:rPr>
            </w:pPr>
            <w:r w:rsidRPr="004F6656">
              <w:rPr>
                <w:rFonts w:cs="Arial"/>
                <w:b/>
                <w:sz w:val="22"/>
                <w:szCs w:val="22"/>
              </w:rPr>
              <w:t xml:space="preserve">Mid-year review </w:t>
            </w:r>
            <w:r w:rsidR="002C5C58" w:rsidRPr="004F6656">
              <w:rPr>
                <w:rFonts w:cs="Arial"/>
                <w:b/>
                <w:sz w:val="22"/>
                <w:szCs w:val="22"/>
              </w:rPr>
              <w:t xml:space="preserve">supervisor </w:t>
            </w:r>
            <w:r w:rsidRPr="004F6656">
              <w:rPr>
                <w:rFonts w:cs="Arial"/>
                <w:b/>
                <w:sz w:val="22"/>
                <w:szCs w:val="22"/>
              </w:rPr>
              <w:t>assessment:</w:t>
            </w:r>
          </w:p>
          <w:p w14:paraId="75ED6D90" w14:textId="77777777" w:rsidR="0035716B" w:rsidRPr="004F6656" w:rsidRDefault="00B64AAE" w:rsidP="00805F0A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-15859914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5716B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16B" w:rsidRPr="004F6656">
              <w:rPr>
                <w:rFonts w:cs="Arial"/>
                <w:sz w:val="22"/>
                <w:szCs w:val="22"/>
              </w:rPr>
              <w:t xml:space="preserve"> High</w:t>
            </w:r>
          </w:p>
          <w:p w14:paraId="30911623" w14:textId="77777777" w:rsidR="0035716B" w:rsidRPr="004F6656" w:rsidRDefault="00B64AAE" w:rsidP="00805F0A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-1861402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5716B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16B" w:rsidRPr="004F6656">
              <w:rPr>
                <w:rFonts w:cs="Arial"/>
                <w:sz w:val="22"/>
                <w:szCs w:val="22"/>
              </w:rPr>
              <w:t xml:space="preserve"> Sound</w:t>
            </w:r>
          </w:p>
          <w:p w14:paraId="490B1B0D" w14:textId="77777777" w:rsidR="0035716B" w:rsidRPr="004F6656" w:rsidRDefault="00B64AAE" w:rsidP="00805F0A">
            <w:pPr>
              <w:rPr>
                <w:rFonts w:eastAsiaTheme="majorEastAsia" w:cs="Arial"/>
                <w:b/>
                <w:bCs/>
                <w:color w:val="5B9BD5" w:themeColor="accent1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-10204734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5716B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16B" w:rsidRPr="004F6656">
              <w:rPr>
                <w:rFonts w:cs="Arial"/>
                <w:sz w:val="22"/>
                <w:szCs w:val="22"/>
              </w:rPr>
              <w:t xml:space="preserve"> Limited</w:t>
            </w:r>
          </w:p>
        </w:tc>
      </w:tr>
      <w:tr w:rsidR="00B3708E" w:rsidRPr="004F6656" w14:paraId="3DF014D6" w14:textId="77777777" w:rsidTr="002C5C58">
        <w:trPr>
          <w:trHeight w:val="1166"/>
        </w:trPr>
        <w:tc>
          <w:tcPr>
            <w:tcW w:w="2463" w:type="pct"/>
            <w:shd w:val="clear" w:color="auto" w:fill="FFFFFF" w:themeFill="background1"/>
          </w:tcPr>
          <w:p w14:paraId="51A2E9CE" w14:textId="77777777" w:rsidR="0035716B" w:rsidRPr="004F6656" w:rsidRDefault="0035716B" w:rsidP="0035716B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b/>
                <w:sz w:val="22"/>
                <w:szCs w:val="22"/>
              </w:rPr>
              <w:t xml:space="preserve">End of year achievements: </w:t>
            </w:r>
            <w:r w:rsidRPr="004F6656">
              <w:rPr>
                <w:rFonts w:cs="Arial"/>
                <w:sz w:val="22"/>
                <w:szCs w:val="22"/>
              </w:rPr>
              <w:t>(include evidentiary sources)</w:t>
            </w:r>
          </w:p>
          <w:p w14:paraId="29C798CA" w14:textId="77777777" w:rsidR="0035716B" w:rsidRPr="004F6656" w:rsidRDefault="0035716B" w:rsidP="0035716B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What:</w:t>
            </w:r>
          </w:p>
          <w:p w14:paraId="6D628441" w14:textId="77777777" w:rsidR="0035716B" w:rsidRPr="004F6656" w:rsidRDefault="0035716B" w:rsidP="0035716B">
            <w:pPr>
              <w:spacing w:before="40" w:after="40"/>
              <w:rPr>
                <w:rFonts w:cs="Arial"/>
                <w:b/>
                <w:i/>
                <w:sz w:val="22"/>
                <w:szCs w:val="22"/>
              </w:rPr>
            </w:pPr>
          </w:p>
          <w:p w14:paraId="10A93714" w14:textId="7BB05DD4" w:rsidR="0035716B" w:rsidRPr="004F6656" w:rsidRDefault="0035716B" w:rsidP="0035716B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How:</w:t>
            </w:r>
          </w:p>
        </w:tc>
        <w:tc>
          <w:tcPr>
            <w:tcW w:w="1253" w:type="pct"/>
            <w:shd w:val="clear" w:color="auto" w:fill="FFFFFF" w:themeFill="background1"/>
          </w:tcPr>
          <w:p w14:paraId="6FBE207D" w14:textId="49B4F3EE" w:rsidR="0035716B" w:rsidRPr="004F6656" w:rsidRDefault="0035716B" w:rsidP="00805F0A">
            <w:pPr>
              <w:rPr>
                <w:rFonts w:cs="Arial"/>
                <w:b/>
                <w:sz w:val="22"/>
                <w:szCs w:val="22"/>
              </w:rPr>
            </w:pPr>
            <w:r w:rsidRPr="004F6656">
              <w:rPr>
                <w:rFonts w:cs="Arial"/>
                <w:b/>
                <w:sz w:val="22"/>
                <w:szCs w:val="22"/>
              </w:rPr>
              <w:t xml:space="preserve">End of year </w:t>
            </w:r>
            <w:r w:rsidR="002C5C58" w:rsidRPr="004F6656">
              <w:rPr>
                <w:rFonts w:cs="Arial"/>
                <w:b/>
                <w:sz w:val="22"/>
                <w:szCs w:val="22"/>
              </w:rPr>
              <w:t>self-</w:t>
            </w:r>
            <w:r w:rsidRPr="004F6656">
              <w:rPr>
                <w:rFonts w:cs="Arial"/>
                <w:b/>
                <w:sz w:val="22"/>
                <w:szCs w:val="22"/>
              </w:rPr>
              <w:t>assessment:</w:t>
            </w:r>
          </w:p>
          <w:p w14:paraId="6BF15F48" w14:textId="77777777" w:rsidR="0035716B" w:rsidRPr="004F6656" w:rsidRDefault="00B64AAE" w:rsidP="00805F0A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1735348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5716B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16B" w:rsidRPr="004F6656">
              <w:rPr>
                <w:rFonts w:cs="Arial"/>
                <w:sz w:val="22"/>
                <w:szCs w:val="22"/>
              </w:rPr>
              <w:t xml:space="preserve"> High</w:t>
            </w:r>
          </w:p>
          <w:p w14:paraId="25E1415F" w14:textId="77777777" w:rsidR="0035716B" w:rsidRPr="004F6656" w:rsidRDefault="00B64AAE" w:rsidP="00805F0A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-2245203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5716B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16B" w:rsidRPr="004F6656">
              <w:rPr>
                <w:rFonts w:cs="Arial"/>
                <w:sz w:val="22"/>
                <w:szCs w:val="22"/>
              </w:rPr>
              <w:t xml:space="preserve"> Sound</w:t>
            </w:r>
          </w:p>
          <w:p w14:paraId="7BABCCEC" w14:textId="4D95A8DC" w:rsidR="0035716B" w:rsidRPr="004F6656" w:rsidRDefault="00B64AAE" w:rsidP="00805F0A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-15145977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5716B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16B" w:rsidRPr="004F6656">
              <w:rPr>
                <w:rFonts w:cs="Arial"/>
                <w:sz w:val="22"/>
                <w:szCs w:val="22"/>
              </w:rPr>
              <w:t xml:space="preserve"> Limited</w:t>
            </w:r>
          </w:p>
        </w:tc>
        <w:tc>
          <w:tcPr>
            <w:tcW w:w="1284" w:type="pct"/>
            <w:shd w:val="clear" w:color="auto" w:fill="FFFFFF" w:themeFill="background1"/>
          </w:tcPr>
          <w:p w14:paraId="08E18541" w14:textId="57544A3A" w:rsidR="0035716B" w:rsidRPr="004F6656" w:rsidRDefault="0035716B" w:rsidP="00805F0A">
            <w:pPr>
              <w:rPr>
                <w:rFonts w:cs="Arial"/>
                <w:b/>
                <w:sz w:val="22"/>
                <w:szCs w:val="22"/>
              </w:rPr>
            </w:pPr>
            <w:r w:rsidRPr="004F6656">
              <w:rPr>
                <w:rFonts w:cs="Arial"/>
                <w:b/>
                <w:sz w:val="22"/>
                <w:szCs w:val="22"/>
              </w:rPr>
              <w:t xml:space="preserve">End of year </w:t>
            </w:r>
            <w:r w:rsidR="002C5C58" w:rsidRPr="004F6656">
              <w:rPr>
                <w:rFonts w:cs="Arial"/>
                <w:b/>
                <w:sz w:val="22"/>
                <w:szCs w:val="22"/>
              </w:rPr>
              <w:t xml:space="preserve">supervisor </w:t>
            </w:r>
            <w:r w:rsidRPr="004F6656">
              <w:rPr>
                <w:rFonts w:cs="Arial"/>
                <w:b/>
                <w:sz w:val="22"/>
                <w:szCs w:val="22"/>
              </w:rPr>
              <w:t>assessment:</w:t>
            </w:r>
          </w:p>
          <w:p w14:paraId="4EC1CA7B" w14:textId="77777777" w:rsidR="0035716B" w:rsidRPr="004F6656" w:rsidRDefault="00B64AAE" w:rsidP="00805F0A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8170758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5716B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16B" w:rsidRPr="004F6656">
              <w:rPr>
                <w:rFonts w:cs="Arial"/>
                <w:sz w:val="22"/>
                <w:szCs w:val="22"/>
              </w:rPr>
              <w:t xml:space="preserve"> High</w:t>
            </w:r>
          </w:p>
          <w:p w14:paraId="7B81AF8A" w14:textId="77777777" w:rsidR="0035716B" w:rsidRPr="004F6656" w:rsidRDefault="00B64AAE" w:rsidP="00805F0A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8761983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5716B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16B" w:rsidRPr="004F6656">
              <w:rPr>
                <w:rFonts w:cs="Arial"/>
                <w:sz w:val="22"/>
                <w:szCs w:val="22"/>
              </w:rPr>
              <w:t xml:space="preserve"> Sound</w:t>
            </w:r>
          </w:p>
          <w:p w14:paraId="39383FB0" w14:textId="77777777" w:rsidR="0035716B" w:rsidRPr="004F6656" w:rsidRDefault="00B64AAE" w:rsidP="00805F0A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20807888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5716B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16B" w:rsidRPr="004F6656">
              <w:rPr>
                <w:rFonts w:cs="Arial"/>
                <w:sz w:val="22"/>
                <w:szCs w:val="22"/>
              </w:rPr>
              <w:t xml:space="preserve"> Limited</w:t>
            </w:r>
          </w:p>
        </w:tc>
      </w:tr>
    </w:tbl>
    <w:p w14:paraId="3E5C1DAC" w14:textId="30F46158" w:rsidR="008B4C09" w:rsidRPr="00936B44" w:rsidRDefault="00786F2F" w:rsidP="008B4C09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8B4C09" w:rsidRPr="00936B44">
        <w:rPr>
          <w:rFonts w:ascii="Arial" w:hAnsi="Arial" w:cs="Arial"/>
          <w:b/>
          <w:sz w:val="20"/>
          <w:szCs w:val="20"/>
        </w:rPr>
        <w:t xml:space="preserve">ssessment ratings: Limited – </w:t>
      </w:r>
      <w:r w:rsidR="008B4C09" w:rsidRPr="00936B44">
        <w:rPr>
          <w:rFonts w:ascii="Arial" w:hAnsi="Arial" w:cs="Arial"/>
          <w:sz w:val="20"/>
          <w:szCs w:val="20"/>
        </w:rPr>
        <w:t>Partially meets expectations;</w:t>
      </w:r>
      <w:r w:rsidR="008B4C09" w:rsidRPr="00936B44">
        <w:rPr>
          <w:rFonts w:ascii="Arial" w:hAnsi="Arial" w:cs="Arial"/>
          <w:b/>
          <w:sz w:val="20"/>
          <w:szCs w:val="20"/>
        </w:rPr>
        <w:t xml:space="preserve"> Sound – </w:t>
      </w:r>
      <w:r w:rsidR="008B4C09" w:rsidRPr="00936B44">
        <w:rPr>
          <w:rFonts w:ascii="Arial" w:hAnsi="Arial" w:cs="Arial"/>
          <w:sz w:val="20"/>
          <w:szCs w:val="20"/>
        </w:rPr>
        <w:t>Meets expectations;</w:t>
      </w:r>
      <w:r w:rsidR="008B4C09" w:rsidRPr="00936B44">
        <w:rPr>
          <w:rFonts w:ascii="Arial" w:hAnsi="Arial" w:cs="Arial"/>
          <w:b/>
          <w:sz w:val="20"/>
          <w:szCs w:val="20"/>
        </w:rPr>
        <w:t xml:space="preserve"> High – </w:t>
      </w:r>
      <w:r w:rsidR="008B4C09" w:rsidRPr="00936B44">
        <w:rPr>
          <w:rFonts w:ascii="Arial" w:hAnsi="Arial" w:cs="Arial"/>
          <w:sz w:val="20"/>
          <w:szCs w:val="20"/>
        </w:rPr>
        <w:t>Far exceeds expectations</w:t>
      </w:r>
      <w:r w:rsidR="008B4C09" w:rsidRPr="00936B44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514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0"/>
        <w:gridCol w:w="3872"/>
        <w:gridCol w:w="3968"/>
      </w:tblGrid>
      <w:tr w:rsidR="003D1FD6" w:rsidRPr="004F6656" w14:paraId="32B6B133" w14:textId="77777777" w:rsidTr="002C5C58">
        <w:trPr>
          <w:trHeight w:val="187"/>
        </w:trPr>
        <w:tc>
          <w:tcPr>
            <w:tcW w:w="5000" w:type="pct"/>
            <w:gridSpan w:val="3"/>
            <w:shd w:val="clear" w:color="auto" w:fill="D1E9B1"/>
            <w:vAlign w:val="center"/>
          </w:tcPr>
          <w:p w14:paraId="5FB39622" w14:textId="215F71B7" w:rsidR="003D1FD6" w:rsidRPr="004F6656" w:rsidRDefault="003D1FD6" w:rsidP="003D1FD6">
            <w:pPr>
              <w:pStyle w:val="ListParagraph"/>
              <w:tabs>
                <w:tab w:val="left" w:pos="460"/>
                <w:tab w:val="right" w:pos="15911"/>
              </w:tabs>
              <w:spacing w:before="40" w:after="40" w:line="240" w:lineRule="auto"/>
              <w:ind w:left="460" w:hanging="426"/>
              <w:rPr>
                <w:rFonts w:cs="Arial"/>
                <w:b/>
                <w:sz w:val="22"/>
                <w:szCs w:val="22"/>
              </w:rPr>
            </w:pPr>
            <w:r w:rsidRPr="004F6656">
              <w:rPr>
                <w:rFonts w:cs="Arial"/>
                <w:b/>
                <w:sz w:val="22"/>
                <w:szCs w:val="22"/>
              </w:rPr>
              <w:lastRenderedPageBreak/>
              <w:t>Performance Objective 2. Organisational priorities</w:t>
            </w:r>
            <w:r w:rsidRPr="004F6656">
              <w:rPr>
                <w:rFonts w:cs="Arial"/>
                <w:b/>
                <w:sz w:val="22"/>
                <w:szCs w:val="22"/>
              </w:rPr>
              <w:tab/>
            </w:r>
            <w:r w:rsidRPr="004F6656">
              <w:rPr>
                <w:rFonts w:cs="Arial"/>
                <w:sz w:val="22"/>
                <w:szCs w:val="22"/>
              </w:rPr>
              <w:t>(Performance for own agency)</w:t>
            </w:r>
          </w:p>
          <w:p w14:paraId="50C50DFE" w14:textId="07938E64" w:rsidR="003D1FD6" w:rsidRPr="004F6656" w:rsidRDefault="003D1FD6" w:rsidP="003D1FD6">
            <w:pPr>
              <w:pStyle w:val="ListParagraph"/>
              <w:tabs>
                <w:tab w:val="left" w:pos="460"/>
                <w:tab w:val="right" w:pos="15911"/>
              </w:tabs>
              <w:spacing w:before="40" w:after="40" w:line="240" w:lineRule="auto"/>
              <w:ind w:left="460" w:hanging="426"/>
              <w:rPr>
                <w:rFonts w:cs="Arial"/>
                <w:b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This is about agency specific delivery of priorities in line with agreed vision, strategy and planning</w:t>
            </w:r>
            <w:r w:rsidRPr="004F6656">
              <w:rPr>
                <w:rFonts w:cs="Arial"/>
                <w:sz w:val="22"/>
                <w:szCs w:val="22"/>
              </w:rPr>
              <w:tab/>
            </w:r>
          </w:p>
        </w:tc>
      </w:tr>
      <w:tr w:rsidR="003D1FD6" w:rsidRPr="004F6656" w14:paraId="32447F54" w14:textId="77777777" w:rsidTr="002C5C58">
        <w:trPr>
          <w:trHeight w:val="1237"/>
        </w:trPr>
        <w:tc>
          <w:tcPr>
            <w:tcW w:w="5000" w:type="pct"/>
            <w:gridSpan w:val="3"/>
            <w:shd w:val="clear" w:color="auto" w:fill="auto"/>
          </w:tcPr>
          <w:p w14:paraId="63528582" w14:textId="77777777" w:rsidR="00913708" w:rsidRPr="004F6656" w:rsidRDefault="00913708" w:rsidP="00913708">
            <w:pPr>
              <w:rPr>
                <w:rFonts w:cs="Arial"/>
                <w:b/>
                <w:spacing w:val="-2"/>
                <w:sz w:val="22"/>
                <w:szCs w:val="22"/>
              </w:rPr>
            </w:pPr>
            <w:r w:rsidRPr="004F6656">
              <w:rPr>
                <w:rFonts w:cs="Arial"/>
                <w:b/>
                <w:spacing w:val="-2"/>
                <w:sz w:val="22"/>
                <w:szCs w:val="22"/>
              </w:rPr>
              <w:t>High Performance Outcomes:</w:t>
            </w:r>
            <w:r w:rsidRPr="004F6656">
              <w:rPr>
                <w:rFonts w:cs="Arial"/>
                <w:i/>
                <w:spacing w:val="-2"/>
                <w:sz w:val="22"/>
                <w:szCs w:val="22"/>
              </w:rPr>
              <w:t xml:space="preserve"> </w:t>
            </w:r>
            <w:r w:rsidRPr="004F6656">
              <w:rPr>
                <w:rFonts w:cs="Arial"/>
                <w:i/>
                <w:spacing w:val="-2"/>
                <w:sz w:val="22"/>
                <w:szCs w:val="22"/>
                <w:highlight w:val="yellow"/>
              </w:rPr>
              <w:t>(tailor these examples, and add role-specific outcomes)</w:t>
            </w:r>
          </w:p>
          <w:p w14:paraId="6FD8C490" w14:textId="77777777" w:rsidR="00913708" w:rsidRPr="004F6656" w:rsidRDefault="00913708" w:rsidP="00913708">
            <w:pPr>
              <w:rPr>
                <w:rFonts w:cs="Arial"/>
                <w:b/>
                <w:spacing w:val="-2"/>
                <w:sz w:val="22"/>
                <w:szCs w:val="22"/>
              </w:rPr>
            </w:pPr>
            <w:r w:rsidRPr="004F6656">
              <w:rPr>
                <w:rFonts w:cs="Arial"/>
                <w:b/>
                <w:spacing w:val="-2"/>
                <w:sz w:val="22"/>
                <w:szCs w:val="22"/>
                <w:highlight w:val="yellow"/>
              </w:rPr>
              <w:t>Examples</w:t>
            </w:r>
            <w:r w:rsidRPr="004F6656">
              <w:rPr>
                <w:rFonts w:cs="Arial"/>
                <w:b/>
                <w:spacing w:val="-2"/>
                <w:sz w:val="22"/>
                <w:szCs w:val="22"/>
              </w:rPr>
              <w:t>:</w:t>
            </w:r>
          </w:p>
          <w:p w14:paraId="75DE1447" w14:textId="77777777" w:rsidR="00A63B2B" w:rsidRPr="004F6656" w:rsidRDefault="00A63B2B" w:rsidP="00A63B2B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before="0" w:after="0" w:line="240" w:lineRule="auto"/>
              <w:contextualSpacing/>
              <w:rPr>
                <w:rFonts w:cs="Arial"/>
                <w:b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delivery of government election commitments and Ministerial Charter letter commitments, demonstrating timely and effective delivery.</w:t>
            </w:r>
          </w:p>
          <w:p w14:paraId="3B9EFC40" w14:textId="07100A10" w:rsidR="003D1FD6" w:rsidRPr="004F6656" w:rsidRDefault="003D1FD6" w:rsidP="003D1FD6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before="0" w:after="0" w:line="240" w:lineRule="auto"/>
              <w:contextualSpacing/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delivery of strategic priorities, as set out in the strategic plan, workforce plan and equity and diversity plan.</w:t>
            </w:r>
          </w:p>
          <w:p w14:paraId="7B3C08C2" w14:textId="4C6F09E8" w:rsidR="003D1FD6" w:rsidRPr="004F6656" w:rsidRDefault="003D1FD6" w:rsidP="003D1FD6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before="0" w:after="0" w:line="240" w:lineRule="auto"/>
              <w:contextualSpacing/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key projects delivered.</w:t>
            </w:r>
          </w:p>
          <w:p w14:paraId="5D8256A4" w14:textId="77777777" w:rsidR="003D1FD6" w:rsidRPr="004F6656" w:rsidRDefault="003D1FD6" w:rsidP="00253A91">
            <w:pPr>
              <w:pStyle w:val="ListParagraph"/>
              <w:numPr>
                <w:ilvl w:val="0"/>
                <w:numId w:val="0"/>
              </w:numPr>
              <w:tabs>
                <w:tab w:val="left" w:pos="0"/>
              </w:tabs>
              <w:spacing w:before="0" w:after="0" w:line="240" w:lineRule="auto"/>
              <w:ind w:left="360"/>
              <w:contextualSpacing/>
              <w:rPr>
                <w:rFonts w:cs="Arial"/>
                <w:sz w:val="22"/>
                <w:szCs w:val="22"/>
              </w:rPr>
            </w:pPr>
          </w:p>
          <w:p w14:paraId="593A858D" w14:textId="77777777" w:rsidR="003341A7" w:rsidRPr="004F6656" w:rsidRDefault="003341A7" w:rsidP="00253A91">
            <w:pPr>
              <w:pStyle w:val="ListParagraph"/>
              <w:numPr>
                <w:ilvl w:val="0"/>
                <w:numId w:val="0"/>
              </w:numPr>
              <w:tabs>
                <w:tab w:val="left" w:pos="0"/>
              </w:tabs>
              <w:spacing w:before="0" w:after="0" w:line="240" w:lineRule="auto"/>
              <w:ind w:left="360"/>
              <w:contextualSpacing/>
              <w:rPr>
                <w:rFonts w:cs="Arial"/>
                <w:sz w:val="22"/>
                <w:szCs w:val="22"/>
              </w:rPr>
            </w:pPr>
          </w:p>
          <w:p w14:paraId="03F84A04" w14:textId="77777777" w:rsidR="00344A88" w:rsidRPr="004F6656" w:rsidRDefault="00344A88" w:rsidP="00253A91">
            <w:pPr>
              <w:pStyle w:val="ListParagraph"/>
              <w:numPr>
                <w:ilvl w:val="0"/>
                <w:numId w:val="0"/>
              </w:numPr>
              <w:tabs>
                <w:tab w:val="left" w:pos="0"/>
              </w:tabs>
              <w:spacing w:before="0" w:after="0" w:line="240" w:lineRule="auto"/>
              <w:ind w:left="360"/>
              <w:contextualSpacing/>
              <w:rPr>
                <w:rFonts w:cs="Arial"/>
                <w:sz w:val="22"/>
                <w:szCs w:val="22"/>
              </w:rPr>
            </w:pPr>
          </w:p>
          <w:p w14:paraId="3D104F23" w14:textId="77777777" w:rsidR="00344A88" w:rsidRPr="004F6656" w:rsidRDefault="00344A88" w:rsidP="00253A91">
            <w:pPr>
              <w:pStyle w:val="ListParagraph"/>
              <w:numPr>
                <w:ilvl w:val="0"/>
                <w:numId w:val="0"/>
              </w:numPr>
              <w:tabs>
                <w:tab w:val="left" w:pos="0"/>
              </w:tabs>
              <w:spacing w:before="0" w:after="0" w:line="240" w:lineRule="auto"/>
              <w:ind w:left="360"/>
              <w:contextualSpacing/>
              <w:rPr>
                <w:rFonts w:cs="Arial"/>
                <w:sz w:val="22"/>
                <w:szCs w:val="22"/>
              </w:rPr>
            </w:pPr>
          </w:p>
          <w:p w14:paraId="0BBE882E" w14:textId="77777777" w:rsidR="00344A88" w:rsidRPr="004F6656" w:rsidRDefault="00344A88" w:rsidP="00253A91">
            <w:pPr>
              <w:pStyle w:val="ListParagraph"/>
              <w:numPr>
                <w:ilvl w:val="0"/>
                <w:numId w:val="0"/>
              </w:numPr>
              <w:tabs>
                <w:tab w:val="left" w:pos="0"/>
              </w:tabs>
              <w:spacing w:before="0" w:after="0" w:line="240" w:lineRule="auto"/>
              <w:ind w:left="360"/>
              <w:contextualSpacing/>
              <w:rPr>
                <w:rFonts w:cs="Arial"/>
                <w:sz w:val="22"/>
                <w:szCs w:val="22"/>
              </w:rPr>
            </w:pPr>
          </w:p>
          <w:p w14:paraId="046D1E35" w14:textId="77777777" w:rsidR="003341A7" w:rsidRPr="004F6656" w:rsidRDefault="003341A7" w:rsidP="00253A91">
            <w:pPr>
              <w:pStyle w:val="ListParagraph"/>
              <w:numPr>
                <w:ilvl w:val="0"/>
                <w:numId w:val="0"/>
              </w:numPr>
              <w:tabs>
                <w:tab w:val="left" w:pos="0"/>
              </w:tabs>
              <w:spacing w:before="0" w:after="0" w:line="240" w:lineRule="auto"/>
              <w:ind w:left="360"/>
              <w:contextualSpacing/>
              <w:rPr>
                <w:rFonts w:cs="Arial"/>
                <w:sz w:val="22"/>
                <w:szCs w:val="22"/>
              </w:rPr>
            </w:pPr>
          </w:p>
          <w:p w14:paraId="417EA31E" w14:textId="54A1A2D0" w:rsidR="003341A7" w:rsidRPr="004F6656" w:rsidRDefault="003341A7" w:rsidP="00253A91">
            <w:pPr>
              <w:pStyle w:val="ListParagraph"/>
              <w:numPr>
                <w:ilvl w:val="0"/>
                <w:numId w:val="0"/>
              </w:numPr>
              <w:tabs>
                <w:tab w:val="left" w:pos="0"/>
              </w:tabs>
              <w:spacing w:before="0" w:after="0" w:line="240" w:lineRule="auto"/>
              <w:ind w:left="360"/>
              <w:contextualSpacing/>
              <w:rPr>
                <w:rFonts w:cs="Arial"/>
                <w:sz w:val="22"/>
                <w:szCs w:val="22"/>
              </w:rPr>
            </w:pPr>
          </w:p>
        </w:tc>
      </w:tr>
      <w:tr w:rsidR="003D1FD6" w:rsidRPr="004F6656" w14:paraId="6A70FC9E" w14:textId="77777777" w:rsidTr="002C5C58">
        <w:trPr>
          <w:trHeight w:val="1840"/>
        </w:trPr>
        <w:tc>
          <w:tcPr>
            <w:tcW w:w="5000" w:type="pct"/>
            <w:gridSpan w:val="3"/>
            <w:shd w:val="clear" w:color="auto" w:fill="auto"/>
          </w:tcPr>
          <w:p w14:paraId="7081C250" w14:textId="157619DB" w:rsidR="003D1FD6" w:rsidRPr="004F6656" w:rsidRDefault="003D1FD6" w:rsidP="003D1FD6">
            <w:pPr>
              <w:rPr>
                <w:rFonts w:cs="Arial"/>
                <w:b/>
                <w:sz w:val="22"/>
                <w:szCs w:val="22"/>
              </w:rPr>
            </w:pPr>
            <w:r w:rsidRPr="004F6656">
              <w:rPr>
                <w:rFonts w:cs="Arial"/>
                <w:b/>
                <w:sz w:val="22"/>
                <w:szCs w:val="22"/>
              </w:rPr>
              <w:t>Evidence</w:t>
            </w:r>
            <w:r w:rsidR="00253A91" w:rsidRPr="004F6656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253A91" w:rsidRPr="004F6656">
              <w:rPr>
                <w:rFonts w:cs="Arial"/>
                <w:i/>
                <w:spacing w:val="-2"/>
                <w:sz w:val="22"/>
                <w:szCs w:val="22"/>
              </w:rPr>
              <w:t>(insert points in relation to your role)</w:t>
            </w:r>
          </w:p>
          <w:p w14:paraId="1753D9B5" w14:textId="35B8C962" w:rsidR="003D1FD6" w:rsidRPr="004F6656" w:rsidRDefault="003D1FD6" w:rsidP="00344A88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before="0" w:after="0" w:line="240" w:lineRule="auto"/>
              <w:contextualSpacing/>
              <w:rPr>
                <w:rFonts w:eastAsiaTheme="majorEastAsia" w:cs="Arial"/>
                <w:b/>
                <w:bCs/>
                <w:sz w:val="22"/>
                <w:szCs w:val="22"/>
              </w:rPr>
            </w:pPr>
          </w:p>
          <w:p w14:paraId="562A2F92" w14:textId="77777777" w:rsidR="00344A88" w:rsidRPr="004F6656" w:rsidRDefault="00344A88" w:rsidP="00344A88">
            <w:pPr>
              <w:tabs>
                <w:tab w:val="left" w:pos="0"/>
              </w:tabs>
              <w:contextualSpacing/>
              <w:rPr>
                <w:rFonts w:eastAsiaTheme="majorEastAsia" w:cs="Arial"/>
                <w:b/>
                <w:bCs/>
                <w:sz w:val="22"/>
                <w:szCs w:val="22"/>
              </w:rPr>
            </w:pPr>
          </w:p>
          <w:p w14:paraId="7A59CC7F" w14:textId="77777777" w:rsidR="00344A88" w:rsidRPr="004F6656" w:rsidRDefault="00344A88" w:rsidP="00344A88">
            <w:pPr>
              <w:tabs>
                <w:tab w:val="left" w:pos="0"/>
              </w:tabs>
              <w:contextualSpacing/>
              <w:rPr>
                <w:rFonts w:eastAsiaTheme="majorEastAsia" w:cs="Arial"/>
                <w:b/>
                <w:bCs/>
                <w:sz w:val="22"/>
                <w:szCs w:val="22"/>
              </w:rPr>
            </w:pPr>
          </w:p>
          <w:p w14:paraId="1E1AD17F" w14:textId="77777777" w:rsidR="00344A88" w:rsidRPr="004F6656" w:rsidRDefault="00344A88" w:rsidP="00344A88">
            <w:pPr>
              <w:tabs>
                <w:tab w:val="left" w:pos="0"/>
              </w:tabs>
              <w:contextualSpacing/>
              <w:rPr>
                <w:rFonts w:eastAsiaTheme="majorEastAsia" w:cs="Arial"/>
                <w:b/>
                <w:bCs/>
                <w:sz w:val="22"/>
                <w:szCs w:val="22"/>
              </w:rPr>
            </w:pPr>
          </w:p>
          <w:p w14:paraId="2E7AE69D" w14:textId="77777777" w:rsidR="00344A88" w:rsidRPr="004F6656" w:rsidRDefault="00344A88" w:rsidP="00344A88">
            <w:pPr>
              <w:tabs>
                <w:tab w:val="left" w:pos="0"/>
              </w:tabs>
              <w:contextualSpacing/>
              <w:rPr>
                <w:rFonts w:eastAsiaTheme="majorEastAsia" w:cs="Arial"/>
                <w:b/>
                <w:bCs/>
                <w:sz w:val="22"/>
                <w:szCs w:val="22"/>
              </w:rPr>
            </w:pPr>
          </w:p>
          <w:p w14:paraId="2F59D6EC" w14:textId="77777777" w:rsidR="00344A88" w:rsidRPr="004F6656" w:rsidRDefault="00344A88" w:rsidP="00344A88">
            <w:pPr>
              <w:tabs>
                <w:tab w:val="left" w:pos="0"/>
              </w:tabs>
              <w:contextualSpacing/>
              <w:rPr>
                <w:rFonts w:eastAsiaTheme="majorEastAsia" w:cs="Arial"/>
                <w:b/>
                <w:bCs/>
                <w:sz w:val="22"/>
                <w:szCs w:val="22"/>
              </w:rPr>
            </w:pPr>
          </w:p>
          <w:p w14:paraId="4D358723" w14:textId="77777777" w:rsidR="00344A88" w:rsidRPr="004F6656" w:rsidRDefault="00344A88" w:rsidP="00344A88">
            <w:pPr>
              <w:tabs>
                <w:tab w:val="left" w:pos="0"/>
              </w:tabs>
              <w:contextualSpacing/>
              <w:rPr>
                <w:rFonts w:eastAsiaTheme="majorEastAsia" w:cs="Arial"/>
                <w:b/>
                <w:bCs/>
                <w:sz w:val="22"/>
                <w:szCs w:val="22"/>
              </w:rPr>
            </w:pPr>
          </w:p>
          <w:p w14:paraId="582DA71E" w14:textId="0B5A2F73" w:rsidR="00344A88" w:rsidRPr="004F6656" w:rsidRDefault="00344A88" w:rsidP="00344A88">
            <w:pPr>
              <w:tabs>
                <w:tab w:val="left" w:pos="0"/>
              </w:tabs>
              <w:contextualSpacing/>
              <w:rPr>
                <w:rFonts w:eastAsiaTheme="majorEastAsia" w:cs="Arial"/>
                <w:b/>
                <w:bCs/>
                <w:sz w:val="22"/>
                <w:szCs w:val="22"/>
              </w:rPr>
            </w:pPr>
          </w:p>
        </w:tc>
      </w:tr>
      <w:tr w:rsidR="003D1FD6" w:rsidRPr="004F6656" w14:paraId="4463A707" w14:textId="77777777" w:rsidTr="002C5C58">
        <w:trPr>
          <w:trHeight w:val="1198"/>
        </w:trPr>
        <w:tc>
          <w:tcPr>
            <w:tcW w:w="2463" w:type="pct"/>
            <w:shd w:val="clear" w:color="auto" w:fill="auto"/>
          </w:tcPr>
          <w:p w14:paraId="079EFBDC" w14:textId="77777777" w:rsidR="003D1FD6" w:rsidRPr="004F6656" w:rsidRDefault="003D1FD6" w:rsidP="003D1FD6">
            <w:pPr>
              <w:spacing w:before="40" w:after="40"/>
              <w:rPr>
                <w:rFonts w:cs="Arial"/>
                <w:b/>
                <w:i/>
                <w:sz w:val="22"/>
                <w:szCs w:val="22"/>
              </w:rPr>
            </w:pPr>
            <w:r w:rsidRPr="004F6656">
              <w:rPr>
                <w:rFonts w:cs="Arial"/>
                <w:b/>
                <w:sz w:val="22"/>
                <w:szCs w:val="22"/>
              </w:rPr>
              <w:t>Mid-year review comments:</w:t>
            </w:r>
          </w:p>
        </w:tc>
        <w:tc>
          <w:tcPr>
            <w:tcW w:w="1253" w:type="pct"/>
            <w:shd w:val="clear" w:color="auto" w:fill="auto"/>
          </w:tcPr>
          <w:p w14:paraId="058D7AB3" w14:textId="0D6EA80D" w:rsidR="003D1FD6" w:rsidRPr="004F6656" w:rsidRDefault="003D1FD6" w:rsidP="003D1FD6">
            <w:pPr>
              <w:rPr>
                <w:rFonts w:cs="Arial"/>
                <w:b/>
                <w:sz w:val="22"/>
                <w:szCs w:val="22"/>
              </w:rPr>
            </w:pPr>
            <w:r w:rsidRPr="004F6656">
              <w:rPr>
                <w:rFonts w:cs="Arial"/>
                <w:b/>
                <w:sz w:val="22"/>
                <w:szCs w:val="22"/>
              </w:rPr>
              <w:t xml:space="preserve">Mid-year review </w:t>
            </w:r>
            <w:r w:rsidR="002C5C58" w:rsidRPr="004F6656">
              <w:rPr>
                <w:rFonts w:cs="Arial"/>
                <w:b/>
                <w:sz w:val="22"/>
                <w:szCs w:val="22"/>
              </w:rPr>
              <w:t>self-a</w:t>
            </w:r>
            <w:r w:rsidRPr="004F6656">
              <w:rPr>
                <w:rFonts w:cs="Arial"/>
                <w:b/>
                <w:sz w:val="22"/>
                <w:szCs w:val="22"/>
              </w:rPr>
              <w:t>ssessment:</w:t>
            </w:r>
          </w:p>
          <w:p w14:paraId="2E967584" w14:textId="77777777" w:rsidR="003D1FD6" w:rsidRPr="004F6656" w:rsidRDefault="00B64AAE" w:rsidP="003D1FD6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-14722082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FD6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1FD6" w:rsidRPr="004F6656">
              <w:rPr>
                <w:rFonts w:cs="Arial"/>
                <w:sz w:val="22"/>
                <w:szCs w:val="22"/>
              </w:rPr>
              <w:t xml:space="preserve"> High</w:t>
            </w:r>
          </w:p>
          <w:p w14:paraId="5D271FA5" w14:textId="77777777" w:rsidR="003D1FD6" w:rsidRPr="004F6656" w:rsidRDefault="00B64AAE" w:rsidP="003D1FD6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12589374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FD6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1FD6" w:rsidRPr="004F6656">
              <w:rPr>
                <w:rFonts w:cs="Arial"/>
                <w:sz w:val="22"/>
                <w:szCs w:val="22"/>
              </w:rPr>
              <w:t xml:space="preserve"> Sound</w:t>
            </w:r>
          </w:p>
          <w:p w14:paraId="0B98279F" w14:textId="40F5DCDA" w:rsidR="003D1FD6" w:rsidRPr="004F6656" w:rsidRDefault="00B64AAE" w:rsidP="003D1FD6">
            <w:pPr>
              <w:rPr>
                <w:rFonts w:cs="Arial"/>
                <w:b/>
                <w:i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-10583909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FD6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1FD6" w:rsidRPr="004F6656">
              <w:rPr>
                <w:rFonts w:cs="Arial"/>
                <w:sz w:val="22"/>
                <w:szCs w:val="22"/>
              </w:rPr>
              <w:t xml:space="preserve"> Limited</w:t>
            </w:r>
          </w:p>
        </w:tc>
        <w:tc>
          <w:tcPr>
            <w:tcW w:w="1284" w:type="pct"/>
            <w:shd w:val="clear" w:color="auto" w:fill="auto"/>
          </w:tcPr>
          <w:p w14:paraId="6734B9A7" w14:textId="1122D34B" w:rsidR="003D1FD6" w:rsidRPr="004F6656" w:rsidRDefault="003D1FD6" w:rsidP="003D1FD6">
            <w:pPr>
              <w:rPr>
                <w:rFonts w:cs="Arial"/>
                <w:b/>
                <w:sz w:val="22"/>
                <w:szCs w:val="22"/>
              </w:rPr>
            </w:pPr>
            <w:r w:rsidRPr="004F6656">
              <w:rPr>
                <w:rFonts w:cs="Arial"/>
                <w:b/>
                <w:sz w:val="22"/>
                <w:szCs w:val="22"/>
              </w:rPr>
              <w:t xml:space="preserve">Mid-year review </w:t>
            </w:r>
            <w:r w:rsidR="002C5C58" w:rsidRPr="004F6656">
              <w:rPr>
                <w:rFonts w:cs="Arial"/>
                <w:b/>
                <w:sz w:val="22"/>
                <w:szCs w:val="22"/>
              </w:rPr>
              <w:t xml:space="preserve">supervisor </w:t>
            </w:r>
            <w:r w:rsidRPr="004F6656">
              <w:rPr>
                <w:rFonts w:cs="Arial"/>
                <w:b/>
                <w:sz w:val="22"/>
                <w:szCs w:val="22"/>
              </w:rPr>
              <w:t>assessment:</w:t>
            </w:r>
          </w:p>
          <w:p w14:paraId="6CC33307" w14:textId="77777777" w:rsidR="003D1FD6" w:rsidRPr="004F6656" w:rsidRDefault="00B64AAE" w:rsidP="003D1FD6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19693158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FD6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1FD6" w:rsidRPr="004F6656">
              <w:rPr>
                <w:rFonts w:cs="Arial"/>
                <w:sz w:val="22"/>
                <w:szCs w:val="22"/>
              </w:rPr>
              <w:t xml:space="preserve"> High</w:t>
            </w:r>
          </w:p>
          <w:p w14:paraId="0E94DD2B" w14:textId="77777777" w:rsidR="003D1FD6" w:rsidRPr="004F6656" w:rsidRDefault="00B64AAE" w:rsidP="003D1FD6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-13992046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FD6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1FD6" w:rsidRPr="004F6656">
              <w:rPr>
                <w:rFonts w:cs="Arial"/>
                <w:sz w:val="22"/>
                <w:szCs w:val="22"/>
              </w:rPr>
              <w:t xml:space="preserve"> Sound</w:t>
            </w:r>
          </w:p>
          <w:p w14:paraId="103E62DE" w14:textId="1E5DC680" w:rsidR="003D1FD6" w:rsidRPr="004F6656" w:rsidRDefault="00B64AAE" w:rsidP="003D1FD6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20693812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FD6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1FD6" w:rsidRPr="004F6656">
              <w:rPr>
                <w:rFonts w:cs="Arial"/>
                <w:sz w:val="22"/>
                <w:szCs w:val="22"/>
              </w:rPr>
              <w:t xml:space="preserve"> Limited</w:t>
            </w:r>
          </w:p>
        </w:tc>
      </w:tr>
      <w:tr w:rsidR="003D1FD6" w:rsidRPr="004F6656" w14:paraId="52AD35AD" w14:textId="77777777" w:rsidTr="002C5C58">
        <w:trPr>
          <w:trHeight w:val="1122"/>
        </w:trPr>
        <w:tc>
          <w:tcPr>
            <w:tcW w:w="2463" w:type="pct"/>
            <w:tcBorders>
              <w:bottom w:val="single" w:sz="4" w:space="0" w:color="auto"/>
            </w:tcBorders>
            <w:shd w:val="clear" w:color="auto" w:fill="auto"/>
          </w:tcPr>
          <w:p w14:paraId="3E0BA337" w14:textId="77777777" w:rsidR="003D1FD6" w:rsidRPr="004F6656" w:rsidRDefault="003D1FD6" w:rsidP="003D1FD6">
            <w:pPr>
              <w:spacing w:before="40" w:after="40"/>
              <w:rPr>
                <w:rFonts w:cs="Arial"/>
                <w:b/>
                <w:i/>
                <w:sz w:val="22"/>
                <w:szCs w:val="22"/>
              </w:rPr>
            </w:pPr>
            <w:r w:rsidRPr="004F6656">
              <w:rPr>
                <w:rFonts w:cs="Arial"/>
                <w:b/>
                <w:sz w:val="22"/>
                <w:szCs w:val="22"/>
              </w:rPr>
              <w:t xml:space="preserve">End of year achievements: </w:t>
            </w:r>
            <w:r w:rsidRPr="004F6656">
              <w:rPr>
                <w:rFonts w:cs="Arial"/>
                <w:sz w:val="22"/>
                <w:szCs w:val="22"/>
              </w:rPr>
              <w:t>(include evidentiary sources)</w:t>
            </w:r>
          </w:p>
          <w:p w14:paraId="6CB2A21F" w14:textId="77777777" w:rsidR="003D1FD6" w:rsidRPr="004F6656" w:rsidRDefault="003D1FD6" w:rsidP="003D1FD6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What:</w:t>
            </w:r>
          </w:p>
          <w:p w14:paraId="25CCD665" w14:textId="77777777" w:rsidR="003D1FD6" w:rsidRPr="004F6656" w:rsidRDefault="003D1FD6" w:rsidP="003D1FD6">
            <w:pPr>
              <w:spacing w:before="40" w:after="40"/>
              <w:rPr>
                <w:rFonts w:cs="Arial"/>
                <w:i/>
                <w:sz w:val="22"/>
                <w:szCs w:val="22"/>
              </w:rPr>
            </w:pPr>
          </w:p>
          <w:p w14:paraId="277D6D15" w14:textId="0B2E42B5" w:rsidR="003D1FD6" w:rsidRPr="004F6656" w:rsidRDefault="003D1FD6" w:rsidP="003D1FD6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How:</w:t>
            </w:r>
          </w:p>
        </w:tc>
        <w:tc>
          <w:tcPr>
            <w:tcW w:w="1253" w:type="pct"/>
            <w:tcBorders>
              <w:bottom w:val="single" w:sz="4" w:space="0" w:color="auto"/>
            </w:tcBorders>
            <w:shd w:val="clear" w:color="auto" w:fill="auto"/>
          </w:tcPr>
          <w:p w14:paraId="33265DDB" w14:textId="0A843840" w:rsidR="003D1FD6" w:rsidRPr="004F6656" w:rsidRDefault="003D1FD6" w:rsidP="003D1FD6">
            <w:pPr>
              <w:rPr>
                <w:rFonts w:cs="Arial"/>
                <w:b/>
                <w:sz w:val="22"/>
                <w:szCs w:val="22"/>
              </w:rPr>
            </w:pPr>
            <w:r w:rsidRPr="004F6656">
              <w:rPr>
                <w:rFonts w:cs="Arial"/>
                <w:b/>
                <w:sz w:val="22"/>
                <w:szCs w:val="22"/>
              </w:rPr>
              <w:t>End of year sup</w:t>
            </w:r>
            <w:r w:rsidR="002C5C58" w:rsidRPr="004F6656">
              <w:rPr>
                <w:rFonts w:cs="Arial"/>
                <w:b/>
                <w:sz w:val="22"/>
                <w:szCs w:val="22"/>
              </w:rPr>
              <w:t xml:space="preserve"> self-</w:t>
            </w:r>
            <w:r w:rsidRPr="004F6656">
              <w:rPr>
                <w:rFonts w:cs="Arial"/>
                <w:b/>
                <w:sz w:val="22"/>
                <w:szCs w:val="22"/>
              </w:rPr>
              <w:t>assessment:</w:t>
            </w:r>
          </w:p>
          <w:p w14:paraId="61EB590C" w14:textId="77777777" w:rsidR="003D1FD6" w:rsidRPr="004F6656" w:rsidRDefault="00B64AAE" w:rsidP="003D1FD6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-1381159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FD6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1FD6" w:rsidRPr="004F6656">
              <w:rPr>
                <w:rFonts w:cs="Arial"/>
                <w:sz w:val="22"/>
                <w:szCs w:val="22"/>
              </w:rPr>
              <w:t xml:space="preserve"> High</w:t>
            </w:r>
          </w:p>
          <w:p w14:paraId="1CC40DEF" w14:textId="77777777" w:rsidR="003D1FD6" w:rsidRPr="004F6656" w:rsidRDefault="00B64AAE" w:rsidP="003D1FD6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-20712580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FD6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1FD6" w:rsidRPr="004F6656">
              <w:rPr>
                <w:rFonts w:cs="Arial"/>
                <w:sz w:val="22"/>
                <w:szCs w:val="22"/>
              </w:rPr>
              <w:t xml:space="preserve"> Sound</w:t>
            </w:r>
          </w:p>
          <w:p w14:paraId="12B432C7" w14:textId="285744DF" w:rsidR="003D1FD6" w:rsidRPr="004F6656" w:rsidRDefault="00B64AAE" w:rsidP="003D1FD6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1337690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FD6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1FD6" w:rsidRPr="004F6656">
              <w:rPr>
                <w:rFonts w:cs="Arial"/>
                <w:sz w:val="22"/>
                <w:szCs w:val="22"/>
              </w:rPr>
              <w:t xml:space="preserve"> Limited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auto"/>
          </w:tcPr>
          <w:p w14:paraId="260CA7AE" w14:textId="1AB0CA04" w:rsidR="003D1FD6" w:rsidRPr="004F6656" w:rsidRDefault="003D1FD6" w:rsidP="003D1FD6">
            <w:pPr>
              <w:rPr>
                <w:rFonts w:cs="Arial"/>
                <w:b/>
                <w:sz w:val="22"/>
                <w:szCs w:val="22"/>
              </w:rPr>
            </w:pPr>
            <w:r w:rsidRPr="004F6656">
              <w:rPr>
                <w:rFonts w:cs="Arial"/>
                <w:b/>
                <w:sz w:val="22"/>
                <w:szCs w:val="22"/>
              </w:rPr>
              <w:t xml:space="preserve">End of year </w:t>
            </w:r>
            <w:r w:rsidR="002C5C58" w:rsidRPr="004F6656">
              <w:rPr>
                <w:rFonts w:cs="Arial"/>
                <w:b/>
                <w:sz w:val="22"/>
                <w:szCs w:val="22"/>
              </w:rPr>
              <w:t xml:space="preserve">supervisor </w:t>
            </w:r>
            <w:r w:rsidRPr="004F6656">
              <w:rPr>
                <w:rFonts w:cs="Arial"/>
                <w:b/>
                <w:sz w:val="22"/>
                <w:szCs w:val="22"/>
              </w:rPr>
              <w:t>assessment:</w:t>
            </w:r>
          </w:p>
          <w:p w14:paraId="4119D836" w14:textId="77777777" w:rsidR="003D1FD6" w:rsidRPr="004F6656" w:rsidRDefault="00B64AAE" w:rsidP="003D1FD6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-13057674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FD6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1FD6" w:rsidRPr="004F6656">
              <w:rPr>
                <w:rFonts w:cs="Arial"/>
                <w:sz w:val="22"/>
                <w:szCs w:val="22"/>
              </w:rPr>
              <w:t xml:space="preserve"> High</w:t>
            </w:r>
          </w:p>
          <w:p w14:paraId="45D8B807" w14:textId="77777777" w:rsidR="003D1FD6" w:rsidRPr="004F6656" w:rsidRDefault="00B64AAE" w:rsidP="003D1FD6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10956721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FD6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1FD6" w:rsidRPr="004F6656">
              <w:rPr>
                <w:rFonts w:cs="Arial"/>
                <w:sz w:val="22"/>
                <w:szCs w:val="22"/>
              </w:rPr>
              <w:t xml:space="preserve"> Sound</w:t>
            </w:r>
          </w:p>
          <w:p w14:paraId="34EBBC8D" w14:textId="17F24F4B" w:rsidR="003D1FD6" w:rsidRPr="004F6656" w:rsidRDefault="00B64AAE" w:rsidP="003D1FD6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18580839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FD6" w:rsidRPr="004F6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1FD6" w:rsidRPr="004F6656">
              <w:rPr>
                <w:rFonts w:cs="Arial"/>
                <w:sz w:val="22"/>
                <w:szCs w:val="22"/>
              </w:rPr>
              <w:t xml:space="preserve"> Limited</w:t>
            </w:r>
          </w:p>
        </w:tc>
      </w:tr>
    </w:tbl>
    <w:p w14:paraId="75B96C83" w14:textId="0770357E" w:rsidR="002749F1" w:rsidRDefault="00786F2F" w:rsidP="008B4C09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2749F1" w:rsidRPr="00936B44">
        <w:rPr>
          <w:rFonts w:ascii="Arial" w:hAnsi="Arial" w:cs="Arial"/>
          <w:b/>
          <w:sz w:val="20"/>
          <w:szCs w:val="20"/>
        </w:rPr>
        <w:t xml:space="preserve">ssessment ratings: Limited – </w:t>
      </w:r>
      <w:r w:rsidR="002749F1" w:rsidRPr="00936B44">
        <w:rPr>
          <w:rFonts w:ascii="Arial" w:hAnsi="Arial" w:cs="Arial"/>
          <w:sz w:val="20"/>
          <w:szCs w:val="20"/>
        </w:rPr>
        <w:t>Partially meets expectations;</w:t>
      </w:r>
      <w:r w:rsidR="002749F1" w:rsidRPr="00936B44">
        <w:rPr>
          <w:rFonts w:ascii="Arial" w:hAnsi="Arial" w:cs="Arial"/>
          <w:b/>
          <w:sz w:val="20"/>
          <w:szCs w:val="20"/>
        </w:rPr>
        <w:t xml:space="preserve"> Sound – </w:t>
      </w:r>
      <w:r w:rsidR="002749F1" w:rsidRPr="00936B44">
        <w:rPr>
          <w:rFonts w:ascii="Arial" w:hAnsi="Arial" w:cs="Arial"/>
          <w:sz w:val="20"/>
          <w:szCs w:val="20"/>
        </w:rPr>
        <w:t>Meets expectations;</w:t>
      </w:r>
      <w:r w:rsidR="002749F1" w:rsidRPr="00936B44">
        <w:rPr>
          <w:rFonts w:ascii="Arial" w:hAnsi="Arial" w:cs="Arial"/>
          <w:b/>
          <w:sz w:val="20"/>
          <w:szCs w:val="20"/>
        </w:rPr>
        <w:t xml:space="preserve"> High – </w:t>
      </w:r>
      <w:r w:rsidR="002749F1" w:rsidRPr="00936B44">
        <w:rPr>
          <w:rFonts w:ascii="Arial" w:hAnsi="Arial" w:cs="Arial"/>
          <w:sz w:val="20"/>
          <w:szCs w:val="20"/>
        </w:rPr>
        <w:t>Far exceeds expectations</w:t>
      </w:r>
    </w:p>
    <w:tbl>
      <w:tblPr>
        <w:tblStyle w:val="TableGrid2"/>
        <w:tblW w:w="5192" w:type="pct"/>
        <w:tblInd w:w="-14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2"/>
        <w:gridCol w:w="3870"/>
        <w:gridCol w:w="4110"/>
      </w:tblGrid>
      <w:tr w:rsidR="008B4C09" w:rsidRPr="004F6656" w14:paraId="3F9F9527" w14:textId="77777777" w:rsidTr="002C5C58">
        <w:trPr>
          <w:trHeight w:val="362"/>
        </w:trPr>
        <w:tc>
          <w:tcPr>
            <w:tcW w:w="5000" w:type="pct"/>
            <w:gridSpan w:val="3"/>
            <w:shd w:val="clear" w:color="auto" w:fill="F7C9CB"/>
            <w:vAlign w:val="center"/>
          </w:tcPr>
          <w:p w14:paraId="5E0DFE07" w14:textId="33074CA6" w:rsidR="00BC323E" w:rsidRPr="004F6656" w:rsidRDefault="002749F1" w:rsidP="00BC323E">
            <w:pPr>
              <w:tabs>
                <w:tab w:val="right" w:pos="15944"/>
              </w:tabs>
              <w:spacing w:before="40" w:after="40"/>
              <w:rPr>
                <w:rFonts w:ascii="Arial" w:hAnsi="Arial" w:cs="Arial"/>
              </w:rPr>
            </w:pPr>
            <w:r w:rsidRPr="004F6656">
              <w:rPr>
                <w:rFonts w:ascii="Arial" w:hAnsi="Arial" w:cs="Arial"/>
              </w:rPr>
              <w:lastRenderedPageBreak/>
              <w:br w:type="page"/>
            </w:r>
            <w:r w:rsidR="00DB0B92" w:rsidRPr="004F6656">
              <w:rPr>
                <w:rFonts w:ascii="Arial" w:hAnsi="Arial" w:cs="Arial"/>
                <w:b/>
              </w:rPr>
              <w:t xml:space="preserve">Performance Objective </w:t>
            </w:r>
            <w:r w:rsidR="008B4C09" w:rsidRPr="004F6656">
              <w:rPr>
                <w:rFonts w:ascii="Arial" w:hAnsi="Arial" w:cs="Arial"/>
                <w:b/>
              </w:rPr>
              <w:t>3</w:t>
            </w:r>
            <w:r w:rsidR="00DB0B92" w:rsidRPr="004F6656">
              <w:rPr>
                <w:rFonts w:ascii="Arial" w:hAnsi="Arial" w:cs="Arial"/>
                <w:b/>
              </w:rPr>
              <w:t>:</w:t>
            </w:r>
            <w:r w:rsidR="00BC323E" w:rsidRPr="004F6656">
              <w:rPr>
                <w:rFonts w:ascii="Arial" w:hAnsi="Arial" w:cs="Arial"/>
                <w:b/>
              </w:rPr>
              <w:t xml:space="preserve"> Organisational financial management</w:t>
            </w:r>
            <w:r w:rsidR="00BC323E" w:rsidRPr="004F6656">
              <w:rPr>
                <w:rFonts w:ascii="Arial" w:hAnsi="Arial" w:cs="Arial"/>
                <w:b/>
              </w:rPr>
              <w:tab/>
            </w:r>
            <w:r w:rsidR="00BC323E" w:rsidRPr="004F6656">
              <w:rPr>
                <w:rFonts w:ascii="Arial" w:hAnsi="Arial" w:cs="Arial"/>
              </w:rPr>
              <w:t>(Performance for own agency)</w:t>
            </w:r>
          </w:p>
          <w:p w14:paraId="281B6FDF" w14:textId="59D7488E" w:rsidR="008B4C09" w:rsidRPr="004F6656" w:rsidRDefault="00BC323E" w:rsidP="00BC323E">
            <w:pPr>
              <w:tabs>
                <w:tab w:val="right" w:pos="15911"/>
              </w:tabs>
              <w:spacing w:before="40" w:after="40"/>
              <w:rPr>
                <w:rFonts w:ascii="Arial" w:hAnsi="Arial" w:cs="Arial"/>
                <w:b/>
              </w:rPr>
            </w:pPr>
            <w:r w:rsidRPr="004F6656">
              <w:rPr>
                <w:rFonts w:ascii="Arial" w:hAnsi="Arial" w:cs="Arial"/>
              </w:rPr>
              <w:t>This is about agency specific sustainable financial outcomes and maximised public value</w:t>
            </w:r>
          </w:p>
        </w:tc>
      </w:tr>
      <w:tr w:rsidR="008B4C09" w:rsidRPr="004F6656" w14:paraId="72BEE46F" w14:textId="77777777" w:rsidTr="002C5C58">
        <w:trPr>
          <w:trHeight w:val="23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4F7E" w14:textId="77777777" w:rsidR="00AD67B9" w:rsidRPr="004F6656" w:rsidRDefault="00AD67B9" w:rsidP="00AD67B9">
            <w:pPr>
              <w:rPr>
                <w:rFonts w:ascii="Arial" w:hAnsi="Arial" w:cs="Arial"/>
                <w:b/>
                <w:spacing w:val="-2"/>
              </w:rPr>
            </w:pPr>
            <w:r w:rsidRPr="004F6656">
              <w:rPr>
                <w:rFonts w:ascii="Arial" w:hAnsi="Arial" w:cs="Arial"/>
                <w:b/>
                <w:spacing w:val="-2"/>
              </w:rPr>
              <w:t>High Performance Outcomes:</w:t>
            </w:r>
            <w:r w:rsidRPr="004F6656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4F6656">
              <w:rPr>
                <w:rFonts w:ascii="Arial" w:hAnsi="Arial" w:cs="Arial"/>
                <w:i/>
                <w:spacing w:val="-2"/>
                <w:highlight w:val="yellow"/>
              </w:rPr>
              <w:t>(tailor these examples, and add role-specific outcomes)</w:t>
            </w:r>
          </w:p>
          <w:p w14:paraId="4C874E9E" w14:textId="77777777" w:rsidR="00AD67B9" w:rsidRPr="004F6656" w:rsidRDefault="00AD67B9" w:rsidP="00AD67B9">
            <w:pPr>
              <w:rPr>
                <w:rFonts w:ascii="Arial" w:hAnsi="Arial" w:cs="Arial"/>
              </w:rPr>
            </w:pPr>
            <w:r w:rsidRPr="004F6656">
              <w:rPr>
                <w:rFonts w:ascii="Arial" w:hAnsi="Arial" w:cs="Arial"/>
                <w:b/>
                <w:spacing w:val="-2"/>
                <w:highlight w:val="yellow"/>
              </w:rPr>
              <w:t>Examples</w:t>
            </w:r>
            <w:r w:rsidRPr="004F6656">
              <w:rPr>
                <w:rFonts w:ascii="Arial" w:hAnsi="Arial" w:cs="Arial"/>
                <w:b/>
                <w:spacing w:val="-2"/>
              </w:rPr>
              <w:t>:</w:t>
            </w:r>
          </w:p>
          <w:p w14:paraId="286A849B" w14:textId="2F1F7916" w:rsidR="002749F1" w:rsidRPr="004F6656" w:rsidRDefault="002749F1" w:rsidP="002749F1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/>
              <w:rPr>
                <w:rFonts w:cs="Arial"/>
                <w:szCs w:val="22"/>
              </w:rPr>
            </w:pPr>
            <w:r w:rsidRPr="004F6656">
              <w:rPr>
                <w:rFonts w:cs="Arial"/>
                <w:szCs w:val="22"/>
              </w:rPr>
              <w:t>establishing and implementing workforce and human resources planning and practices linked to the organisation’s strategic plan.</w:t>
            </w:r>
          </w:p>
          <w:p w14:paraId="196DFFC2" w14:textId="55969173" w:rsidR="002749F1" w:rsidRPr="004F6656" w:rsidRDefault="002749F1" w:rsidP="002749F1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/>
              <w:rPr>
                <w:rFonts w:cs="Arial"/>
                <w:szCs w:val="22"/>
              </w:rPr>
            </w:pPr>
            <w:r w:rsidRPr="004F6656">
              <w:rPr>
                <w:rFonts w:cs="Arial"/>
                <w:szCs w:val="22"/>
              </w:rPr>
              <w:t>services delivered within overall budget appropriation, including revenue, operating expenses and funded, controlled FTE positions – Budget Paper 2.</w:t>
            </w:r>
          </w:p>
          <w:p w14:paraId="1CC8ACF5" w14:textId="61FEB328" w:rsidR="002749F1" w:rsidRPr="004F6656" w:rsidRDefault="002749F1" w:rsidP="002749F1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/>
              <w:rPr>
                <w:rFonts w:cs="Arial"/>
                <w:szCs w:val="22"/>
              </w:rPr>
            </w:pPr>
            <w:r w:rsidRPr="004F6656">
              <w:rPr>
                <w:rFonts w:cs="Arial"/>
                <w:szCs w:val="22"/>
              </w:rPr>
              <w:t>a high standard of practice through governance and risk management.</w:t>
            </w:r>
          </w:p>
          <w:p w14:paraId="599FFDA2" w14:textId="4752B818" w:rsidR="002749F1" w:rsidRPr="004F6656" w:rsidRDefault="002749F1" w:rsidP="002749F1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/>
              <w:rPr>
                <w:rFonts w:cs="Arial"/>
                <w:szCs w:val="22"/>
              </w:rPr>
            </w:pPr>
            <w:r w:rsidRPr="004F6656">
              <w:rPr>
                <w:rFonts w:cs="Arial"/>
                <w:szCs w:val="22"/>
              </w:rPr>
              <w:t>level of business continuity resilience focusing on responding and adapting to the complex and changing environment.</w:t>
            </w:r>
          </w:p>
          <w:p w14:paraId="21CD1CE5" w14:textId="77777777" w:rsidR="008B4C09" w:rsidRPr="004F6656" w:rsidRDefault="008B4C09" w:rsidP="00202A39">
            <w:pPr>
              <w:contextualSpacing/>
              <w:rPr>
                <w:rFonts w:ascii="Arial" w:hAnsi="Arial" w:cs="Arial"/>
              </w:rPr>
            </w:pPr>
          </w:p>
          <w:p w14:paraId="54CE5C28" w14:textId="77777777" w:rsidR="00202A39" w:rsidRPr="004F6656" w:rsidRDefault="00202A39" w:rsidP="00202A39">
            <w:pPr>
              <w:contextualSpacing/>
              <w:rPr>
                <w:rFonts w:ascii="Arial" w:hAnsi="Arial" w:cs="Arial"/>
              </w:rPr>
            </w:pPr>
          </w:p>
          <w:p w14:paraId="5525F1F2" w14:textId="77777777" w:rsidR="00202A39" w:rsidRPr="004F6656" w:rsidRDefault="00202A39" w:rsidP="00202A39">
            <w:pPr>
              <w:contextualSpacing/>
              <w:rPr>
                <w:rFonts w:ascii="Arial" w:hAnsi="Arial" w:cs="Arial"/>
              </w:rPr>
            </w:pPr>
          </w:p>
          <w:p w14:paraId="6E73FD07" w14:textId="696487E1" w:rsidR="00202A39" w:rsidRPr="004F6656" w:rsidRDefault="00202A39" w:rsidP="00202A39">
            <w:pPr>
              <w:contextualSpacing/>
              <w:rPr>
                <w:rFonts w:ascii="Arial" w:hAnsi="Arial" w:cs="Arial"/>
              </w:rPr>
            </w:pPr>
          </w:p>
        </w:tc>
      </w:tr>
      <w:tr w:rsidR="008B4C09" w:rsidRPr="004F6656" w14:paraId="38D09B11" w14:textId="77777777" w:rsidTr="002C5C58">
        <w:trPr>
          <w:trHeight w:val="270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21D9" w14:textId="5AB8210B" w:rsidR="00F30674" w:rsidRPr="004F6656" w:rsidRDefault="00F30674" w:rsidP="00F30674">
            <w:pPr>
              <w:keepNext/>
              <w:keepLines/>
              <w:rPr>
                <w:rFonts w:ascii="Arial" w:hAnsi="Arial" w:cs="Arial"/>
                <w:b/>
                <w:bCs/>
              </w:rPr>
            </w:pPr>
            <w:r w:rsidRPr="004F6656">
              <w:rPr>
                <w:rFonts w:ascii="Arial" w:hAnsi="Arial" w:cs="Arial"/>
                <w:b/>
                <w:bCs/>
              </w:rPr>
              <w:t>Evidence:</w:t>
            </w:r>
            <w:r w:rsidR="00182C21" w:rsidRPr="004F6656">
              <w:rPr>
                <w:rFonts w:ascii="Arial" w:hAnsi="Arial" w:cs="Arial"/>
                <w:b/>
                <w:bCs/>
              </w:rPr>
              <w:t xml:space="preserve"> </w:t>
            </w:r>
            <w:r w:rsidR="00182C21" w:rsidRPr="004F6656">
              <w:rPr>
                <w:rFonts w:ascii="Arial" w:hAnsi="Arial" w:cs="Arial"/>
                <w:i/>
                <w:spacing w:val="-2"/>
              </w:rPr>
              <w:t>(insert points in relation to your role)</w:t>
            </w:r>
          </w:p>
          <w:p w14:paraId="2A1042B8" w14:textId="4E47235B" w:rsidR="00BC323E" w:rsidRPr="004F6656" w:rsidRDefault="00BC323E" w:rsidP="00BC323E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contextualSpacing/>
              <w:rPr>
                <w:rFonts w:cs="Arial"/>
                <w:szCs w:val="22"/>
              </w:rPr>
            </w:pPr>
          </w:p>
          <w:p w14:paraId="63AB4A1D" w14:textId="77777777" w:rsidR="00B80805" w:rsidRPr="004F6656" w:rsidRDefault="00B80805" w:rsidP="00340751">
            <w:pPr>
              <w:keepNext/>
              <w:keepLines/>
              <w:contextualSpacing/>
              <w:rPr>
                <w:rFonts w:ascii="Arial" w:hAnsi="Arial" w:cs="Arial"/>
                <w:b/>
                <w:bCs/>
              </w:rPr>
            </w:pPr>
          </w:p>
          <w:p w14:paraId="5FC467C5" w14:textId="77777777" w:rsidR="00340751" w:rsidRPr="004F6656" w:rsidRDefault="00340751" w:rsidP="00340751">
            <w:pPr>
              <w:keepNext/>
              <w:keepLines/>
              <w:contextualSpacing/>
              <w:rPr>
                <w:rFonts w:ascii="Arial" w:hAnsi="Arial" w:cs="Arial"/>
                <w:b/>
                <w:bCs/>
              </w:rPr>
            </w:pPr>
          </w:p>
          <w:p w14:paraId="52A9121A" w14:textId="77777777" w:rsidR="00340751" w:rsidRPr="004F6656" w:rsidRDefault="00340751" w:rsidP="00340751">
            <w:pPr>
              <w:keepNext/>
              <w:keepLines/>
              <w:contextualSpacing/>
              <w:rPr>
                <w:rFonts w:ascii="Arial" w:hAnsi="Arial" w:cs="Arial"/>
                <w:b/>
                <w:bCs/>
              </w:rPr>
            </w:pPr>
          </w:p>
          <w:p w14:paraId="13A1866B" w14:textId="77777777" w:rsidR="00340751" w:rsidRPr="004F6656" w:rsidRDefault="00340751" w:rsidP="00340751">
            <w:pPr>
              <w:keepNext/>
              <w:keepLines/>
              <w:contextualSpacing/>
              <w:rPr>
                <w:rFonts w:ascii="Arial" w:hAnsi="Arial" w:cs="Arial"/>
                <w:b/>
                <w:bCs/>
              </w:rPr>
            </w:pPr>
          </w:p>
          <w:p w14:paraId="51D378DD" w14:textId="2366392D" w:rsidR="00340751" w:rsidRPr="004F6656" w:rsidRDefault="00340751" w:rsidP="00340751">
            <w:pPr>
              <w:keepNext/>
              <w:keepLines/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5674B8" w:rsidRPr="004F6656" w14:paraId="1C4D85B5" w14:textId="77777777" w:rsidTr="002C5C58">
        <w:trPr>
          <w:trHeight w:val="233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67E6" w14:textId="77777777" w:rsidR="007C54E2" w:rsidRPr="004F6656" w:rsidRDefault="007C54E2" w:rsidP="007C54E2">
            <w:pPr>
              <w:spacing w:before="40" w:after="40"/>
              <w:rPr>
                <w:rFonts w:ascii="Arial" w:hAnsi="Arial" w:cs="Arial"/>
                <w:b/>
                <w:i/>
              </w:rPr>
            </w:pPr>
            <w:r w:rsidRPr="004F6656">
              <w:rPr>
                <w:rFonts w:ascii="Arial" w:hAnsi="Arial" w:cs="Arial"/>
                <w:b/>
              </w:rPr>
              <w:t>Mid-year review comments: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DEC0" w14:textId="30230127" w:rsidR="007C54E2" w:rsidRPr="004F6656" w:rsidRDefault="007C54E2" w:rsidP="00257539">
            <w:pPr>
              <w:rPr>
                <w:rFonts w:ascii="Arial" w:hAnsi="Arial" w:cs="Arial"/>
                <w:b/>
              </w:rPr>
            </w:pPr>
            <w:r w:rsidRPr="004F6656">
              <w:rPr>
                <w:rFonts w:ascii="Arial" w:hAnsi="Arial" w:cs="Arial"/>
                <w:b/>
              </w:rPr>
              <w:t xml:space="preserve">Mid-year review </w:t>
            </w:r>
            <w:r w:rsidR="002C5C58" w:rsidRPr="004F6656">
              <w:rPr>
                <w:rFonts w:ascii="Arial" w:hAnsi="Arial" w:cs="Arial"/>
                <w:b/>
              </w:rPr>
              <w:t>self-</w:t>
            </w:r>
            <w:r w:rsidRPr="004F6656">
              <w:rPr>
                <w:rFonts w:ascii="Arial" w:hAnsi="Arial" w:cs="Arial"/>
                <w:b/>
              </w:rPr>
              <w:t>assessment:</w:t>
            </w:r>
          </w:p>
          <w:p w14:paraId="0B4435B5" w14:textId="77777777" w:rsidR="007C54E2" w:rsidRPr="004F6656" w:rsidRDefault="00B64AAE" w:rsidP="00257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4843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C54E2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54E2" w:rsidRPr="004F6656">
              <w:rPr>
                <w:rFonts w:ascii="Arial" w:hAnsi="Arial" w:cs="Arial"/>
              </w:rPr>
              <w:t xml:space="preserve"> High</w:t>
            </w:r>
          </w:p>
          <w:p w14:paraId="52CD1EF2" w14:textId="77777777" w:rsidR="007C54E2" w:rsidRPr="004F6656" w:rsidRDefault="00B64AAE" w:rsidP="00257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70192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C54E2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54E2" w:rsidRPr="004F6656">
              <w:rPr>
                <w:rFonts w:ascii="Arial" w:hAnsi="Arial" w:cs="Arial"/>
              </w:rPr>
              <w:t xml:space="preserve"> Sound</w:t>
            </w:r>
          </w:p>
          <w:p w14:paraId="35D99A6B" w14:textId="2228FA9D" w:rsidR="007C54E2" w:rsidRPr="004F6656" w:rsidRDefault="00B64AAE" w:rsidP="00257539">
            <w:pPr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hAnsi="Arial" w:cs="Arial"/>
                </w:rPr>
                <w:id w:val="-6766459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C54E2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54E2" w:rsidRPr="004F6656">
              <w:rPr>
                <w:rFonts w:ascii="Arial" w:hAnsi="Arial" w:cs="Arial"/>
              </w:rPr>
              <w:t xml:space="preserve"> Limited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BA08" w14:textId="28414683" w:rsidR="007C54E2" w:rsidRPr="004F6656" w:rsidRDefault="007C54E2" w:rsidP="00257539">
            <w:pPr>
              <w:rPr>
                <w:rFonts w:ascii="Arial" w:hAnsi="Arial" w:cs="Arial"/>
                <w:b/>
              </w:rPr>
            </w:pPr>
            <w:r w:rsidRPr="004F6656">
              <w:rPr>
                <w:rFonts w:ascii="Arial" w:hAnsi="Arial" w:cs="Arial"/>
                <w:b/>
              </w:rPr>
              <w:t xml:space="preserve">Mid-year review </w:t>
            </w:r>
            <w:r w:rsidR="002C5C58" w:rsidRPr="004F6656">
              <w:rPr>
                <w:rFonts w:ascii="Arial" w:hAnsi="Arial" w:cs="Arial"/>
                <w:b/>
              </w:rPr>
              <w:t xml:space="preserve">supervisor </w:t>
            </w:r>
            <w:r w:rsidRPr="004F6656">
              <w:rPr>
                <w:rFonts w:ascii="Arial" w:hAnsi="Arial" w:cs="Arial"/>
                <w:b/>
              </w:rPr>
              <w:t>assessment:</w:t>
            </w:r>
          </w:p>
          <w:p w14:paraId="0EBEC9D5" w14:textId="77777777" w:rsidR="007C54E2" w:rsidRPr="004F6656" w:rsidRDefault="00B64AAE" w:rsidP="00257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94306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C54E2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54E2" w:rsidRPr="004F6656">
              <w:rPr>
                <w:rFonts w:ascii="Arial" w:hAnsi="Arial" w:cs="Arial"/>
              </w:rPr>
              <w:t xml:space="preserve"> High</w:t>
            </w:r>
          </w:p>
          <w:p w14:paraId="59969F9C" w14:textId="77777777" w:rsidR="007C54E2" w:rsidRPr="004F6656" w:rsidRDefault="00B64AAE" w:rsidP="00257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49402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C54E2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54E2" w:rsidRPr="004F6656">
              <w:rPr>
                <w:rFonts w:ascii="Arial" w:hAnsi="Arial" w:cs="Arial"/>
              </w:rPr>
              <w:t xml:space="preserve"> Sound</w:t>
            </w:r>
          </w:p>
          <w:p w14:paraId="0060CAB7" w14:textId="55EF54D7" w:rsidR="007C54E2" w:rsidRPr="004F6656" w:rsidRDefault="00B64AAE" w:rsidP="0025753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0768161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C54E2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54E2" w:rsidRPr="004F6656">
              <w:rPr>
                <w:rFonts w:ascii="Arial" w:hAnsi="Arial" w:cs="Arial"/>
              </w:rPr>
              <w:t xml:space="preserve"> Limited</w:t>
            </w:r>
          </w:p>
        </w:tc>
      </w:tr>
      <w:tr w:rsidR="005674B8" w:rsidRPr="004F6656" w14:paraId="6C16E24F" w14:textId="77777777" w:rsidTr="002C5C58">
        <w:trPr>
          <w:trHeight w:val="233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1F35" w14:textId="77777777" w:rsidR="007C54E2" w:rsidRPr="004F6656" w:rsidRDefault="007C54E2" w:rsidP="007C54E2">
            <w:pPr>
              <w:spacing w:before="40" w:after="40"/>
              <w:rPr>
                <w:rFonts w:ascii="Arial" w:hAnsi="Arial" w:cs="Arial"/>
                <w:b/>
                <w:i/>
              </w:rPr>
            </w:pPr>
            <w:r w:rsidRPr="004F6656">
              <w:rPr>
                <w:rFonts w:ascii="Arial" w:hAnsi="Arial" w:cs="Arial"/>
                <w:b/>
              </w:rPr>
              <w:t xml:space="preserve">End of year achievements: </w:t>
            </w:r>
            <w:r w:rsidRPr="004F6656">
              <w:rPr>
                <w:rFonts w:ascii="Arial" w:hAnsi="Arial" w:cs="Arial"/>
              </w:rPr>
              <w:t>(include evidentiary sources)</w:t>
            </w:r>
          </w:p>
          <w:p w14:paraId="6B642910" w14:textId="77777777" w:rsidR="007C54E2" w:rsidRPr="004F6656" w:rsidRDefault="007C54E2" w:rsidP="007C54E2">
            <w:pPr>
              <w:spacing w:before="40" w:after="40"/>
              <w:rPr>
                <w:rFonts w:ascii="Arial" w:hAnsi="Arial" w:cs="Arial"/>
              </w:rPr>
            </w:pPr>
            <w:r w:rsidRPr="004F6656">
              <w:rPr>
                <w:rFonts w:ascii="Arial" w:hAnsi="Arial" w:cs="Arial"/>
              </w:rPr>
              <w:t>What:</w:t>
            </w:r>
          </w:p>
          <w:p w14:paraId="11822359" w14:textId="77777777" w:rsidR="007C54E2" w:rsidRPr="004F6656" w:rsidRDefault="007C54E2" w:rsidP="007C54E2">
            <w:pPr>
              <w:spacing w:before="40" w:after="40"/>
              <w:rPr>
                <w:rFonts w:ascii="Arial" w:hAnsi="Arial" w:cs="Arial"/>
              </w:rPr>
            </w:pPr>
          </w:p>
          <w:p w14:paraId="12357969" w14:textId="1CBFB128" w:rsidR="007C54E2" w:rsidRPr="004F6656" w:rsidRDefault="007C54E2" w:rsidP="007C54E2">
            <w:pPr>
              <w:spacing w:before="40" w:after="40"/>
              <w:rPr>
                <w:rFonts w:ascii="Arial" w:hAnsi="Arial" w:cs="Arial"/>
                <w:b/>
                <w:i/>
              </w:rPr>
            </w:pPr>
            <w:r w:rsidRPr="004F6656">
              <w:rPr>
                <w:rFonts w:ascii="Arial" w:hAnsi="Arial" w:cs="Arial"/>
              </w:rPr>
              <w:t>How: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2491" w14:textId="57A32E99" w:rsidR="007C54E2" w:rsidRPr="004F6656" w:rsidRDefault="007C54E2" w:rsidP="00257539">
            <w:pPr>
              <w:rPr>
                <w:rFonts w:ascii="Arial" w:hAnsi="Arial" w:cs="Arial"/>
                <w:b/>
              </w:rPr>
            </w:pPr>
            <w:r w:rsidRPr="004F6656">
              <w:rPr>
                <w:rFonts w:ascii="Arial" w:hAnsi="Arial" w:cs="Arial"/>
                <w:b/>
              </w:rPr>
              <w:t xml:space="preserve">End of year </w:t>
            </w:r>
            <w:r w:rsidR="002C5C58" w:rsidRPr="004F6656">
              <w:rPr>
                <w:rFonts w:ascii="Arial" w:hAnsi="Arial" w:cs="Arial"/>
                <w:b/>
              </w:rPr>
              <w:t>self-</w:t>
            </w:r>
            <w:r w:rsidRPr="004F6656">
              <w:rPr>
                <w:rFonts w:ascii="Arial" w:hAnsi="Arial" w:cs="Arial"/>
                <w:b/>
              </w:rPr>
              <w:t>assessment:</w:t>
            </w:r>
          </w:p>
          <w:p w14:paraId="743E85BF" w14:textId="77777777" w:rsidR="007C54E2" w:rsidRPr="004F6656" w:rsidRDefault="00B64AAE" w:rsidP="00257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41097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C54E2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54E2" w:rsidRPr="004F6656">
              <w:rPr>
                <w:rFonts w:ascii="Arial" w:hAnsi="Arial" w:cs="Arial"/>
              </w:rPr>
              <w:t xml:space="preserve"> High</w:t>
            </w:r>
          </w:p>
          <w:p w14:paraId="1D9DDDA2" w14:textId="77777777" w:rsidR="007C54E2" w:rsidRPr="004F6656" w:rsidRDefault="00B64AAE" w:rsidP="00257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73759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C54E2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54E2" w:rsidRPr="004F6656">
              <w:rPr>
                <w:rFonts w:ascii="Arial" w:hAnsi="Arial" w:cs="Arial"/>
              </w:rPr>
              <w:t xml:space="preserve"> Sound</w:t>
            </w:r>
          </w:p>
          <w:p w14:paraId="1C3E762D" w14:textId="4C4C6365" w:rsidR="007C54E2" w:rsidRPr="004F6656" w:rsidRDefault="00B64AAE" w:rsidP="00257539">
            <w:pPr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hAnsi="Arial" w:cs="Arial"/>
                </w:rPr>
                <w:id w:val="-9630319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C54E2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54E2" w:rsidRPr="004F6656">
              <w:rPr>
                <w:rFonts w:ascii="Arial" w:hAnsi="Arial" w:cs="Arial"/>
              </w:rPr>
              <w:t xml:space="preserve"> Limited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6914" w14:textId="6E5CA7BC" w:rsidR="007C54E2" w:rsidRPr="004F6656" w:rsidRDefault="007C54E2" w:rsidP="00257539">
            <w:pPr>
              <w:rPr>
                <w:rFonts w:ascii="Arial" w:hAnsi="Arial" w:cs="Arial"/>
                <w:b/>
              </w:rPr>
            </w:pPr>
            <w:r w:rsidRPr="004F6656">
              <w:rPr>
                <w:rFonts w:ascii="Arial" w:hAnsi="Arial" w:cs="Arial"/>
                <w:b/>
              </w:rPr>
              <w:t xml:space="preserve">End of year </w:t>
            </w:r>
            <w:r w:rsidR="002C5C58" w:rsidRPr="004F6656">
              <w:rPr>
                <w:rFonts w:ascii="Arial" w:hAnsi="Arial" w:cs="Arial"/>
                <w:b/>
              </w:rPr>
              <w:t xml:space="preserve">supervisor </w:t>
            </w:r>
            <w:r w:rsidRPr="004F6656">
              <w:rPr>
                <w:rFonts w:ascii="Arial" w:hAnsi="Arial" w:cs="Arial"/>
                <w:b/>
              </w:rPr>
              <w:t>assessment:</w:t>
            </w:r>
          </w:p>
          <w:p w14:paraId="2BF3D7BE" w14:textId="77777777" w:rsidR="007C54E2" w:rsidRPr="004F6656" w:rsidRDefault="00B64AAE" w:rsidP="00257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063075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C54E2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54E2" w:rsidRPr="004F6656">
              <w:rPr>
                <w:rFonts w:ascii="Arial" w:hAnsi="Arial" w:cs="Arial"/>
              </w:rPr>
              <w:t xml:space="preserve"> High</w:t>
            </w:r>
          </w:p>
          <w:p w14:paraId="39D4E679" w14:textId="77777777" w:rsidR="007C54E2" w:rsidRPr="004F6656" w:rsidRDefault="00B64AAE" w:rsidP="00257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1615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C54E2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54E2" w:rsidRPr="004F6656">
              <w:rPr>
                <w:rFonts w:ascii="Arial" w:hAnsi="Arial" w:cs="Arial"/>
              </w:rPr>
              <w:t xml:space="preserve"> Sound</w:t>
            </w:r>
          </w:p>
          <w:p w14:paraId="0B52370F" w14:textId="0508B358" w:rsidR="007C54E2" w:rsidRPr="004F6656" w:rsidRDefault="00B64AAE" w:rsidP="0025753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7046701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C54E2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54E2" w:rsidRPr="004F6656">
              <w:rPr>
                <w:rFonts w:ascii="Arial" w:hAnsi="Arial" w:cs="Arial"/>
              </w:rPr>
              <w:t xml:space="preserve"> Limited</w:t>
            </w:r>
          </w:p>
        </w:tc>
      </w:tr>
    </w:tbl>
    <w:p w14:paraId="5AE9CBB3" w14:textId="75872291" w:rsidR="002749F1" w:rsidRDefault="00786F2F" w:rsidP="002749F1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2749F1" w:rsidRPr="00936B44">
        <w:rPr>
          <w:rFonts w:ascii="Arial" w:hAnsi="Arial" w:cs="Arial"/>
          <w:b/>
          <w:sz w:val="20"/>
          <w:szCs w:val="20"/>
        </w:rPr>
        <w:t xml:space="preserve">ssessment ratings: Limited – </w:t>
      </w:r>
      <w:r w:rsidR="002749F1" w:rsidRPr="00936B44">
        <w:rPr>
          <w:rFonts w:ascii="Arial" w:hAnsi="Arial" w:cs="Arial"/>
          <w:sz w:val="20"/>
          <w:szCs w:val="20"/>
        </w:rPr>
        <w:t>Partially meets expectations;</w:t>
      </w:r>
      <w:r w:rsidR="002749F1" w:rsidRPr="00936B44">
        <w:rPr>
          <w:rFonts w:ascii="Arial" w:hAnsi="Arial" w:cs="Arial"/>
          <w:b/>
          <w:sz w:val="20"/>
          <w:szCs w:val="20"/>
        </w:rPr>
        <w:t xml:space="preserve"> Sound – </w:t>
      </w:r>
      <w:r w:rsidR="002749F1" w:rsidRPr="00936B44">
        <w:rPr>
          <w:rFonts w:ascii="Arial" w:hAnsi="Arial" w:cs="Arial"/>
          <w:sz w:val="20"/>
          <w:szCs w:val="20"/>
        </w:rPr>
        <w:t>Meets expectations;</w:t>
      </w:r>
      <w:r w:rsidR="002749F1" w:rsidRPr="00936B44">
        <w:rPr>
          <w:rFonts w:ascii="Arial" w:hAnsi="Arial" w:cs="Arial"/>
          <w:b/>
          <w:sz w:val="20"/>
          <w:szCs w:val="20"/>
        </w:rPr>
        <w:t xml:space="preserve"> High – </w:t>
      </w:r>
      <w:r w:rsidR="002749F1" w:rsidRPr="00936B44">
        <w:rPr>
          <w:rFonts w:ascii="Arial" w:hAnsi="Arial" w:cs="Arial"/>
          <w:sz w:val="20"/>
          <w:szCs w:val="20"/>
        </w:rPr>
        <w:t>Far exceeds expectations</w:t>
      </w:r>
      <w:r w:rsidR="00257539">
        <w:rPr>
          <w:rFonts w:ascii="Arial" w:hAnsi="Arial" w:cs="Arial"/>
          <w:sz w:val="20"/>
          <w:szCs w:val="20"/>
        </w:rPr>
        <w:br/>
      </w:r>
    </w:p>
    <w:tbl>
      <w:tblPr>
        <w:tblStyle w:val="TableGrid2"/>
        <w:tblW w:w="5158" w:type="pct"/>
        <w:tblInd w:w="-18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648"/>
        <w:gridCol w:w="3730"/>
        <w:gridCol w:w="4111"/>
      </w:tblGrid>
      <w:tr w:rsidR="008B4C09" w:rsidRPr="004F6656" w14:paraId="6FCAEBE2" w14:textId="77777777" w:rsidTr="002C5C58">
        <w:trPr>
          <w:trHeight w:val="233"/>
        </w:trPr>
        <w:tc>
          <w:tcPr>
            <w:tcW w:w="5000" w:type="pct"/>
            <w:gridSpan w:val="3"/>
            <w:shd w:val="clear" w:color="auto" w:fill="A3DCFF"/>
          </w:tcPr>
          <w:p w14:paraId="64177A1F" w14:textId="77777777" w:rsidR="00912A64" w:rsidRPr="004F6656" w:rsidRDefault="001E41B3" w:rsidP="00912A64">
            <w:pPr>
              <w:pStyle w:val="ListParagraph"/>
              <w:tabs>
                <w:tab w:val="left" w:pos="0"/>
                <w:tab w:val="right" w:pos="15803"/>
              </w:tabs>
              <w:spacing w:before="40" w:after="40" w:line="240" w:lineRule="auto"/>
              <w:ind w:left="24"/>
              <w:rPr>
                <w:rFonts w:eastAsiaTheme="majorEastAsia" w:cs="Arial"/>
                <w:b/>
                <w:bCs/>
                <w:szCs w:val="22"/>
              </w:rPr>
            </w:pPr>
            <w:r w:rsidRPr="004F6656">
              <w:rPr>
                <w:rFonts w:cs="Arial"/>
                <w:szCs w:val="22"/>
              </w:rPr>
              <w:lastRenderedPageBreak/>
              <w:br w:type="page"/>
            </w:r>
            <w:r w:rsidR="007516C9" w:rsidRPr="004F6656">
              <w:rPr>
                <w:rFonts w:cs="Arial"/>
                <w:b/>
                <w:szCs w:val="22"/>
              </w:rPr>
              <w:t xml:space="preserve">Performance Objective </w:t>
            </w:r>
            <w:r w:rsidR="008B4C09" w:rsidRPr="004F6656">
              <w:rPr>
                <w:rFonts w:eastAsiaTheme="majorEastAsia" w:cs="Arial"/>
                <w:b/>
                <w:bCs/>
                <w:szCs w:val="22"/>
              </w:rPr>
              <w:t>4</w:t>
            </w:r>
            <w:r w:rsidR="007516C9" w:rsidRPr="004F6656">
              <w:rPr>
                <w:rFonts w:eastAsiaTheme="majorEastAsia" w:cs="Arial"/>
                <w:b/>
                <w:bCs/>
                <w:szCs w:val="22"/>
              </w:rPr>
              <w:t>:</w:t>
            </w:r>
            <w:r w:rsidR="008B4C09" w:rsidRPr="004F6656">
              <w:rPr>
                <w:rFonts w:eastAsiaTheme="majorEastAsia" w:cs="Arial"/>
                <w:b/>
                <w:bCs/>
                <w:szCs w:val="22"/>
              </w:rPr>
              <w:t xml:space="preserve"> </w:t>
            </w:r>
            <w:r w:rsidR="00912A64" w:rsidRPr="004F6656">
              <w:rPr>
                <w:rFonts w:cs="Arial"/>
                <w:b/>
                <w:szCs w:val="22"/>
              </w:rPr>
              <w:t>Organisational leadership and culture</w:t>
            </w:r>
            <w:r w:rsidR="00912A64" w:rsidRPr="004F6656">
              <w:rPr>
                <w:rFonts w:eastAsiaTheme="majorEastAsia" w:cs="Arial"/>
                <w:b/>
                <w:bCs/>
                <w:szCs w:val="22"/>
              </w:rPr>
              <w:tab/>
            </w:r>
            <w:r w:rsidR="00912A64" w:rsidRPr="004F6656">
              <w:rPr>
                <w:rFonts w:eastAsiaTheme="majorEastAsia" w:cs="Arial"/>
                <w:bCs/>
                <w:szCs w:val="22"/>
              </w:rPr>
              <w:t>(Performance for own agency)</w:t>
            </w:r>
          </w:p>
          <w:p w14:paraId="13A659AD" w14:textId="73B4D19F" w:rsidR="008B4C09" w:rsidRPr="004F6656" w:rsidRDefault="00912A64" w:rsidP="00912A64">
            <w:pPr>
              <w:pStyle w:val="ListParagraph"/>
              <w:tabs>
                <w:tab w:val="left" w:pos="0"/>
                <w:tab w:val="right" w:pos="15192"/>
              </w:tabs>
              <w:spacing w:before="40" w:after="40" w:line="240" w:lineRule="auto"/>
              <w:ind w:left="24"/>
              <w:rPr>
                <w:rFonts w:eastAsiaTheme="majorEastAsia" w:cs="Arial"/>
                <w:b/>
                <w:bCs/>
                <w:szCs w:val="22"/>
              </w:rPr>
            </w:pPr>
            <w:r w:rsidRPr="004F6656">
              <w:rPr>
                <w:rFonts w:cs="Arial"/>
                <w:szCs w:val="22"/>
              </w:rPr>
              <w:t>This is about fostering a high performing, customer centric workforce with an ethical and healthy workplace culture that reinforces trust in the sector</w:t>
            </w:r>
          </w:p>
        </w:tc>
      </w:tr>
      <w:tr w:rsidR="008B4C09" w:rsidRPr="004F6656" w14:paraId="25FB0329" w14:textId="77777777" w:rsidTr="002C5C58">
        <w:trPr>
          <w:trHeight w:val="233"/>
        </w:trPr>
        <w:tc>
          <w:tcPr>
            <w:tcW w:w="5000" w:type="pct"/>
            <w:gridSpan w:val="3"/>
            <w:shd w:val="clear" w:color="auto" w:fill="auto"/>
          </w:tcPr>
          <w:p w14:paraId="639D0D87" w14:textId="77777777" w:rsidR="00FA7BBA" w:rsidRPr="004F6656" w:rsidRDefault="00FA7BBA" w:rsidP="00FA7BBA">
            <w:pPr>
              <w:rPr>
                <w:rFonts w:ascii="Arial" w:hAnsi="Arial" w:cs="Arial"/>
                <w:b/>
                <w:spacing w:val="-2"/>
              </w:rPr>
            </w:pPr>
            <w:r w:rsidRPr="004F6656">
              <w:rPr>
                <w:rFonts w:ascii="Arial" w:hAnsi="Arial" w:cs="Arial"/>
                <w:b/>
                <w:spacing w:val="-2"/>
              </w:rPr>
              <w:t>High Performance Outcomes:</w:t>
            </w:r>
            <w:r w:rsidRPr="004F6656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4F6656">
              <w:rPr>
                <w:rFonts w:ascii="Arial" w:hAnsi="Arial" w:cs="Arial"/>
                <w:i/>
                <w:spacing w:val="-2"/>
                <w:highlight w:val="yellow"/>
              </w:rPr>
              <w:t>(tailor these examples, and add role-specific outcomes)</w:t>
            </w:r>
          </w:p>
          <w:p w14:paraId="1B1CDA53" w14:textId="77777777" w:rsidR="00FA7BBA" w:rsidRPr="004F6656" w:rsidRDefault="00FA7BBA" w:rsidP="00FA7BBA">
            <w:pPr>
              <w:rPr>
                <w:rFonts w:ascii="Arial" w:hAnsi="Arial" w:cs="Arial"/>
              </w:rPr>
            </w:pPr>
            <w:r w:rsidRPr="004F6656">
              <w:rPr>
                <w:rFonts w:ascii="Arial" w:hAnsi="Arial" w:cs="Arial"/>
                <w:b/>
                <w:spacing w:val="-2"/>
                <w:highlight w:val="yellow"/>
              </w:rPr>
              <w:t>Examples</w:t>
            </w:r>
            <w:r w:rsidRPr="004F6656">
              <w:rPr>
                <w:rFonts w:ascii="Arial" w:hAnsi="Arial" w:cs="Arial"/>
                <w:b/>
                <w:spacing w:val="-2"/>
              </w:rPr>
              <w:t>:</w:t>
            </w:r>
          </w:p>
          <w:p w14:paraId="6E1969CA" w14:textId="668C95A5" w:rsidR="002749F1" w:rsidRPr="004F6656" w:rsidRDefault="002749F1" w:rsidP="002749F1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/>
              <w:rPr>
                <w:rFonts w:cs="Arial"/>
                <w:szCs w:val="22"/>
              </w:rPr>
            </w:pPr>
            <w:r w:rsidRPr="004F6656">
              <w:rPr>
                <w:rFonts w:cs="Arial"/>
                <w:szCs w:val="22"/>
              </w:rPr>
              <w:t>foster a respectful and inclusive workplace culture in which all employees feel safe, valued, accepted and supported at work and can participate equally and free from unlawful discrimination.</w:t>
            </w:r>
          </w:p>
          <w:p w14:paraId="5FFC638A" w14:textId="50DE91E4" w:rsidR="002749F1" w:rsidRPr="004F6656" w:rsidRDefault="002749F1" w:rsidP="002749F1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/>
              <w:rPr>
                <w:rFonts w:cs="Arial"/>
                <w:szCs w:val="22"/>
              </w:rPr>
            </w:pPr>
            <w:r w:rsidRPr="004F6656">
              <w:rPr>
                <w:rFonts w:cs="Arial"/>
                <w:szCs w:val="22"/>
              </w:rPr>
              <w:t xml:space="preserve">ensure the organisation’s training programs, policies and practices specifically promote and support a culture of </w:t>
            </w:r>
            <w:r w:rsidR="00E36108" w:rsidRPr="004F6656">
              <w:rPr>
                <w:rFonts w:cs="Arial"/>
                <w:szCs w:val="22"/>
              </w:rPr>
              <w:t xml:space="preserve">equity, diversity, </w:t>
            </w:r>
            <w:r w:rsidRPr="004F6656">
              <w:rPr>
                <w:rFonts w:cs="Arial"/>
                <w:szCs w:val="22"/>
              </w:rPr>
              <w:t>respect and inclusion.</w:t>
            </w:r>
          </w:p>
          <w:p w14:paraId="4E46E8AD" w14:textId="59462679" w:rsidR="002749F1" w:rsidRPr="004F6656" w:rsidRDefault="002749F1" w:rsidP="002749F1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/>
              <w:rPr>
                <w:rFonts w:cs="Arial"/>
                <w:szCs w:val="22"/>
              </w:rPr>
            </w:pPr>
            <w:r w:rsidRPr="004F6656">
              <w:rPr>
                <w:rFonts w:cs="Arial"/>
                <w:szCs w:val="22"/>
              </w:rPr>
              <w:t xml:space="preserve">drive a culture of integrity by championing the highest standards of ethical behaviour. </w:t>
            </w:r>
          </w:p>
          <w:p w14:paraId="0D799B98" w14:textId="77777777" w:rsidR="00D36591" w:rsidRPr="004F6656" w:rsidRDefault="00D36591" w:rsidP="00D36591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/>
              <w:rPr>
                <w:rFonts w:cs="Arial"/>
                <w:szCs w:val="22"/>
              </w:rPr>
            </w:pPr>
            <w:r w:rsidRPr="004F6656">
              <w:rPr>
                <w:rFonts w:cs="Arial"/>
                <w:szCs w:val="22"/>
              </w:rPr>
              <w:t>positive performance management principles integrated into management practices and policies at all levels of the organisation.</w:t>
            </w:r>
          </w:p>
          <w:p w14:paraId="42F817F1" w14:textId="7E4422CC" w:rsidR="008B4C09" w:rsidRPr="004F6656" w:rsidRDefault="002749F1" w:rsidP="002749F1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/>
              <w:rPr>
                <w:rFonts w:cs="Arial"/>
                <w:szCs w:val="22"/>
              </w:rPr>
            </w:pPr>
            <w:r w:rsidRPr="004F6656">
              <w:rPr>
                <w:rFonts w:cs="Arial"/>
                <w:szCs w:val="22"/>
              </w:rPr>
              <w:t>demonstrate a visible and proactive commitment to health, safety</w:t>
            </w:r>
            <w:r w:rsidR="00E36108" w:rsidRPr="004F6656">
              <w:rPr>
                <w:rFonts w:cs="Arial"/>
                <w:szCs w:val="22"/>
              </w:rPr>
              <w:t>, addressing psychosocial hazards</w:t>
            </w:r>
            <w:r w:rsidRPr="004F6656">
              <w:rPr>
                <w:rFonts w:cs="Arial"/>
                <w:szCs w:val="22"/>
              </w:rPr>
              <w:t xml:space="preserve"> and workplace wellbeing.</w:t>
            </w:r>
          </w:p>
          <w:p w14:paraId="03CA5EB9" w14:textId="77777777" w:rsidR="000139F7" w:rsidRPr="004F6656" w:rsidRDefault="000139F7" w:rsidP="000139F7">
            <w:pPr>
              <w:contextualSpacing/>
              <w:rPr>
                <w:rFonts w:ascii="Arial" w:hAnsi="Arial" w:cs="Arial"/>
              </w:rPr>
            </w:pPr>
          </w:p>
          <w:p w14:paraId="7C7E515D" w14:textId="77777777" w:rsidR="000139F7" w:rsidRPr="004F6656" w:rsidRDefault="000139F7" w:rsidP="000139F7">
            <w:pPr>
              <w:contextualSpacing/>
              <w:rPr>
                <w:rFonts w:ascii="Arial" w:hAnsi="Arial" w:cs="Arial"/>
              </w:rPr>
            </w:pPr>
          </w:p>
          <w:p w14:paraId="6217372D" w14:textId="77777777" w:rsidR="000139F7" w:rsidRPr="004F6656" w:rsidRDefault="000139F7" w:rsidP="000139F7">
            <w:pPr>
              <w:contextualSpacing/>
              <w:rPr>
                <w:rFonts w:ascii="Arial" w:hAnsi="Arial" w:cs="Arial"/>
              </w:rPr>
            </w:pPr>
          </w:p>
          <w:p w14:paraId="53B01AA5" w14:textId="03E91C42" w:rsidR="000139F7" w:rsidRPr="004F6656" w:rsidRDefault="000139F7" w:rsidP="000139F7">
            <w:pPr>
              <w:contextualSpacing/>
              <w:rPr>
                <w:rFonts w:ascii="Arial" w:hAnsi="Arial" w:cs="Arial"/>
              </w:rPr>
            </w:pPr>
          </w:p>
        </w:tc>
      </w:tr>
      <w:tr w:rsidR="008B4C09" w:rsidRPr="004F6656" w14:paraId="3DEC2A9F" w14:textId="77777777" w:rsidTr="002C5C58">
        <w:trPr>
          <w:trHeight w:val="233"/>
        </w:trPr>
        <w:tc>
          <w:tcPr>
            <w:tcW w:w="5000" w:type="pct"/>
            <w:gridSpan w:val="3"/>
            <w:shd w:val="clear" w:color="auto" w:fill="auto"/>
          </w:tcPr>
          <w:p w14:paraId="491C861D" w14:textId="77777777" w:rsidR="00F747D9" w:rsidRPr="004F6656" w:rsidRDefault="00F747D9" w:rsidP="00F747D9">
            <w:pPr>
              <w:spacing w:line="360" w:lineRule="auto"/>
              <w:rPr>
                <w:rFonts w:ascii="Arial" w:hAnsi="Arial" w:cs="Arial"/>
                <w:b/>
              </w:rPr>
            </w:pPr>
            <w:r w:rsidRPr="004F6656">
              <w:rPr>
                <w:rFonts w:ascii="Arial" w:hAnsi="Arial" w:cs="Arial"/>
                <w:b/>
              </w:rPr>
              <w:t xml:space="preserve">Evidence: </w:t>
            </w:r>
            <w:r w:rsidRPr="004F6656">
              <w:rPr>
                <w:rFonts w:ascii="Arial" w:hAnsi="Arial" w:cs="Arial"/>
                <w:i/>
                <w:spacing w:val="-2"/>
              </w:rPr>
              <w:t>(insert points in relation to your role)</w:t>
            </w:r>
          </w:p>
          <w:p w14:paraId="173D9796" w14:textId="74B3A957" w:rsidR="00F747D9" w:rsidRPr="004F6656" w:rsidRDefault="00F747D9" w:rsidP="00F747D9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/>
              <w:rPr>
                <w:rFonts w:cs="Arial"/>
                <w:szCs w:val="22"/>
              </w:rPr>
            </w:pPr>
          </w:p>
          <w:p w14:paraId="37EEFB37" w14:textId="77777777" w:rsidR="00A2226C" w:rsidRPr="004F6656" w:rsidRDefault="00A2226C" w:rsidP="00F747D9">
            <w:pPr>
              <w:contextualSpacing/>
              <w:rPr>
                <w:rFonts w:ascii="Arial" w:hAnsi="Arial" w:cs="Arial"/>
              </w:rPr>
            </w:pPr>
          </w:p>
          <w:p w14:paraId="14EDAEB8" w14:textId="77777777" w:rsidR="00F747D9" w:rsidRPr="004F6656" w:rsidRDefault="00F747D9" w:rsidP="00F747D9">
            <w:pPr>
              <w:contextualSpacing/>
              <w:rPr>
                <w:rFonts w:ascii="Arial" w:hAnsi="Arial" w:cs="Arial"/>
              </w:rPr>
            </w:pPr>
          </w:p>
          <w:p w14:paraId="3B39928B" w14:textId="77777777" w:rsidR="000139F7" w:rsidRPr="004F6656" w:rsidRDefault="000139F7" w:rsidP="00F747D9">
            <w:pPr>
              <w:contextualSpacing/>
              <w:rPr>
                <w:rFonts w:ascii="Arial" w:hAnsi="Arial" w:cs="Arial"/>
              </w:rPr>
            </w:pPr>
          </w:p>
          <w:p w14:paraId="636A00F5" w14:textId="77777777" w:rsidR="000139F7" w:rsidRPr="004F6656" w:rsidRDefault="000139F7" w:rsidP="00F747D9">
            <w:pPr>
              <w:contextualSpacing/>
              <w:rPr>
                <w:rFonts w:ascii="Arial" w:hAnsi="Arial" w:cs="Arial"/>
              </w:rPr>
            </w:pPr>
          </w:p>
          <w:p w14:paraId="3137392A" w14:textId="77777777" w:rsidR="00F747D9" w:rsidRPr="004F6656" w:rsidRDefault="00F747D9" w:rsidP="00F747D9">
            <w:pPr>
              <w:contextualSpacing/>
              <w:rPr>
                <w:rFonts w:ascii="Arial" w:hAnsi="Arial" w:cs="Arial"/>
              </w:rPr>
            </w:pPr>
          </w:p>
          <w:p w14:paraId="7099234D" w14:textId="739BED97" w:rsidR="00F747D9" w:rsidRPr="004F6656" w:rsidRDefault="00F747D9" w:rsidP="00F747D9">
            <w:pPr>
              <w:contextualSpacing/>
              <w:rPr>
                <w:rFonts w:ascii="Arial" w:hAnsi="Arial" w:cs="Arial"/>
              </w:rPr>
            </w:pPr>
          </w:p>
        </w:tc>
      </w:tr>
      <w:tr w:rsidR="00BC0DCC" w:rsidRPr="004F6656" w14:paraId="3EA18D09" w14:textId="77777777" w:rsidTr="002C5C58">
        <w:trPr>
          <w:trHeight w:val="233"/>
        </w:trPr>
        <w:tc>
          <w:tcPr>
            <w:tcW w:w="2469" w:type="pct"/>
            <w:shd w:val="clear" w:color="auto" w:fill="auto"/>
          </w:tcPr>
          <w:p w14:paraId="7D05A395" w14:textId="77777777" w:rsidR="0066284C" w:rsidRPr="004F6656" w:rsidRDefault="0066284C" w:rsidP="0066284C">
            <w:pPr>
              <w:contextualSpacing/>
              <w:rPr>
                <w:rFonts w:ascii="Arial" w:hAnsi="Arial" w:cs="Arial"/>
              </w:rPr>
            </w:pPr>
            <w:r w:rsidRPr="004F6656">
              <w:rPr>
                <w:rFonts w:ascii="Arial" w:hAnsi="Arial" w:cs="Arial"/>
                <w:b/>
              </w:rPr>
              <w:t>Mid-year review comments:</w:t>
            </w:r>
          </w:p>
        </w:tc>
        <w:tc>
          <w:tcPr>
            <w:tcW w:w="1204" w:type="pct"/>
            <w:shd w:val="clear" w:color="auto" w:fill="auto"/>
          </w:tcPr>
          <w:p w14:paraId="248896E7" w14:textId="3BAE94A6" w:rsidR="0066284C" w:rsidRPr="004F6656" w:rsidRDefault="0066284C" w:rsidP="00257539">
            <w:pPr>
              <w:rPr>
                <w:rFonts w:ascii="Arial" w:hAnsi="Arial" w:cs="Arial"/>
                <w:b/>
              </w:rPr>
            </w:pPr>
            <w:r w:rsidRPr="004F6656">
              <w:rPr>
                <w:rFonts w:ascii="Arial" w:hAnsi="Arial" w:cs="Arial"/>
                <w:b/>
              </w:rPr>
              <w:t xml:space="preserve">Mid-year review </w:t>
            </w:r>
            <w:r w:rsidR="002C5C58" w:rsidRPr="004F6656">
              <w:rPr>
                <w:rFonts w:ascii="Arial" w:hAnsi="Arial" w:cs="Arial"/>
                <w:b/>
              </w:rPr>
              <w:t>self-assessment</w:t>
            </w:r>
            <w:r w:rsidRPr="004F6656">
              <w:rPr>
                <w:rFonts w:ascii="Arial" w:hAnsi="Arial" w:cs="Arial"/>
                <w:b/>
              </w:rPr>
              <w:t>:</w:t>
            </w:r>
          </w:p>
          <w:p w14:paraId="2711E593" w14:textId="77777777" w:rsidR="0066284C" w:rsidRPr="004F6656" w:rsidRDefault="00B64AAE" w:rsidP="00257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14507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284C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284C" w:rsidRPr="004F6656">
              <w:rPr>
                <w:rFonts w:ascii="Arial" w:hAnsi="Arial" w:cs="Arial"/>
              </w:rPr>
              <w:t xml:space="preserve"> High</w:t>
            </w:r>
          </w:p>
          <w:p w14:paraId="74A10114" w14:textId="77777777" w:rsidR="0066284C" w:rsidRPr="004F6656" w:rsidRDefault="00B64AAE" w:rsidP="00257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47952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284C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284C" w:rsidRPr="004F6656">
              <w:rPr>
                <w:rFonts w:ascii="Arial" w:hAnsi="Arial" w:cs="Arial"/>
              </w:rPr>
              <w:t xml:space="preserve"> Sound</w:t>
            </w:r>
          </w:p>
          <w:p w14:paraId="282BF419" w14:textId="5FB363CF" w:rsidR="0066284C" w:rsidRPr="004F6656" w:rsidRDefault="00B64AAE" w:rsidP="00257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11447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284C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284C" w:rsidRPr="004F6656">
              <w:rPr>
                <w:rFonts w:ascii="Arial" w:hAnsi="Arial" w:cs="Arial"/>
              </w:rPr>
              <w:t xml:space="preserve"> Limited</w:t>
            </w:r>
          </w:p>
        </w:tc>
        <w:tc>
          <w:tcPr>
            <w:tcW w:w="1327" w:type="pct"/>
            <w:shd w:val="clear" w:color="auto" w:fill="auto"/>
          </w:tcPr>
          <w:p w14:paraId="394030DC" w14:textId="19950BB6" w:rsidR="0066284C" w:rsidRPr="004F6656" w:rsidRDefault="0066284C" w:rsidP="0066284C">
            <w:pPr>
              <w:rPr>
                <w:rFonts w:ascii="Arial" w:hAnsi="Arial" w:cs="Arial"/>
                <w:b/>
              </w:rPr>
            </w:pPr>
            <w:r w:rsidRPr="004F6656">
              <w:rPr>
                <w:rFonts w:ascii="Arial" w:hAnsi="Arial" w:cs="Arial"/>
                <w:b/>
              </w:rPr>
              <w:t xml:space="preserve">Mid-year review </w:t>
            </w:r>
            <w:r w:rsidR="002C5C58" w:rsidRPr="004F6656">
              <w:rPr>
                <w:rFonts w:ascii="Arial" w:hAnsi="Arial" w:cs="Arial"/>
                <w:b/>
              </w:rPr>
              <w:t xml:space="preserve">supervisor </w:t>
            </w:r>
            <w:r w:rsidRPr="004F6656">
              <w:rPr>
                <w:rFonts w:ascii="Arial" w:hAnsi="Arial" w:cs="Arial"/>
                <w:b/>
              </w:rPr>
              <w:t>assessment:</w:t>
            </w:r>
          </w:p>
          <w:p w14:paraId="6E9F303A" w14:textId="77777777" w:rsidR="0066284C" w:rsidRPr="004F6656" w:rsidRDefault="00B64AAE" w:rsidP="0066284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51447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284C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284C" w:rsidRPr="004F6656">
              <w:rPr>
                <w:rFonts w:ascii="Arial" w:hAnsi="Arial" w:cs="Arial"/>
              </w:rPr>
              <w:t xml:space="preserve"> High</w:t>
            </w:r>
          </w:p>
          <w:p w14:paraId="02329B5D" w14:textId="77777777" w:rsidR="0066284C" w:rsidRPr="004F6656" w:rsidRDefault="00B64AAE" w:rsidP="0066284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68171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284C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284C" w:rsidRPr="004F6656">
              <w:rPr>
                <w:rFonts w:ascii="Arial" w:hAnsi="Arial" w:cs="Arial"/>
              </w:rPr>
              <w:t xml:space="preserve"> Sound</w:t>
            </w:r>
          </w:p>
          <w:p w14:paraId="578C5B90" w14:textId="4A538C1A" w:rsidR="0066284C" w:rsidRPr="004F6656" w:rsidRDefault="00B64AAE" w:rsidP="0066284C">
            <w:pPr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-1363513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284C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284C" w:rsidRPr="004F6656">
              <w:rPr>
                <w:rFonts w:ascii="Arial" w:hAnsi="Arial" w:cs="Arial"/>
              </w:rPr>
              <w:t xml:space="preserve"> Limited</w:t>
            </w:r>
          </w:p>
        </w:tc>
      </w:tr>
      <w:tr w:rsidR="00BC0DCC" w:rsidRPr="004F6656" w14:paraId="4ADAC4E0" w14:textId="77777777" w:rsidTr="002C5C58">
        <w:trPr>
          <w:trHeight w:val="233"/>
        </w:trPr>
        <w:tc>
          <w:tcPr>
            <w:tcW w:w="2469" w:type="pct"/>
            <w:shd w:val="clear" w:color="auto" w:fill="auto"/>
          </w:tcPr>
          <w:p w14:paraId="56AC776C" w14:textId="77777777" w:rsidR="0066284C" w:rsidRPr="004F6656" w:rsidRDefault="0066284C" w:rsidP="0066284C">
            <w:pPr>
              <w:contextualSpacing/>
              <w:rPr>
                <w:rFonts w:ascii="Arial" w:hAnsi="Arial" w:cs="Arial"/>
                <w:b/>
              </w:rPr>
            </w:pPr>
            <w:r w:rsidRPr="004F6656">
              <w:rPr>
                <w:rFonts w:ascii="Arial" w:hAnsi="Arial" w:cs="Arial"/>
                <w:b/>
              </w:rPr>
              <w:t>End of year achievements:</w:t>
            </w:r>
            <w:r w:rsidRPr="004F6656">
              <w:rPr>
                <w:rFonts w:ascii="Arial" w:hAnsi="Arial" w:cs="Arial"/>
              </w:rPr>
              <w:t xml:space="preserve"> (include evidentiary sources)</w:t>
            </w:r>
          </w:p>
          <w:p w14:paraId="0EF1C1F7" w14:textId="77777777" w:rsidR="0066284C" w:rsidRPr="004F6656" w:rsidRDefault="0066284C" w:rsidP="0066284C">
            <w:pPr>
              <w:rPr>
                <w:rFonts w:ascii="Arial" w:hAnsi="Arial" w:cs="Arial"/>
              </w:rPr>
            </w:pPr>
            <w:r w:rsidRPr="004F6656">
              <w:rPr>
                <w:rFonts w:ascii="Arial" w:hAnsi="Arial" w:cs="Arial"/>
              </w:rPr>
              <w:t>What:</w:t>
            </w:r>
          </w:p>
          <w:p w14:paraId="14CF5917" w14:textId="77777777" w:rsidR="0066284C" w:rsidRPr="004F6656" w:rsidRDefault="0066284C" w:rsidP="0066284C">
            <w:pPr>
              <w:rPr>
                <w:rFonts w:ascii="Arial" w:hAnsi="Arial" w:cs="Arial"/>
              </w:rPr>
            </w:pPr>
          </w:p>
          <w:p w14:paraId="64C3DCD3" w14:textId="75699D43" w:rsidR="0066284C" w:rsidRPr="004F6656" w:rsidRDefault="0066284C" w:rsidP="0066284C">
            <w:pPr>
              <w:rPr>
                <w:rFonts w:ascii="Arial" w:hAnsi="Arial" w:cs="Arial"/>
                <w:b/>
                <w:i/>
              </w:rPr>
            </w:pPr>
            <w:r w:rsidRPr="004F6656">
              <w:rPr>
                <w:rFonts w:ascii="Arial" w:hAnsi="Arial" w:cs="Arial"/>
              </w:rPr>
              <w:t>How:</w:t>
            </w:r>
          </w:p>
        </w:tc>
        <w:tc>
          <w:tcPr>
            <w:tcW w:w="1204" w:type="pct"/>
            <w:shd w:val="clear" w:color="auto" w:fill="auto"/>
          </w:tcPr>
          <w:p w14:paraId="0008ECAC" w14:textId="2A496CAE" w:rsidR="0066284C" w:rsidRPr="004F6656" w:rsidRDefault="0066284C" w:rsidP="00257539">
            <w:pPr>
              <w:rPr>
                <w:rFonts w:ascii="Arial" w:hAnsi="Arial" w:cs="Arial"/>
                <w:b/>
              </w:rPr>
            </w:pPr>
            <w:r w:rsidRPr="004F6656">
              <w:rPr>
                <w:rFonts w:ascii="Arial" w:hAnsi="Arial" w:cs="Arial"/>
                <w:b/>
              </w:rPr>
              <w:t xml:space="preserve">End of year </w:t>
            </w:r>
            <w:r w:rsidR="002C5C58" w:rsidRPr="004F6656">
              <w:rPr>
                <w:rFonts w:ascii="Arial" w:hAnsi="Arial" w:cs="Arial"/>
                <w:b/>
              </w:rPr>
              <w:t>self-assessment</w:t>
            </w:r>
            <w:r w:rsidRPr="004F6656">
              <w:rPr>
                <w:rFonts w:ascii="Arial" w:hAnsi="Arial" w:cs="Arial"/>
                <w:b/>
              </w:rPr>
              <w:t>:</w:t>
            </w:r>
          </w:p>
          <w:p w14:paraId="716C283F" w14:textId="77777777" w:rsidR="0066284C" w:rsidRPr="004F6656" w:rsidRDefault="00B64AAE" w:rsidP="00257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929169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284C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284C" w:rsidRPr="004F6656">
              <w:rPr>
                <w:rFonts w:ascii="Arial" w:hAnsi="Arial" w:cs="Arial"/>
              </w:rPr>
              <w:t xml:space="preserve"> High</w:t>
            </w:r>
          </w:p>
          <w:p w14:paraId="5D50E7B5" w14:textId="77777777" w:rsidR="0066284C" w:rsidRPr="004F6656" w:rsidRDefault="00B64AAE" w:rsidP="00257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55987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284C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284C" w:rsidRPr="004F6656">
              <w:rPr>
                <w:rFonts w:ascii="Arial" w:hAnsi="Arial" w:cs="Arial"/>
              </w:rPr>
              <w:t xml:space="preserve"> Sound</w:t>
            </w:r>
          </w:p>
          <w:p w14:paraId="191886C4" w14:textId="03D5E4BF" w:rsidR="0066284C" w:rsidRPr="004F6656" w:rsidRDefault="00B64AAE" w:rsidP="00257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04866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284C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284C" w:rsidRPr="004F6656">
              <w:rPr>
                <w:rFonts w:ascii="Arial" w:hAnsi="Arial" w:cs="Arial"/>
              </w:rPr>
              <w:t xml:space="preserve"> Limited</w:t>
            </w:r>
          </w:p>
        </w:tc>
        <w:tc>
          <w:tcPr>
            <w:tcW w:w="1327" w:type="pct"/>
            <w:shd w:val="clear" w:color="auto" w:fill="auto"/>
          </w:tcPr>
          <w:p w14:paraId="5CF6DE59" w14:textId="02C2FC8A" w:rsidR="0066284C" w:rsidRPr="004F6656" w:rsidRDefault="0066284C" w:rsidP="0066284C">
            <w:pPr>
              <w:rPr>
                <w:rFonts w:ascii="Arial" w:hAnsi="Arial" w:cs="Arial"/>
                <w:b/>
              </w:rPr>
            </w:pPr>
            <w:r w:rsidRPr="004F6656">
              <w:rPr>
                <w:rFonts w:ascii="Arial" w:hAnsi="Arial" w:cs="Arial"/>
                <w:b/>
              </w:rPr>
              <w:t xml:space="preserve">End of year </w:t>
            </w:r>
            <w:r w:rsidR="002C5C58" w:rsidRPr="004F6656">
              <w:rPr>
                <w:rFonts w:ascii="Arial" w:hAnsi="Arial" w:cs="Arial"/>
                <w:b/>
              </w:rPr>
              <w:t xml:space="preserve">supervisor </w:t>
            </w:r>
            <w:r w:rsidRPr="004F6656">
              <w:rPr>
                <w:rFonts w:ascii="Arial" w:hAnsi="Arial" w:cs="Arial"/>
                <w:b/>
              </w:rPr>
              <w:t>assessment:</w:t>
            </w:r>
          </w:p>
          <w:p w14:paraId="05BCF1AC" w14:textId="77777777" w:rsidR="0066284C" w:rsidRPr="004F6656" w:rsidRDefault="00B64AAE" w:rsidP="0066284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79570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284C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284C" w:rsidRPr="004F6656">
              <w:rPr>
                <w:rFonts w:ascii="Arial" w:hAnsi="Arial" w:cs="Arial"/>
              </w:rPr>
              <w:t xml:space="preserve"> High</w:t>
            </w:r>
          </w:p>
          <w:p w14:paraId="2BB492EE" w14:textId="77777777" w:rsidR="0066284C" w:rsidRPr="004F6656" w:rsidRDefault="00B64AAE" w:rsidP="0066284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3505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284C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284C" w:rsidRPr="004F6656">
              <w:rPr>
                <w:rFonts w:ascii="Arial" w:hAnsi="Arial" w:cs="Arial"/>
              </w:rPr>
              <w:t xml:space="preserve"> Sound</w:t>
            </w:r>
          </w:p>
          <w:p w14:paraId="7EFCFF4A" w14:textId="37D2C3F6" w:rsidR="0066284C" w:rsidRPr="004F6656" w:rsidRDefault="00B64AAE" w:rsidP="0066284C">
            <w:pPr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525936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284C" w:rsidRPr="004F66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284C" w:rsidRPr="004F6656">
              <w:rPr>
                <w:rFonts w:ascii="Arial" w:hAnsi="Arial" w:cs="Arial"/>
              </w:rPr>
              <w:t xml:space="preserve"> Limited</w:t>
            </w:r>
          </w:p>
        </w:tc>
      </w:tr>
    </w:tbl>
    <w:p w14:paraId="14AF045F" w14:textId="357296A3" w:rsidR="002749F1" w:rsidRPr="002749F1" w:rsidRDefault="00786F2F" w:rsidP="002749F1">
      <w:pPr>
        <w:spacing w:before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2749F1" w:rsidRPr="00936B44">
        <w:rPr>
          <w:rFonts w:ascii="Arial" w:hAnsi="Arial" w:cs="Arial"/>
          <w:b/>
          <w:sz w:val="20"/>
          <w:szCs w:val="20"/>
        </w:rPr>
        <w:t xml:space="preserve">ssessment ratings: Limited – </w:t>
      </w:r>
      <w:r w:rsidR="002749F1" w:rsidRPr="002749F1">
        <w:rPr>
          <w:rFonts w:ascii="Arial" w:hAnsi="Arial" w:cs="Arial"/>
          <w:b/>
          <w:sz w:val="20"/>
          <w:szCs w:val="20"/>
        </w:rPr>
        <w:t>Partially meets expectations;</w:t>
      </w:r>
      <w:r w:rsidR="002749F1" w:rsidRPr="00936B44">
        <w:rPr>
          <w:rFonts w:ascii="Arial" w:hAnsi="Arial" w:cs="Arial"/>
          <w:b/>
          <w:sz w:val="20"/>
          <w:szCs w:val="20"/>
        </w:rPr>
        <w:t xml:space="preserve"> Sound – </w:t>
      </w:r>
      <w:r w:rsidR="002749F1" w:rsidRPr="002749F1">
        <w:rPr>
          <w:rFonts w:ascii="Arial" w:hAnsi="Arial" w:cs="Arial"/>
          <w:b/>
          <w:sz w:val="20"/>
          <w:szCs w:val="20"/>
        </w:rPr>
        <w:t>Meets expectations;</w:t>
      </w:r>
      <w:r w:rsidR="002749F1" w:rsidRPr="00936B44">
        <w:rPr>
          <w:rFonts w:ascii="Arial" w:hAnsi="Arial" w:cs="Arial"/>
          <w:b/>
          <w:sz w:val="20"/>
          <w:szCs w:val="20"/>
        </w:rPr>
        <w:t xml:space="preserve"> High – </w:t>
      </w:r>
      <w:r w:rsidR="002749F1" w:rsidRPr="002749F1">
        <w:rPr>
          <w:rFonts w:ascii="Arial" w:hAnsi="Arial" w:cs="Arial"/>
          <w:b/>
          <w:sz w:val="20"/>
          <w:szCs w:val="20"/>
        </w:rPr>
        <w:t>Far exceeds expectations</w:t>
      </w:r>
    </w:p>
    <w:p w14:paraId="45BF9D1E" w14:textId="5CCC9225" w:rsidR="008B4C09" w:rsidRPr="00936B44" w:rsidRDefault="00786F2F" w:rsidP="00AC21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napToGrid w:val="0"/>
          <w:color w:val="A70240"/>
          <w:sz w:val="36"/>
          <w:szCs w:val="24"/>
        </w:rPr>
        <w:lastRenderedPageBreak/>
        <w:t>E</w:t>
      </w:r>
      <w:r w:rsidR="00601483" w:rsidRPr="001F52DC">
        <w:rPr>
          <w:rFonts w:ascii="Arial" w:hAnsi="Arial" w:cs="Arial"/>
          <w:b/>
          <w:snapToGrid w:val="0"/>
          <w:color w:val="A70240"/>
          <w:sz w:val="36"/>
          <w:szCs w:val="24"/>
        </w:rPr>
        <w:t xml:space="preserve">xecutive </w:t>
      </w:r>
      <w:r w:rsidR="00601483">
        <w:rPr>
          <w:rFonts w:ascii="Arial" w:hAnsi="Arial" w:cs="Arial"/>
          <w:b/>
          <w:snapToGrid w:val="0"/>
          <w:color w:val="A70240"/>
          <w:sz w:val="36"/>
          <w:szCs w:val="24"/>
        </w:rPr>
        <w:t xml:space="preserve">professional </w:t>
      </w:r>
      <w:r w:rsidR="00601483" w:rsidRPr="001F52DC">
        <w:rPr>
          <w:rFonts w:ascii="Arial" w:hAnsi="Arial" w:cs="Arial"/>
          <w:b/>
          <w:snapToGrid w:val="0"/>
          <w:color w:val="A70240"/>
          <w:sz w:val="36"/>
          <w:szCs w:val="24"/>
        </w:rPr>
        <w:t>development plan 202</w:t>
      </w:r>
      <w:r w:rsidR="0058028D">
        <w:rPr>
          <w:rFonts w:ascii="Arial" w:hAnsi="Arial" w:cs="Arial"/>
          <w:b/>
          <w:snapToGrid w:val="0"/>
          <w:color w:val="A70240"/>
          <w:sz w:val="36"/>
          <w:szCs w:val="24"/>
        </w:rPr>
        <w:t>4</w:t>
      </w:r>
      <w:r w:rsidR="002749F1">
        <w:rPr>
          <w:rFonts w:ascii="Arial" w:hAnsi="Arial" w:cs="Arial"/>
          <w:b/>
          <w:snapToGrid w:val="0"/>
          <w:color w:val="A70240"/>
          <w:sz w:val="36"/>
          <w:szCs w:val="24"/>
        </w:rPr>
        <w:t>-2</w:t>
      </w:r>
      <w:r w:rsidR="0058028D">
        <w:rPr>
          <w:rFonts w:ascii="Arial" w:hAnsi="Arial" w:cs="Arial"/>
          <w:b/>
          <w:snapToGrid w:val="0"/>
          <w:color w:val="A70240"/>
          <w:sz w:val="36"/>
          <w:szCs w:val="24"/>
        </w:rPr>
        <w:t>5</w:t>
      </w:r>
    </w:p>
    <w:tbl>
      <w:tblPr>
        <w:tblStyle w:val="TableGrid"/>
        <w:tblW w:w="5185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192"/>
        <w:gridCol w:w="5191"/>
        <w:gridCol w:w="5188"/>
      </w:tblGrid>
      <w:tr w:rsidR="006A53E9" w:rsidRPr="004F6656" w14:paraId="69A3DC45" w14:textId="77777777" w:rsidTr="002749F1">
        <w:trPr>
          <w:trHeight w:val="512"/>
        </w:trPr>
        <w:tc>
          <w:tcPr>
            <w:tcW w:w="5000" w:type="pct"/>
            <w:gridSpan w:val="3"/>
            <w:shd w:val="clear" w:color="auto" w:fill="FFEA9F"/>
            <w:vAlign w:val="center"/>
          </w:tcPr>
          <w:p w14:paraId="4133572B" w14:textId="769F4DC5" w:rsidR="006A53E9" w:rsidRPr="004F6656" w:rsidRDefault="006A53E9" w:rsidP="006A53E9">
            <w:pPr>
              <w:tabs>
                <w:tab w:val="right" w:pos="15803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b/>
                <w:sz w:val="22"/>
                <w:szCs w:val="22"/>
              </w:rPr>
              <w:t>Personal development priorities</w:t>
            </w:r>
          </w:p>
        </w:tc>
      </w:tr>
      <w:tr w:rsidR="00257E76" w:rsidRPr="004F6656" w14:paraId="3DCEEA43" w14:textId="77777777" w:rsidTr="002749F1">
        <w:tblPrEx>
          <w:tblLook w:val="04A0" w:firstRow="1" w:lastRow="0" w:firstColumn="1" w:lastColumn="0" w:noHBand="0" w:noVBand="1"/>
        </w:tblPrEx>
        <w:trPr>
          <w:trHeight w:val="1190"/>
        </w:trPr>
        <w:tc>
          <w:tcPr>
            <w:tcW w:w="5000" w:type="pct"/>
            <w:gridSpan w:val="3"/>
            <w:shd w:val="clear" w:color="auto" w:fill="auto"/>
          </w:tcPr>
          <w:p w14:paraId="21695697" w14:textId="632D8D8E" w:rsidR="00443E25" w:rsidRPr="004F6656" w:rsidRDefault="001667FC" w:rsidP="0017184F">
            <w:pPr>
              <w:keepNext/>
              <w:keepLines/>
              <w:spacing w:after="120"/>
              <w:rPr>
                <w:rFonts w:eastAsia="Calibri" w:cs="Arial"/>
                <w:bCs/>
                <w:sz w:val="22"/>
                <w:szCs w:val="22"/>
              </w:rPr>
            </w:pPr>
            <w:r w:rsidRPr="004F6656">
              <w:rPr>
                <w:rFonts w:eastAsia="Calibri" w:cs="Arial"/>
                <w:bCs/>
                <w:sz w:val="22"/>
                <w:szCs w:val="22"/>
              </w:rPr>
              <w:t xml:space="preserve">Self-awareness is critical to understanding your strengths and development areas, and to recognise the impact on your and your team’s performance. Consider your development priorities through the lens of the </w:t>
            </w:r>
            <w:hyperlink r:id="rId11" w:history="1">
              <w:r w:rsidRPr="004F6656">
                <w:rPr>
                  <w:rFonts w:eastAsia="Calibri" w:cs="Arial"/>
                  <w:bCs/>
                  <w:color w:val="0563C1"/>
                  <w:sz w:val="22"/>
                  <w:szCs w:val="22"/>
                  <w:u w:val="single"/>
                </w:rPr>
                <w:t>Leadership competencies for Queensland</w:t>
              </w:r>
            </w:hyperlink>
            <w:r w:rsidRPr="004F6656">
              <w:rPr>
                <w:rFonts w:eastAsia="Calibri" w:cs="Arial"/>
                <w:bCs/>
                <w:sz w:val="22"/>
                <w:szCs w:val="22"/>
              </w:rPr>
              <w:t xml:space="preserve">, </w:t>
            </w:r>
            <w:r w:rsidR="00E36108" w:rsidRPr="004F6656">
              <w:rPr>
                <w:rFonts w:eastAsia="Calibri" w:cs="Arial"/>
                <w:bCs/>
                <w:sz w:val="22"/>
                <w:szCs w:val="22"/>
              </w:rPr>
              <w:t xml:space="preserve">or </w:t>
            </w:r>
            <w:r w:rsidRPr="004F6656">
              <w:rPr>
                <w:rFonts w:eastAsia="Calibri" w:cs="Arial"/>
                <w:bCs/>
                <w:sz w:val="22"/>
                <w:szCs w:val="22"/>
              </w:rPr>
              <w:t>gain deeper insights into your leadership capability by participating in</w:t>
            </w:r>
            <w:r w:rsidR="00E36108" w:rsidRPr="004F6656">
              <w:rPr>
                <w:rFonts w:eastAsia="Calibri" w:cs="Arial"/>
                <w:bCs/>
                <w:sz w:val="22"/>
                <w:szCs w:val="22"/>
              </w:rPr>
              <w:t xml:space="preserve"> a</w:t>
            </w:r>
            <w:r w:rsidRPr="004F6656">
              <w:rPr>
                <w:rFonts w:eastAsia="Calibri" w:cs="Arial"/>
                <w:bCs/>
                <w:sz w:val="22"/>
                <w:szCs w:val="22"/>
              </w:rPr>
              <w:t xml:space="preserve"> </w:t>
            </w:r>
            <w:hyperlink r:id="rId12" w:history="1">
              <w:r w:rsidR="00E36108" w:rsidRPr="004F6656">
                <w:rPr>
                  <w:rFonts w:eastAsia="Calibri" w:cs="Arial"/>
                  <w:bCs/>
                  <w:color w:val="0563C1"/>
                  <w:sz w:val="22"/>
                  <w:szCs w:val="22"/>
                  <w:u w:val="single"/>
                </w:rPr>
                <w:t>360-degree</w:t>
              </w:r>
            </w:hyperlink>
            <w:r w:rsidR="00E36108" w:rsidRPr="004F6656">
              <w:rPr>
                <w:rFonts w:eastAsia="Calibri" w:cs="Arial"/>
                <w:bCs/>
                <w:color w:val="0563C1"/>
                <w:sz w:val="22"/>
                <w:szCs w:val="22"/>
                <w:u w:val="single"/>
              </w:rPr>
              <w:t xml:space="preserve"> feedback exercise</w:t>
            </w:r>
            <w:r w:rsidRPr="004F6656">
              <w:rPr>
                <w:rFonts w:eastAsia="Calibri" w:cs="Arial"/>
                <w:bCs/>
                <w:sz w:val="22"/>
                <w:szCs w:val="22"/>
              </w:rPr>
              <w:t xml:space="preserve">. </w:t>
            </w:r>
          </w:p>
          <w:p w14:paraId="4312A84A" w14:textId="34E75478" w:rsidR="00AC211A" w:rsidRPr="004F6656" w:rsidRDefault="001667FC" w:rsidP="00D80D89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 w:rsidRPr="004F6656">
              <w:rPr>
                <w:rFonts w:eastAsia="Calibri" w:cs="Arial"/>
                <w:bCs/>
                <w:sz w:val="22"/>
                <w:szCs w:val="22"/>
              </w:rPr>
              <w:t>You are encouraged to think beyond courses and conferences for your development. Experiences, particularly those that involve significant personal challenge</w:t>
            </w:r>
            <w:r w:rsidR="00E36108" w:rsidRPr="004F6656">
              <w:rPr>
                <w:rFonts w:eastAsia="Calibri" w:cs="Arial"/>
                <w:bCs/>
                <w:sz w:val="22"/>
                <w:szCs w:val="22"/>
              </w:rPr>
              <w:t xml:space="preserve"> and</w:t>
            </w:r>
            <w:r w:rsidRPr="004F6656">
              <w:rPr>
                <w:rFonts w:eastAsia="Calibri" w:cs="Arial"/>
                <w:bCs/>
                <w:sz w:val="22"/>
                <w:szCs w:val="22"/>
              </w:rPr>
              <w:t xml:space="preserve"> bring opportunities</w:t>
            </w:r>
            <w:r w:rsidR="00E36108" w:rsidRPr="004F6656">
              <w:rPr>
                <w:rFonts w:eastAsia="Calibri" w:cs="Arial"/>
                <w:bCs/>
                <w:sz w:val="22"/>
                <w:szCs w:val="22"/>
              </w:rPr>
              <w:t xml:space="preserve"> for reflective learning</w:t>
            </w:r>
            <w:r w:rsidRPr="004F6656">
              <w:rPr>
                <w:rFonts w:eastAsia="Calibri" w:cs="Arial"/>
                <w:bCs/>
                <w:sz w:val="22"/>
                <w:szCs w:val="22"/>
              </w:rPr>
              <w:t xml:space="preserve">. </w:t>
            </w:r>
            <w:r w:rsidR="00E36108" w:rsidRPr="004F6656">
              <w:rPr>
                <w:rFonts w:eastAsia="Calibri" w:cs="Arial"/>
                <w:bCs/>
                <w:sz w:val="22"/>
                <w:szCs w:val="22"/>
              </w:rPr>
              <w:t>Coaching and m</w:t>
            </w:r>
            <w:r w:rsidRPr="004F6656">
              <w:rPr>
                <w:rFonts w:eastAsia="Calibri" w:cs="Arial"/>
                <w:bCs/>
                <w:sz w:val="22"/>
                <w:szCs w:val="22"/>
              </w:rPr>
              <w:t xml:space="preserve">entoring </w:t>
            </w:r>
            <w:r w:rsidR="00E36108" w:rsidRPr="004F6656">
              <w:rPr>
                <w:rFonts w:eastAsia="Calibri" w:cs="Arial"/>
                <w:bCs/>
                <w:sz w:val="22"/>
                <w:szCs w:val="22"/>
              </w:rPr>
              <w:t>are</w:t>
            </w:r>
            <w:r w:rsidRPr="004F6656">
              <w:rPr>
                <w:rFonts w:eastAsia="Calibri" w:cs="Arial"/>
                <w:bCs/>
                <w:sz w:val="22"/>
                <w:szCs w:val="22"/>
              </w:rPr>
              <w:t xml:space="preserve"> </w:t>
            </w:r>
            <w:r w:rsidR="00E36108" w:rsidRPr="004F6656">
              <w:rPr>
                <w:rFonts w:eastAsia="Calibri" w:cs="Arial"/>
                <w:bCs/>
                <w:sz w:val="22"/>
                <w:szCs w:val="22"/>
              </w:rPr>
              <w:t xml:space="preserve">value </w:t>
            </w:r>
            <w:r w:rsidRPr="004F6656">
              <w:rPr>
                <w:rFonts w:eastAsia="Calibri" w:cs="Arial"/>
                <w:bCs/>
                <w:sz w:val="22"/>
                <w:szCs w:val="22"/>
              </w:rPr>
              <w:t>development opportunit</w:t>
            </w:r>
            <w:r w:rsidR="00E36108" w:rsidRPr="004F6656">
              <w:rPr>
                <w:rFonts w:eastAsia="Calibri" w:cs="Arial"/>
                <w:bCs/>
                <w:sz w:val="22"/>
                <w:szCs w:val="22"/>
              </w:rPr>
              <w:t>ies</w:t>
            </w:r>
            <w:r w:rsidRPr="004F6656">
              <w:rPr>
                <w:rFonts w:eastAsia="Calibri" w:cs="Arial"/>
                <w:bCs/>
                <w:sz w:val="22"/>
                <w:szCs w:val="22"/>
              </w:rPr>
              <w:t xml:space="preserve"> that can </w:t>
            </w:r>
            <w:r w:rsidR="00E36108" w:rsidRPr="004F6656">
              <w:rPr>
                <w:rFonts w:eastAsia="Calibri" w:cs="Arial"/>
                <w:bCs/>
                <w:sz w:val="22"/>
                <w:szCs w:val="22"/>
              </w:rPr>
              <w:t xml:space="preserve">contribute to a </w:t>
            </w:r>
            <w:r w:rsidRPr="004F6656">
              <w:rPr>
                <w:rFonts w:eastAsia="Calibri" w:cs="Arial"/>
                <w:bCs/>
                <w:sz w:val="22"/>
                <w:szCs w:val="22"/>
              </w:rPr>
              <w:t xml:space="preserve">system-wide impact. You may seek out a </w:t>
            </w:r>
            <w:r w:rsidR="00E36108" w:rsidRPr="004F6656">
              <w:rPr>
                <w:rFonts w:eastAsia="Calibri" w:cs="Arial"/>
                <w:bCs/>
                <w:sz w:val="22"/>
                <w:szCs w:val="22"/>
              </w:rPr>
              <w:t xml:space="preserve">coach or </w:t>
            </w:r>
            <w:r w:rsidRPr="004F6656">
              <w:rPr>
                <w:rFonts w:eastAsia="Calibri" w:cs="Arial"/>
                <w:bCs/>
                <w:sz w:val="22"/>
                <w:szCs w:val="22"/>
              </w:rPr>
              <w:t xml:space="preserve">mentor for yourself, as well as offer to </w:t>
            </w:r>
            <w:r w:rsidR="00E36108" w:rsidRPr="004F6656">
              <w:rPr>
                <w:rFonts w:eastAsia="Calibri" w:cs="Arial"/>
                <w:bCs/>
                <w:sz w:val="22"/>
                <w:szCs w:val="22"/>
              </w:rPr>
              <w:t xml:space="preserve">coach or </w:t>
            </w:r>
            <w:r w:rsidRPr="004F6656">
              <w:rPr>
                <w:rFonts w:eastAsia="Calibri" w:cs="Arial"/>
                <w:bCs/>
                <w:sz w:val="22"/>
                <w:szCs w:val="22"/>
              </w:rPr>
              <w:t xml:space="preserve">mentor an emerging leader. For more ideas and suggestions about fit-for-purpose learning and development opportunities, view </w:t>
            </w:r>
            <w:hyperlink r:id="rId13" w:history="1">
              <w:r w:rsidRPr="004F6656">
                <w:rPr>
                  <w:rStyle w:val="Hyperlink"/>
                  <w:rFonts w:eastAsia="Calibri" w:cs="Arial"/>
                  <w:bCs/>
                  <w:sz w:val="22"/>
                  <w:szCs w:val="22"/>
                </w:rPr>
                <w:t>career development</w:t>
              </w:r>
            </w:hyperlink>
            <w:r w:rsidRPr="004F6656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</w:tr>
      <w:tr w:rsidR="00695FC5" w:rsidRPr="004F6656" w14:paraId="7B750D39" w14:textId="77777777" w:rsidTr="00D36591">
        <w:tblPrEx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1667" w:type="pct"/>
            <w:shd w:val="clear" w:color="auto" w:fill="auto"/>
          </w:tcPr>
          <w:p w14:paraId="00B51AA0" w14:textId="77777777" w:rsidR="00695FC5" w:rsidRPr="004F6656" w:rsidRDefault="00695FC5" w:rsidP="00695FC5">
            <w:pPr>
              <w:keepNext/>
              <w:keepLines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F6656">
              <w:rPr>
                <w:rFonts w:eastAsia="Calibri" w:cs="Arial"/>
                <w:b/>
                <w:bCs/>
                <w:sz w:val="22"/>
                <w:szCs w:val="22"/>
              </w:rPr>
              <w:t>Development priorities</w:t>
            </w:r>
          </w:p>
          <w:p w14:paraId="010A5700" w14:textId="2291D2A2" w:rsidR="00695FC5" w:rsidRPr="004F6656" w:rsidRDefault="00695FC5" w:rsidP="00695FC5">
            <w:pPr>
              <w:keepNext/>
              <w:keepLines/>
              <w:rPr>
                <w:rFonts w:eastAsia="Calibri" w:cs="Arial"/>
                <w:bCs/>
                <w:i/>
                <w:sz w:val="22"/>
                <w:szCs w:val="22"/>
              </w:rPr>
            </w:pPr>
            <w:r w:rsidRPr="004F6656">
              <w:rPr>
                <w:rFonts w:eastAsia="Calibri" w:cs="Arial"/>
                <w:bCs/>
                <w:i/>
                <w:color w:val="808080" w:themeColor="background1" w:themeShade="80"/>
                <w:sz w:val="22"/>
                <w:szCs w:val="22"/>
              </w:rPr>
              <w:t>Identify up to three leadership competencies as the focus for your development.</w:t>
            </w:r>
          </w:p>
        </w:tc>
        <w:tc>
          <w:tcPr>
            <w:tcW w:w="1667" w:type="pct"/>
            <w:shd w:val="clear" w:color="auto" w:fill="auto"/>
          </w:tcPr>
          <w:p w14:paraId="04B85E84" w14:textId="2DAA561A" w:rsidR="00695FC5" w:rsidRPr="004F6656" w:rsidRDefault="00695FC5" w:rsidP="00695FC5">
            <w:pPr>
              <w:keepNext/>
              <w:keepLines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F6656">
              <w:rPr>
                <w:rFonts w:eastAsia="Calibri" w:cs="Arial"/>
                <w:b/>
                <w:bCs/>
                <w:sz w:val="22"/>
                <w:szCs w:val="22"/>
              </w:rPr>
              <w:t>Learning and development actions</w:t>
            </w:r>
          </w:p>
        </w:tc>
        <w:tc>
          <w:tcPr>
            <w:tcW w:w="1666" w:type="pct"/>
            <w:shd w:val="clear" w:color="auto" w:fill="auto"/>
          </w:tcPr>
          <w:p w14:paraId="779FAA7E" w14:textId="7CAE9FB6" w:rsidR="00695FC5" w:rsidRPr="004F6656" w:rsidRDefault="00695FC5" w:rsidP="00695FC5">
            <w:pPr>
              <w:keepNext/>
              <w:keepLines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F6656">
              <w:rPr>
                <w:rFonts w:eastAsia="Calibri" w:cs="Arial"/>
                <w:b/>
                <w:bCs/>
                <w:sz w:val="22"/>
                <w:szCs w:val="22"/>
              </w:rPr>
              <w:t>Review</w:t>
            </w:r>
          </w:p>
          <w:p w14:paraId="0A5F0CA7" w14:textId="4E70A329" w:rsidR="00695FC5" w:rsidRPr="004F6656" w:rsidRDefault="00695FC5" w:rsidP="00695FC5">
            <w:pPr>
              <w:keepNext/>
              <w:keepLines/>
              <w:spacing w:after="120"/>
              <w:rPr>
                <w:rFonts w:eastAsia="Calibri" w:cs="Arial"/>
                <w:bCs/>
                <w:i/>
                <w:sz w:val="22"/>
                <w:szCs w:val="22"/>
              </w:rPr>
            </w:pPr>
            <w:r w:rsidRPr="004F6656">
              <w:rPr>
                <w:rFonts w:eastAsia="Calibri" w:cs="Arial"/>
                <w:bCs/>
                <w:i/>
                <w:color w:val="808080" w:themeColor="background1" w:themeShade="80"/>
                <w:sz w:val="22"/>
                <w:szCs w:val="22"/>
              </w:rPr>
              <w:t>When reviewing your development priorities, provide evidence of achieving/progressing your planned outcomes.</w:t>
            </w:r>
          </w:p>
        </w:tc>
      </w:tr>
      <w:tr w:rsidR="00914D0D" w:rsidRPr="004F6656" w14:paraId="1428CFCB" w14:textId="77777777" w:rsidTr="00914D0D">
        <w:tblPrEx>
          <w:tblLook w:val="04A0" w:firstRow="1" w:lastRow="0" w:firstColumn="1" w:lastColumn="0" w:noHBand="0" w:noVBand="1"/>
        </w:tblPrEx>
        <w:trPr>
          <w:trHeight w:val="1190"/>
        </w:trPr>
        <w:tc>
          <w:tcPr>
            <w:tcW w:w="1667" w:type="pct"/>
            <w:shd w:val="clear" w:color="auto" w:fill="auto"/>
          </w:tcPr>
          <w:p w14:paraId="11ED1F20" w14:textId="77777777" w:rsidR="00914D0D" w:rsidRPr="004F6656" w:rsidRDefault="00914D0D" w:rsidP="00914D0D">
            <w:pPr>
              <w:rPr>
                <w:rFonts w:cs="Arial"/>
                <w:b/>
                <w:sz w:val="22"/>
                <w:szCs w:val="22"/>
              </w:rPr>
            </w:pPr>
            <w:r w:rsidRPr="004F6656">
              <w:rPr>
                <w:rFonts w:cs="Arial"/>
                <w:b/>
                <w:sz w:val="22"/>
                <w:szCs w:val="22"/>
                <w:highlight w:val="yellow"/>
              </w:rPr>
              <w:t>Example</w:t>
            </w:r>
            <w:r w:rsidRPr="004F6656">
              <w:rPr>
                <w:rFonts w:cs="Arial"/>
                <w:b/>
                <w:sz w:val="22"/>
                <w:szCs w:val="22"/>
              </w:rPr>
              <w:t>:</w:t>
            </w:r>
          </w:p>
          <w:p w14:paraId="50CFBA02" w14:textId="77777777" w:rsidR="00914D0D" w:rsidRPr="004F6656" w:rsidRDefault="00914D0D" w:rsidP="00914D0D">
            <w:pPr>
              <w:rPr>
                <w:rFonts w:cs="Arial"/>
                <w:b/>
                <w:sz w:val="22"/>
                <w:szCs w:val="22"/>
              </w:rPr>
            </w:pPr>
            <w:r w:rsidRPr="004F6656">
              <w:rPr>
                <w:rFonts w:cs="Arial"/>
                <w:b/>
                <w:sz w:val="22"/>
                <w:szCs w:val="22"/>
              </w:rPr>
              <w:t>Fosters healthy and inclusive workplaces</w:t>
            </w:r>
          </w:p>
          <w:p w14:paraId="63D9C304" w14:textId="4C1FBF15" w:rsidR="00914D0D" w:rsidRPr="004F6656" w:rsidRDefault="00914D0D" w:rsidP="00E5610A">
            <w:pPr>
              <w:numPr>
                <w:ilvl w:val="0"/>
                <w:numId w:val="19"/>
              </w:numPr>
              <w:spacing w:before="120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build confidence and trust as a leader who respects and prioritises people’s wellbeing</w:t>
            </w:r>
          </w:p>
        </w:tc>
        <w:tc>
          <w:tcPr>
            <w:tcW w:w="1667" w:type="pct"/>
            <w:shd w:val="clear" w:color="auto" w:fill="auto"/>
          </w:tcPr>
          <w:p w14:paraId="78F27918" w14:textId="77777777" w:rsidR="00914D0D" w:rsidRPr="004F6656" w:rsidRDefault="00914D0D" w:rsidP="00914D0D">
            <w:pPr>
              <w:rPr>
                <w:rFonts w:cs="Arial"/>
                <w:b/>
                <w:sz w:val="22"/>
                <w:szCs w:val="22"/>
              </w:rPr>
            </w:pPr>
            <w:r w:rsidRPr="004F6656">
              <w:rPr>
                <w:rFonts w:cs="Arial"/>
                <w:b/>
                <w:sz w:val="22"/>
                <w:szCs w:val="22"/>
                <w:highlight w:val="yellow"/>
              </w:rPr>
              <w:t>Examples</w:t>
            </w:r>
            <w:r w:rsidRPr="004F6656">
              <w:rPr>
                <w:rFonts w:cs="Arial"/>
                <w:b/>
                <w:sz w:val="22"/>
                <w:szCs w:val="22"/>
              </w:rPr>
              <w:t>:</w:t>
            </w:r>
          </w:p>
          <w:p w14:paraId="091C8036" w14:textId="77777777" w:rsidR="00914D0D" w:rsidRPr="004F6656" w:rsidRDefault="00914D0D" w:rsidP="00914D0D">
            <w:pPr>
              <w:numPr>
                <w:ilvl w:val="0"/>
                <w:numId w:val="19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 xml:space="preserve">have regular coaching conversations with my direct reports </w:t>
            </w:r>
          </w:p>
          <w:p w14:paraId="256F6013" w14:textId="77777777" w:rsidR="00914D0D" w:rsidRPr="004F6656" w:rsidRDefault="00914D0D" w:rsidP="00914D0D">
            <w:pPr>
              <w:numPr>
                <w:ilvl w:val="0"/>
                <w:numId w:val="19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>lead positive change in my organisation by considering our Working for Queensland survey results</w:t>
            </w:r>
          </w:p>
          <w:p w14:paraId="3CC5852E" w14:textId="77777777" w:rsidR="00914D0D" w:rsidRPr="004F6656" w:rsidRDefault="00914D0D" w:rsidP="00914D0D">
            <w:pPr>
              <w:numPr>
                <w:ilvl w:val="0"/>
                <w:numId w:val="19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4F6656">
              <w:rPr>
                <w:rFonts w:cs="Arial"/>
                <w:sz w:val="22"/>
                <w:szCs w:val="22"/>
              </w:rPr>
              <w:t xml:space="preserve">complete the Organisational leader modules in the online micro-learning program - </w:t>
            </w:r>
            <w:hyperlink r:id="rId14" w:history="1">
              <w:r w:rsidRPr="004F6656">
                <w:rPr>
                  <w:rFonts w:cs="Arial"/>
                  <w:color w:val="0563C1"/>
                  <w:sz w:val="22"/>
                  <w:szCs w:val="22"/>
                  <w:u w:val="single"/>
                </w:rPr>
                <w:t>Everyday conversations for healthy minds</w:t>
              </w:r>
            </w:hyperlink>
            <w:r w:rsidRPr="004F6656">
              <w:rPr>
                <w:rFonts w:cs="Arial"/>
                <w:sz w:val="22"/>
                <w:szCs w:val="22"/>
              </w:rPr>
              <w:t xml:space="preserve"> </w:t>
            </w:r>
          </w:p>
          <w:p w14:paraId="341B67BD" w14:textId="77777777" w:rsidR="00914D0D" w:rsidRPr="004F6656" w:rsidRDefault="00914D0D" w:rsidP="00914D0D">
            <w:pPr>
              <w:keepNext/>
              <w:keepLines/>
              <w:rPr>
                <w:rFonts w:eastAsia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</w:tcPr>
          <w:p w14:paraId="1A679E18" w14:textId="77777777" w:rsidR="00914D0D" w:rsidRPr="004F6656" w:rsidRDefault="00914D0D" w:rsidP="00914D0D">
            <w:pPr>
              <w:keepNext/>
              <w:keepLines/>
              <w:rPr>
                <w:rFonts w:eastAsia="Calibri" w:cs="Arial"/>
                <w:b/>
                <w:bCs/>
                <w:sz w:val="22"/>
                <w:szCs w:val="22"/>
              </w:rPr>
            </w:pPr>
          </w:p>
        </w:tc>
      </w:tr>
      <w:tr w:rsidR="00E5610A" w:rsidRPr="004F6656" w14:paraId="04A0DFBD" w14:textId="77777777" w:rsidTr="00E5610A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1667" w:type="pct"/>
            <w:shd w:val="clear" w:color="auto" w:fill="auto"/>
          </w:tcPr>
          <w:p w14:paraId="3C90862C" w14:textId="77777777" w:rsidR="00E5610A" w:rsidRPr="004F6656" w:rsidRDefault="00E5610A" w:rsidP="00914D0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0F780BD2" w14:textId="77777777" w:rsidR="00E5610A" w:rsidRPr="004F6656" w:rsidRDefault="00E5610A" w:rsidP="00914D0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</w:tcPr>
          <w:p w14:paraId="0B6A35DC" w14:textId="77777777" w:rsidR="00E5610A" w:rsidRPr="004F6656" w:rsidRDefault="00E5610A" w:rsidP="00914D0D">
            <w:pPr>
              <w:keepNext/>
              <w:keepLines/>
              <w:rPr>
                <w:rFonts w:eastAsia="Calibri" w:cs="Arial"/>
                <w:b/>
                <w:bCs/>
                <w:sz w:val="22"/>
                <w:szCs w:val="22"/>
              </w:rPr>
            </w:pPr>
          </w:p>
        </w:tc>
      </w:tr>
      <w:tr w:rsidR="00E5610A" w:rsidRPr="004F6656" w14:paraId="5FBDE3C4" w14:textId="77777777" w:rsidTr="00E5610A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1667" w:type="pct"/>
            <w:shd w:val="clear" w:color="auto" w:fill="auto"/>
          </w:tcPr>
          <w:p w14:paraId="16642A9D" w14:textId="77777777" w:rsidR="00E5610A" w:rsidRPr="004F6656" w:rsidRDefault="00E5610A" w:rsidP="00914D0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1BC38C40" w14:textId="77777777" w:rsidR="00E5610A" w:rsidRPr="004F6656" w:rsidRDefault="00E5610A" w:rsidP="00914D0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</w:tcPr>
          <w:p w14:paraId="37E8241B" w14:textId="77777777" w:rsidR="00E5610A" w:rsidRPr="004F6656" w:rsidRDefault="00E5610A" w:rsidP="00914D0D">
            <w:pPr>
              <w:keepNext/>
              <w:keepLines/>
              <w:rPr>
                <w:rFonts w:eastAsia="Calibri" w:cs="Arial"/>
                <w:b/>
                <w:bCs/>
                <w:sz w:val="22"/>
                <w:szCs w:val="22"/>
              </w:rPr>
            </w:pPr>
          </w:p>
        </w:tc>
      </w:tr>
      <w:tr w:rsidR="00E5610A" w:rsidRPr="004F6656" w14:paraId="78ACB7F2" w14:textId="77777777" w:rsidTr="00E5610A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1667" w:type="pct"/>
            <w:shd w:val="clear" w:color="auto" w:fill="auto"/>
          </w:tcPr>
          <w:p w14:paraId="5E966E6C" w14:textId="77777777" w:rsidR="00E5610A" w:rsidRPr="004F6656" w:rsidRDefault="00E5610A" w:rsidP="00914D0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4C171D1F" w14:textId="77777777" w:rsidR="00E5610A" w:rsidRPr="004F6656" w:rsidRDefault="00E5610A" w:rsidP="00914D0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</w:tcPr>
          <w:p w14:paraId="2DC4F9B7" w14:textId="77777777" w:rsidR="00E5610A" w:rsidRPr="004F6656" w:rsidRDefault="00E5610A" w:rsidP="00914D0D">
            <w:pPr>
              <w:keepNext/>
              <w:keepLines/>
              <w:rPr>
                <w:rFonts w:eastAsia="Calibri" w:cs="Arial"/>
                <w:b/>
                <w:bCs/>
                <w:sz w:val="22"/>
                <w:szCs w:val="22"/>
              </w:rPr>
            </w:pPr>
          </w:p>
        </w:tc>
      </w:tr>
      <w:tr w:rsidR="00E5610A" w:rsidRPr="004F6656" w14:paraId="6F8EB67F" w14:textId="77777777" w:rsidTr="00E5610A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1667" w:type="pct"/>
            <w:shd w:val="clear" w:color="auto" w:fill="auto"/>
          </w:tcPr>
          <w:p w14:paraId="2BF7C8EE" w14:textId="77777777" w:rsidR="00E5610A" w:rsidRPr="004F6656" w:rsidRDefault="00E5610A" w:rsidP="00914D0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5BE42555" w14:textId="77777777" w:rsidR="00E5610A" w:rsidRPr="004F6656" w:rsidRDefault="00E5610A" w:rsidP="00914D0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</w:tcPr>
          <w:p w14:paraId="5A7903AC" w14:textId="77777777" w:rsidR="00E5610A" w:rsidRPr="004F6656" w:rsidRDefault="00E5610A" w:rsidP="00914D0D">
            <w:pPr>
              <w:keepNext/>
              <w:keepLines/>
              <w:rPr>
                <w:rFonts w:eastAsia="Calibri" w:cs="Arial"/>
                <w:b/>
                <w:bCs/>
                <w:sz w:val="22"/>
                <w:szCs w:val="22"/>
              </w:rPr>
            </w:pPr>
          </w:p>
        </w:tc>
      </w:tr>
    </w:tbl>
    <w:p w14:paraId="39E8070B" w14:textId="5E608055" w:rsidR="00AC211A" w:rsidRPr="00936B44" w:rsidRDefault="00460D58" w:rsidP="00AC211A">
      <w:pPr>
        <w:rPr>
          <w:rFonts w:ascii="Arial" w:hAnsi="Arial" w:cs="Arial"/>
          <w:sz w:val="20"/>
          <w:szCs w:val="20"/>
        </w:rPr>
      </w:pPr>
      <w:r w:rsidRPr="00936B44">
        <w:rPr>
          <w:rFonts w:cs="Arial"/>
          <w:b/>
          <w:i/>
          <w:sz w:val="18"/>
          <w:szCs w:val="18"/>
        </w:rPr>
        <w:t xml:space="preserve">Note – it is recommended that any </w:t>
      </w:r>
      <w:r>
        <w:rPr>
          <w:rFonts w:cs="Arial"/>
          <w:b/>
          <w:i/>
          <w:sz w:val="18"/>
          <w:szCs w:val="18"/>
        </w:rPr>
        <w:t>other executives</w:t>
      </w:r>
      <w:r w:rsidRPr="00936B44">
        <w:rPr>
          <w:rFonts w:cs="Arial"/>
          <w:b/>
          <w:i/>
          <w:sz w:val="18"/>
          <w:szCs w:val="18"/>
        </w:rPr>
        <w:t xml:space="preserve"> (including those from other agencies) who support you in delivering Queensland Government priorities are provided with the relevant information from this plan, to ensure their agreements link to your plan</w:t>
      </w:r>
    </w:p>
    <w:sectPr w:rsidR="00AC211A" w:rsidRPr="00936B44" w:rsidSect="00625135">
      <w:headerReference w:type="default" r:id="rId15"/>
      <w:footerReference w:type="default" r:id="rId16"/>
      <w:pgSz w:w="16838" w:h="11906" w:orient="landscape"/>
      <w:pgMar w:top="1135" w:right="962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8E673" w14:textId="77777777" w:rsidR="006D42E5" w:rsidRDefault="006D42E5" w:rsidP="00380183">
      <w:pPr>
        <w:spacing w:after="0" w:line="240" w:lineRule="auto"/>
      </w:pPr>
      <w:r>
        <w:separator/>
      </w:r>
    </w:p>
  </w:endnote>
  <w:endnote w:type="continuationSeparator" w:id="0">
    <w:p w14:paraId="5DC83985" w14:textId="77777777" w:rsidR="006D42E5" w:rsidRDefault="006D42E5" w:rsidP="00380183">
      <w:pPr>
        <w:spacing w:after="0" w:line="240" w:lineRule="auto"/>
      </w:pPr>
      <w:r>
        <w:continuationSeparator/>
      </w:r>
    </w:p>
  </w:endnote>
  <w:endnote w:type="continuationNotice" w:id="1">
    <w:p w14:paraId="5264D1A1" w14:textId="77777777" w:rsidR="006D42E5" w:rsidRDefault="006D42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7F49" w14:textId="77777777" w:rsidR="00380183" w:rsidRDefault="008B4C09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73E8D7C" wp14:editId="75C6A556">
          <wp:simplePos x="0" y="0"/>
          <wp:positionH relativeFrom="page">
            <wp:align>right</wp:align>
          </wp:positionH>
          <wp:positionV relativeFrom="paragraph">
            <wp:posOffset>-105750</wp:posOffset>
          </wp:positionV>
          <wp:extent cx="10690827" cy="728960"/>
          <wp:effectExtent l="0" t="0" r="0" b="0"/>
          <wp:wrapNone/>
          <wp:docPr id="6" name="Picture 6" descr="word-a3l-foo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-a3l-foot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0827" cy="72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8F341" w14:textId="77777777" w:rsidR="006D42E5" w:rsidRDefault="006D42E5" w:rsidP="00380183">
      <w:pPr>
        <w:spacing w:after="0" w:line="240" w:lineRule="auto"/>
      </w:pPr>
      <w:r>
        <w:separator/>
      </w:r>
    </w:p>
  </w:footnote>
  <w:footnote w:type="continuationSeparator" w:id="0">
    <w:p w14:paraId="289D0324" w14:textId="77777777" w:rsidR="006D42E5" w:rsidRDefault="006D42E5" w:rsidP="00380183">
      <w:pPr>
        <w:spacing w:after="0" w:line="240" w:lineRule="auto"/>
      </w:pPr>
      <w:r>
        <w:continuationSeparator/>
      </w:r>
    </w:p>
  </w:footnote>
  <w:footnote w:type="continuationNotice" w:id="1">
    <w:p w14:paraId="30EA90E6" w14:textId="77777777" w:rsidR="006D42E5" w:rsidRDefault="006D42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3C10" w14:textId="77777777" w:rsidR="00380183" w:rsidRDefault="0038018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62C6929" wp14:editId="2EEEA659">
          <wp:simplePos x="0" y="0"/>
          <wp:positionH relativeFrom="page">
            <wp:align>right</wp:align>
          </wp:positionH>
          <wp:positionV relativeFrom="paragraph">
            <wp:posOffset>-559589</wp:posOffset>
          </wp:positionV>
          <wp:extent cx="10839450" cy="84025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G landscape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0" cy="84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5AE0"/>
    <w:multiLevelType w:val="hybridMultilevel"/>
    <w:tmpl w:val="D3EE07BA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E5039"/>
    <w:multiLevelType w:val="hybridMultilevel"/>
    <w:tmpl w:val="A2006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3" w15:restartNumberingAfterBreak="0">
    <w:nsid w:val="105C58B4"/>
    <w:multiLevelType w:val="hybridMultilevel"/>
    <w:tmpl w:val="6178B8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731DA"/>
    <w:multiLevelType w:val="hybridMultilevel"/>
    <w:tmpl w:val="8C4A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327FF"/>
    <w:multiLevelType w:val="hybridMultilevel"/>
    <w:tmpl w:val="082CF8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F15C8A"/>
    <w:multiLevelType w:val="hybridMultilevel"/>
    <w:tmpl w:val="C9EE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51C35"/>
    <w:multiLevelType w:val="hybridMultilevel"/>
    <w:tmpl w:val="BA48F2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5C1365"/>
    <w:multiLevelType w:val="hybridMultilevel"/>
    <w:tmpl w:val="9348DECE"/>
    <w:lvl w:ilvl="0" w:tplc="A2D2C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37386"/>
    <w:multiLevelType w:val="hybridMultilevel"/>
    <w:tmpl w:val="4BDEF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4546C7"/>
    <w:multiLevelType w:val="hybridMultilevel"/>
    <w:tmpl w:val="1CF0A2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E30E3B"/>
    <w:multiLevelType w:val="hybridMultilevel"/>
    <w:tmpl w:val="4F6AF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951EB"/>
    <w:multiLevelType w:val="hybridMultilevel"/>
    <w:tmpl w:val="EB2A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E5A65"/>
    <w:multiLevelType w:val="hybridMultilevel"/>
    <w:tmpl w:val="3E629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4555F"/>
    <w:multiLevelType w:val="hybridMultilevel"/>
    <w:tmpl w:val="0FDE3AF2"/>
    <w:lvl w:ilvl="0" w:tplc="0C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5" w15:restartNumberingAfterBreak="0">
    <w:nsid w:val="6E4D5AC7"/>
    <w:multiLevelType w:val="hybridMultilevel"/>
    <w:tmpl w:val="7B865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22E0D"/>
    <w:multiLevelType w:val="hybridMultilevel"/>
    <w:tmpl w:val="F0EAE570"/>
    <w:lvl w:ilvl="0" w:tplc="A2D2C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AC11A7"/>
    <w:multiLevelType w:val="hybridMultilevel"/>
    <w:tmpl w:val="EF260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147663">
    <w:abstractNumId w:val="2"/>
  </w:num>
  <w:num w:numId="2" w16cid:durableId="1875384850">
    <w:abstractNumId w:val="16"/>
  </w:num>
  <w:num w:numId="3" w16cid:durableId="1388643642">
    <w:abstractNumId w:val="10"/>
  </w:num>
  <w:num w:numId="4" w16cid:durableId="1235817744">
    <w:abstractNumId w:val="5"/>
  </w:num>
  <w:num w:numId="5" w16cid:durableId="500894751">
    <w:abstractNumId w:val="3"/>
  </w:num>
  <w:num w:numId="6" w16cid:durableId="1703440327">
    <w:abstractNumId w:val="1"/>
  </w:num>
  <w:num w:numId="7" w16cid:durableId="609632975">
    <w:abstractNumId w:val="17"/>
  </w:num>
  <w:num w:numId="8" w16cid:durableId="1914852603">
    <w:abstractNumId w:val="0"/>
  </w:num>
  <w:num w:numId="9" w16cid:durableId="820925725">
    <w:abstractNumId w:val="13"/>
  </w:num>
  <w:num w:numId="10" w16cid:durableId="226451601">
    <w:abstractNumId w:val="15"/>
  </w:num>
  <w:num w:numId="11" w16cid:durableId="1616448933">
    <w:abstractNumId w:val="14"/>
  </w:num>
  <w:num w:numId="12" w16cid:durableId="669405851">
    <w:abstractNumId w:val="11"/>
  </w:num>
  <w:num w:numId="13" w16cid:durableId="1653486992">
    <w:abstractNumId w:val="8"/>
  </w:num>
  <w:num w:numId="14" w16cid:durableId="252514203">
    <w:abstractNumId w:val="2"/>
  </w:num>
  <w:num w:numId="15" w16cid:durableId="1583296868">
    <w:abstractNumId w:val="7"/>
  </w:num>
  <w:num w:numId="16" w16cid:durableId="156773038">
    <w:abstractNumId w:val="4"/>
  </w:num>
  <w:num w:numId="17" w16cid:durableId="1813907717">
    <w:abstractNumId w:val="12"/>
  </w:num>
  <w:num w:numId="18" w16cid:durableId="664434267">
    <w:abstractNumId w:val="2"/>
  </w:num>
  <w:num w:numId="19" w16cid:durableId="198710651">
    <w:abstractNumId w:val="9"/>
  </w:num>
  <w:num w:numId="20" w16cid:durableId="2074615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83"/>
    <w:rsid w:val="000139F7"/>
    <w:rsid w:val="00033525"/>
    <w:rsid w:val="00065696"/>
    <w:rsid w:val="00082301"/>
    <w:rsid w:val="00087F39"/>
    <w:rsid w:val="000A7B7A"/>
    <w:rsid w:val="000B1D62"/>
    <w:rsid w:val="001049AB"/>
    <w:rsid w:val="00104BC5"/>
    <w:rsid w:val="00111B85"/>
    <w:rsid w:val="00141CD1"/>
    <w:rsid w:val="001667FC"/>
    <w:rsid w:val="0017184F"/>
    <w:rsid w:val="00174046"/>
    <w:rsid w:val="00182C21"/>
    <w:rsid w:val="00183504"/>
    <w:rsid w:val="00186089"/>
    <w:rsid w:val="001E41B3"/>
    <w:rsid w:val="00202A39"/>
    <w:rsid w:val="00253A91"/>
    <w:rsid w:val="00257539"/>
    <w:rsid w:val="00257E76"/>
    <w:rsid w:val="0026386C"/>
    <w:rsid w:val="002749F1"/>
    <w:rsid w:val="0029067F"/>
    <w:rsid w:val="002C5C58"/>
    <w:rsid w:val="002D2BA3"/>
    <w:rsid w:val="002D30E7"/>
    <w:rsid w:val="002E0865"/>
    <w:rsid w:val="002E7C38"/>
    <w:rsid w:val="002F25D7"/>
    <w:rsid w:val="002F466F"/>
    <w:rsid w:val="00306E66"/>
    <w:rsid w:val="003226EB"/>
    <w:rsid w:val="003341A7"/>
    <w:rsid w:val="00334444"/>
    <w:rsid w:val="0033531C"/>
    <w:rsid w:val="00337A8F"/>
    <w:rsid w:val="00340751"/>
    <w:rsid w:val="00344A88"/>
    <w:rsid w:val="00345B46"/>
    <w:rsid w:val="00353BFC"/>
    <w:rsid w:val="003557E6"/>
    <w:rsid w:val="0035716B"/>
    <w:rsid w:val="003713C2"/>
    <w:rsid w:val="00380183"/>
    <w:rsid w:val="003A7BEB"/>
    <w:rsid w:val="003C05F3"/>
    <w:rsid w:val="003D1FD6"/>
    <w:rsid w:val="003E5D03"/>
    <w:rsid w:val="00443E25"/>
    <w:rsid w:val="004471F2"/>
    <w:rsid w:val="00460D58"/>
    <w:rsid w:val="004B24B8"/>
    <w:rsid w:val="004C430A"/>
    <w:rsid w:val="004C731B"/>
    <w:rsid w:val="004F1726"/>
    <w:rsid w:val="004F6656"/>
    <w:rsid w:val="005674B8"/>
    <w:rsid w:val="00571DD0"/>
    <w:rsid w:val="0058028D"/>
    <w:rsid w:val="00584E4C"/>
    <w:rsid w:val="005B397A"/>
    <w:rsid w:val="005E237C"/>
    <w:rsid w:val="00601483"/>
    <w:rsid w:val="0060755A"/>
    <w:rsid w:val="00625135"/>
    <w:rsid w:val="00634BF4"/>
    <w:rsid w:val="00651F78"/>
    <w:rsid w:val="0066284C"/>
    <w:rsid w:val="00684C5A"/>
    <w:rsid w:val="00694FCE"/>
    <w:rsid w:val="00695FC5"/>
    <w:rsid w:val="006A53E9"/>
    <w:rsid w:val="006B1E80"/>
    <w:rsid w:val="006C5051"/>
    <w:rsid w:val="006D42E5"/>
    <w:rsid w:val="006E528E"/>
    <w:rsid w:val="007261C1"/>
    <w:rsid w:val="007453F8"/>
    <w:rsid w:val="007507B0"/>
    <w:rsid w:val="007516C9"/>
    <w:rsid w:val="00752636"/>
    <w:rsid w:val="007602CC"/>
    <w:rsid w:val="00764E84"/>
    <w:rsid w:val="00784388"/>
    <w:rsid w:val="00786F2F"/>
    <w:rsid w:val="007C54E2"/>
    <w:rsid w:val="007E18C1"/>
    <w:rsid w:val="00805F0A"/>
    <w:rsid w:val="008837C5"/>
    <w:rsid w:val="008904C9"/>
    <w:rsid w:val="008B4C09"/>
    <w:rsid w:val="008F733D"/>
    <w:rsid w:val="00912A64"/>
    <w:rsid w:val="00913708"/>
    <w:rsid w:val="00914874"/>
    <w:rsid w:val="00914D0D"/>
    <w:rsid w:val="00936B44"/>
    <w:rsid w:val="009A27D2"/>
    <w:rsid w:val="009C709F"/>
    <w:rsid w:val="00A2226C"/>
    <w:rsid w:val="00A344AD"/>
    <w:rsid w:val="00A63B2B"/>
    <w:rsid w:val="00A90EA0"/>
    <w:rsid w:val="00A922D5"/>
    <w:rsid w:val="00AB1B62"/>
    <w:rsid w:val="00AC211A"/>
    <w:rsid w:val="00AC4770"/>
    <w:rsid w:val="00AD0E51"/>
    <w:rsid w:val="00AD67B9"/>
    <w:rsid w:val="00AE1BFB"/>
    <w:rsid w:val="00AF46B6"/>
    <w:rsid w:val="00B25F40"/>
    <w:rsid w:val="00B3708E"/>
    <w:rsid w:val="00B64AAE"/>
    <w:rsid w:val="00B80805"/>
    <w:rsid w:val="00B92C39"/>
    <w:rsid w:val="00BB4BCF"/>
    <w:rsid w:val="00BB67EA"/>
    <w:rsid w:val="00BB6997"/>
    <w:rsid w:val="00BC0DCC"/>
    <w:rsid w:val="00BC178A"/>
    <w:rsid w:val="00BC323E"/>
    <w:rsid w:val="00C36767"/>
    <w:rsid w:val="00C4189B"/>
    <w:rsid w:val="00C656B1"/>
    <w:rsid w:val="00C671B9"/>
    <w:rsid w:val="00C77DA9"/>
    <w:rsid w:val="00CA4D86"/>
    <w:rsid w:val="00CB572A"/>
    <w:rsid w:val="00CC461F"/>
    <w:rsid w:val="00CF4A19"/>
    <w:rsid w:val="00D36591"/>
    <w:rsid w:val="00D73F02"/>
    <w:rsid w:val="00D80D89"/>
    <w:rsid w:val="00D81132"/>
    <w:rsid w:val="00D83E5E"/>
    <w:rsid w:val="00D955F6"/>
    <w:rsid w:val="00DB0B92"/>
    <w:rsid w:val="00DB6E88"/>
    <w:rsid w:val="00DB7572"/>
    <w:rsid w:val="00DD1A43"/>
    <w:rsid w:val="00DE55A6"/>
    <w:rsid w:val="00E324CD"/>
    <w:rsid w:val="00E36108"/>
    <w:rsid w:val="00E37329"/>
    <w:rsid w:val="00E5610A"/>
    <w:rsid w:val="00E94BC9"/>
    <w:rsid w:val="00E96A2C"/>
    <w:rsid w:val="00F117AF"/>
    <w:rsid w:val="00F222B4"/>
    <w:rsid w:val="00F30674"/>
    <w:rsid w:val="00F3192F"/>
    <w:rsid w:val="00F45230"/>
    <w:rsid w:val="00F456A5"/>
    <w:rsid w:val="00F52FE0"/>
    <w:rsid w:val="00F747D9"/>
    <w:rsid w:val="00F87DCD"/>
    <w:rsid w:val="00FA7BBA"/>
    <w:rsid w:val="00FB74B8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1C588"/>
  <w15:chartTrackingRefBased/>
  <w15:docId w15:val="{E213A869-D98D-4E50-B689-C42EF75A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83"/>
  </w:style>
  <w:style w:type="paragraph" w:styleId="Footer">
    <w:name w:val="footer"/>
    <w:basedOn w:val="Normal"/>
    <w:link w:val="FooterChar"/>
    <w:uiPriority w:val="99"/>
    <w:unhideWhenUsed/>
    <w:rsid w:val="00380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83"/>
  </w:style>
  <w:style w:type="character" w:customStyle="1" w:styleId="DocTitle">
    <w:name w:val="DocTitle"/>
    <w:basedOn w:val="DefaultParagraphFont"/>
    <w:rsid w:val="008B4C09"/>
  </w:style>
  <w:style w:type="table" w:styleId="TableGrid">
    <w:name w:val="Table Grid"/>
    <w:basedOn w:val="TableNormal"/>
    <w:uiPriority w:val="59"/>
    <w:rsid w:val="008B4C0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/>
    <w:trPr>
      <w:cantSplit/>
      <w:tblHeader/>
    </w:trPr>
  </w:style>
  <w:style w:type="paragraph" w:styleId="Date">
    <w:name w:val="Date"/>
    <w:basedOn w:val="Normal"/>
    <w:next w:val="Normal"/>
    <w:link w:val="DateChar"/>
    <w:semiHidden/>
    <w:rsid w:val="008B4C09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customStyle="1" w:styleId="DateChar">
    <w:name w:val="Date Char"/>
    <w:basedOn w:val="DefaultParagraphFont"/>
    <w:link w:val="Date"/>
    <w:semiHidden/>
    <w:rsid w:val="008B4C09"/>
    <w:rPr>
      <w:rFonts w:ascii="Arial" w:eastAsia="Times New Roman" w:hAnsi="Arial" w:cs="Times New Roman"/>
      <w:szCs w:val="24"/>
      <w:lang w:eastAsia="en-AU"/>
    </w:rPr>
  </w:style>
  <w:style w:type="paragraph" w:styleId="ListParagraph">
    <w:name w:val="List Paragraph"/>
    <w:basedOn w:val="BodyText"/>
    <w:uiPriority w:val="34"/>
    <w:qFormat/>
    <w:rsid w:val="008B4C09"/>
    <w:pPr>
      <w:numPr>
        <w:numId w:val="1"/>
      </w:numPr>
      <w:spacing w:before="120" w:line="276" w:lineRule="auto"/>
    </w:pPr>
    <w:rPr>
      <w:rFonts w:ascii="Arial" w:eastAsia="Times New Roman" w:hAnsi="Arial" w:cs="Times New Roman"/>
      <w:szCs w:val="24"/>
      <w:lang w:eastAsia="en-AU"/>
    </w:rPr>
  </w:style>
  <w:style w:type="table" w:customStyle="1" w:styleId="TableGrid2">
    <w:name w:val="Table Grid2"/>
    <w:basedOn w:val="TableNormal"/>
    <w:next w:val="TableGrid"/>
    <w:uiPriority w:val="59"/>
    <w:rsid w:val="008B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B4C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4C09"/>
  </w:style>
  <w:style w:type="paragraph" w:styleId="Title">
    <w:name w:val="Title"/>
    <w:basedOn w:val="Normal"/>
    <w:next w:val="Normal"/>
    <w:link w:val="TitleChar"/>
    <w:uiPriority w:val="10"/>
    <w:qFormat/>
    <w:rsid w:val="00936B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unhideWhenUsed/>
    <w:rsid w:val="00B92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2C39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2749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84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36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rgov.qld.gov.au/recruitment-performance-and-career/career-development/leadership-courses-for-government-employees/online-courses-and-resources-for-leade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orgov.qld.gov.au/lead4qld-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gov.qld.gov.au/leadership-competencies-queensland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qld.gov.au/about/how-government-works/objectives-for-the-commun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rgov.qld.gov.au/everyday-conversations-healthy-min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05E8EC994B74384C3E9D77F3265EB" ma:contentTypeVersion="21" ma:contentTypeDescription="Create a new document." ma:contentTypeScope="" ma:versionID="52289b524ae4b12db5717216c0787294">
  <xsd:schema xmlns:xsd="http://www.w3.org/2001/XMLSchema" xmlns:xs="http://www.w3.org/2001/XMLSchema" xmlns:p="http://schemas.microsoft.com/office/2006/metadata/properties" xmlns:ns2="42f71f86-2bc3-4eda-a5e7-ed52d7073a80" xmlns:ns3="fd5a31b8-7943-496c-9bf2-dda18d38b62a" targetNamespace="http://schemas.microsoft.com/office/2006/metadata/properties" ma:root="true" ma:fieldsID="c08d15323b7eb315824d1905e9095b63" ns2:_="" ns3:_="">
    <xsd:import namespace="42f71f86-2bc3-4eda-a5e7-ed52d7073a80"/>
    <xsd:import namespace="fd5a31b8-7943-496c-9bf2-dda18d38b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ink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Subjectmatterexpert" minOccurs="0"/>
                <xsd:element ref="ns2:MediaLengthInSeconds" minOccurs="0"/>
                <xsd:element ref="ns2:MediaServiceObjectDetectorVersions" minOccurs="0"/>
                <xsd:element ref="ns2:link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71f86-2bc3-4eda-a5e7-ed52d7073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ink" ma:index="1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Subjectmatterexpert" ma:index="24" nillable="true" ma:displayName="Subject matter expert" ma:description="Person responsible for editing this page" ma:format="Dropdown" ma:internalName="Subjectmatterexpert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0" ma:index="27" nillable="true" ma:displayName="link" ma:format="Hyperlink" ma:internalName="link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a31b8-7943-496c-9bf2-dda18d38b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d682a1-3bd8-46c1-be71-5eea99c24b83}" ma:internalName="TaxCatchAll" ma:showField="CatchAllData" ma:web="fd5a31b8-7943-496c-9bf2-dda18d38b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7C67-6F10-4FD0-814A-A2E2F8A44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F1E1A-9CC5-4DDC-847F-AC104D93C01F}"/>
</file>

<file path=customXml/itemProps3.xml><?xml version="1.0" encoding="utf-8"?>
<ds:datastoreItem xmlns:ds="http://schemas.openxmlformats.org/officeDocument/2006/customXml" ds:itemID="{C0764CDC-437B-4868-B3A1-FDFB131F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performance and development agreement and assessment 2023-24</vt:lpstr>
    </vt:vector>
  </TitlesOfParts>
  <Company>Queensland Government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performance and development agreement and assessment 2024-25</dc:title>
  <dc:subject>Executive performance and development agreement and assessment 2024-25</dc:subject>
  <dc:creator>Queensland Government</dc:creator>
  <cp:keywords>Executive performance and development agreement and assessment 2024-25</cp:keywords>
  <dc:description/>
  <cp:lastPrinted>2024-07-24T06:46:00Z</cp:lastPrinted>
  <dcterms:created xsi:type="dcterms:W3CDTF">2024-07-19T00:43:00Z</dcterms:created>
  <dcterms:modified xsi:type="dcterms:W3CDTF">2024-07-25T04:50:00Z</dcterms:modified>
</cp:coreProperties>
</file>