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E8AF" w14:textId="0EE8860B" w:rsidR="002A2F3C" w:rsidRPr="001977F0" w:rsidRDefault="002A2F3C" w:rsidP="001E7F14">
      <w:pPr>
        <w:spacing w:before="0" w:after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Template letter: </w:t>
      </w:r>
      <w:r w:rsidR="002A4DE1">
        <w:rPr>
          <w:rFonts w:cs="Arial"/>
          <w:bCs/>
          <w:sz w:val="28"/>
          <w:szCs w:val="28"/>
        </w:rPr>
        <w:t>Decision on unpaid suspension</w:t>
      </w:r>
    </w:p>
    <w:p w14:paraId="4DC7F81E" w14:textId="77777777" w:rsidR="002A4DE1" w:rsidRDefault="002A4DE1" w:rsidP="001E7F14">
      <w:pPr>
        <w:spacing w:before="0" w:after="0"/>
        <w:rPr>
          <w:rFonts w:cs="Arial"/>
          <w:b/>
          <w:sz w:val="20"/>
          <w:szCs w:val="20"/>
        </w:rPr>
      </w:pPr>
    </w:p>
    <w:p w14:paraId="0119E04B" w14:textId="28624679" w:rsidR="001E7F14" w:rsidRPr="001977F0" w:rsidRDefault="001E7F14" w:rsidP="001E7F14">
      <w:pPr>
        <w:spacing w:before="0" w:after="0"/>
        <w:rPr>
          <w:rFonts w:cs="Arial"/>
          <w:sz w:val="22"/>
          <w:szCs w:val="22"/>
          <w:highlight w:val="lightGray"/>
        </w:rPr>
      </w:pPr>
      <w:r w:rsidRPr="001977F0">
        <w:rPr>
          <w:rFonts w:cs="Arial"/>
          <w:sz w:val="22"/>
          <w:szCs w:val="22"/>
          <w:highlight w:val="lightGray"/>
        </w:rPr>
        <w:t>[Address]</w:t>
      </w:r>
    </w:p>
    <w:p w14:paraId="58BE542B" w14:textId="77777777" w:rsidR="001E7F14" w:rsidRPr="001977F0" w:rsidRDefault="001E7F14" w:rsidP="001E7F14">
      <w:pPr>
        <w:spacing w:line="26" w:lineRule="atLeast"/>
        <w:rPr>
          <w:rFonts w:cs="Arial"/>
          <w:sz w:val="22"/>
          <w:szCs w:val="22"/>
        </w:rPr>
      </w:pPr>
    </w:p>
    <w:p w14:paraId="18AFD4EF" w14:textId="6DCE1A62" w:rsidR="001E7F14" w:rsidRPr="001977F0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1977F0">
        <w:rPr>
          <w:rFonts w:cs="Arial"/>
          <w:sz w:val="22"/>
          <w:szCs w:val="22"/>
        </w:rPr>
        <w:t xml:space="preserve">Dear </w:t>
      </w:r>
      <w:r w:rsidRPr="001977F0">
        <w:rPr>
          <w:rFonts w:cs="Arial"/>
          <w:sz w:val="22"/>
          <w:szCs w:val="22"/>
          <w:highlight w:val="lightGray"/>
        </w:rPr>
        <w:t>[insert name]</w:t>
      </w:r>
      <w:r w:rsidR="001D4ED9" w:rsidRPr="001977F0">
        <w:rPr>
          <w:rFonts w:cs="Arial"/>
          <w:sz w:val="22"/>
          <w:szCs w:val="22"/>
        </w:rPr>
        <w:t>,</w:t>
      </w:r>
    </w:p>
    <w:p w14:paraId="0EDE8CC2" w14:textId="186CA31B" w:rsidR="001E7F14" w:rsidRPr="00647425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1977F0">
        <w:rPr>
          <w:rFonts w:cs="Arial"/>
          <w:sz w:val="22"/>
          <w:szCs w:val="22"/>
        </w:rPr>
        <w:t xml:space="preserve">I refer to my letter dated </w:t>
      </w:r>
      <w:r w:rsidR="00951428" w:rsidRPr="001977F0">
        <w:rPr>
          <w:rFonts w:cs="Arial"/>
          <w:sz w:val="22"/>
          <w:szCs w:val="22"/>
          <w:highlight w:val="lightGray"/>
        </w:rPr>
        <w:t>[</w:t>
      </w:r>
      <w:r w:rsidRPr="001977F0">
        <w:rPr>
          <w:rFonts w:cs="Arial"/>
          <w:sz w:val="22"/>
          <w:szCs w:val="22"/>
          <w:highlight w:val="lightGray"/>
        </w:rPr>
        <w:t>insert date of show cause on suspension letter</w:t>
      </w:r>
      <w:r w:rsidR="00951428" w:rsidRPr="001977F0">
        <w:rPr>
          <w:rFonts w:cs="Arial"/>
          <w:sz w:val="22"/>
          <w:szCs w:val="22"/>
          <w:highlight w:val="lightGray"/>
        </w:rPr>
        <w:t>]</w:t>
      </w:r>
      <w:r w:rsidRPr="001977F0">
        <w:rPr>
          <w:rFonts w:cs="Arial"/>
          <w:sz w:val="22"/>
          <w:szCs w:val="22"/>
          <w:highlight w:val="lightGray"/>
        </w:rPr>
        <w:t xml:space="preserve"> </w:t>
      </w:r>
      <w:r w:rsidR="00951428" w:rsidRPr="001977F0">
        <w:rPr>
          <w:rFonts w:cs="Arial"/>
          <w:sz w:val="22"/>
          <w:szCs w:val="22"/>
        </w:rPr>
        <w:t>where</w:t>
      </w:r>
      <w:r w:rsidRPr="001977F0">
        <w:rPr>
          <w:rFonts w:cs="Arial"/>
          <w:sz w:val="22"/>
          <w:szCs w:val="22"/>
        </w:rPr>
        <w:t xml:space="preserve"> I invited you to </w:t>
      </w:r>
      <w:r w:rsidR="00336646" w:rsidRPr="001977F0">
        <w:rPr>
          <w:rFonts w:cs="Arial"/>
          <w:sz w:val="22"/>
          <w:szCs w:val="22"/>
        </w:rPr>
        <w:t xml:space="preserve">show cause </w:t>
      </w:r>
      <w:r w:rsidR="00662CF2" w:rsidRPr="001977F0">
        <w:rPr>
          <w:rFonts w:cs="Arial"/>
          <w:sz w:val="22"/>
          <w:szCs w:val="22"/>
        </w:rPr>
        <w:t>about</w:t>
      </w:r>
      <w:r w:rsidRPr="001977F0">
        <w:rPr>
          <w:rFonts w:cs="Arial"/>
          <w:sz w:val="22"/>
          <w:szCs w:val="22"/>
        </w:rPr>
        <w:t xml:space="preserve"> why you should not be suspended from duty without remuneration in relation to the following </w:t>
      </w:r>
      <w:r w:rsidRPr="00647425">
        <w:rPr>
          <w:rFonts w:cs="Arial"/>
          <w:sz w:val="22"/>
          <w:szCs w:val="22"/>
          <w:highlight w:val="lightGray"/>
        </w:rPr>
        <w:t>allegation</w:t>
      </w:r>
      <w:r w:rsidR="00401D88" w:rsidRPr="00647425">
        <w:rPr>
          <w:rFonts w:cs="Arial"/>
          <w:sz w:val="22"/>
          <w:szCs w:val="22"/>
          <w:highlight w:val="lightGray"/>
        </w:rPr>
        <w:t>[</w:t>
      </w:r>
      <w:r w:rsidRPr="00647425">
        <w:rPr>
          <w:rFonts w:cs="Arial"/>
          <w:sz w:val="22"/>
          <w:szCs w:val="22"/>
          <w:highlight w:val="lightGray"/>
        </w:rPr>
        <w:t>s</w:t>
      </w:r>
      <w:r w:rsidR="00401D88" w:rsidRPr="00647425">
        <w:rPr>
          <w:rFonts w:cs="Arial"/>
          <w:sz w:val="22"/>
          <w:szCs w:val="22"/>
          <w:highlight w:val="lightGray"/>
        </w:rPr>
        <w:t>]</w:t>
      </w:r>
      <w:r w:rsidRPr="00647425">
        <w:rPr>
          <w:rFonts w:cs="Arial"/>
          <w:sz w:val="22"/>
          <w:szCs w:val="22"/>
        </w:rPr>
        <w:t>:</w:t>
      </w:r>
    </w:p>
    <w:p w14:paraId="0ACAA0FB" w14:textId="502B59A4" w:rsidR="001E7F14" w:rsidRPr="00647425" w:rsidRDefault="001E7F14" w:rsidP="001E7F14">
      <w:pPr>
        <w:pStyle w:val="ListParagraph"/>
        <w:numPr>
          <w:ilvl w:val="0"/>
          <w:numId w:val="1"/>
        </w:numPr>
        <w:spacing w:line="26" w:lineRule="atLeast"/>
        <w:rPr>
          <w:rFonts w:ascii="Arial" w:hAnsi="Arial" w:cs="Arial"/>
        </w:rPr>
      </w:pPr>
      <w:r w:rsidRPr="00647425">
        <w:rPr>
          <w:rFonts w:ascii="Arial" w:hAnsi="Arial" w:cs="Arial"/>
          <w:highlight w:val="lightGray"/>
        </w:rPr>
        <w:t xml:space="preserve">[insert </w:t>
      </w:r>
      <w:r w:rsidRPr="00552BFB">
        <w:rPr>
          <w:rFonts w:ascii="Arial" w:hAnsi="Arial" w:cs="Arial"/>
          <w:highlight w:val="lightGray"/>
        </w:rPr>
        <w:t>allegation</w:t>
      </w:r>
      <w:r w:rsidR="00401D88" w:rsidRPr="00552BFB">
        <w:rPr>
          <w:rFonts w:ascii="Arial" w:hAnsi="Arial" w:cs="Arial"/>
          <w:highlight w:val="lightGray"/>
        </w:rPr>
        <w:t>[</w:t>
      </w:r>
      <w:r w:rsidRPr="00552BFB">
        <w:rPr>
          <w:rFonts w:ascii="Arial" w:hAnsi="Arial" w:cs="Arial"/>
          <w:highlight w:val="lightGray"/>
        </w:rPr>
        <w:t>s</w:t>
      </w:r>
      <w:r w:rsidR="00401D88" w:rsidRPr="00552BFB">
        <w:rPr>
          <w:rFonts w:ascii="Arial" w:hAnsi="Arial" w:cs="Arial"/>
          <w:highlight w:val="lightGray"/>
        </w:rPr>
        <w:t>]</w:t>
      </w:r>
    </w:p>
    <w:p w14:paraId="3DD8FB93" w14:textId="77777777" w:rsidR="007E2CDF" w:rsidRDefault="007E2CDF" w:rsidP="001E7F14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6E7E960A" w14:textId="68DCF843" w:rsidR="00A1324A" w:rsidRDefault="00A1324A" w:rsidP="00A1324A">
      <w:pPr>
        <w:spacing w:line="26" w:lineRule="atLeast"/>
        <w:rPr>
          <w:rFonts w:cs="Arial"/>
          <w:sz w:val="22"/>
          <w:szCs w:val="22"/>
        </w:rPr>
      </w:pPr>
      <w:r w:rsidRPr="00552BFB">
        <w:rPr>
          <w:rFonts w:cs="Arial"/>
          <w:sz w:val="22"/>
          <w:szCs w:val="22"/>
          <w:highlight w:val="lightGray"/>
        </w:rPr>
        <w:t>[</w:t>
      </w:r>
      <w:r w:rsidRPr="00552BFB">
        <w:rPr>
          <w:rFonts w:cs="Arial"/>
          <w:b/>
          <w:bCs/>
          <w:sz w:val="22"/>
          <w:szCs w:val="22"/>
          <w:highlight w:val="lightGray"/>
        </w:rPr>
        <w:t>Option one</w:t>
      </w:r>
      <w:r w:rsidRPr="00552BFB">
        <w:rPr>
          <w:rFonts w:cs="Arial"/>
          <w:sz w:val="22"/>
          <w:szCs w:val="22"/>
          <w:highlight w:val="lightGray"/>
        </w:rPr>
        <w:t xml:space="preserve"> – use this content when </w:t>
      </w:r>
      <w:r w:rsidR="00647425">
        <w:rPr>
          <w:rFonts w:cs="Arial"/>
          <w:sz w:val="22"/>
          <w:szCs w:val="22"/>
          <w:highlight w:val="lightGray"/>
        </w:rPr>
        <w:t>decision is to place employee on</w:t>
      </w:r>
      <w:r w:rsidR="00CD14AB">
        <w:rPr>
          <w:rFonts w:cs="Arial"/>
          <w:sz w:val="22"/>
          <w:szCs w:val="22"/>
          <w:highlight w:val="lightGray"/>
        </w:rPr>
        <w:t xml:space="preserve"> unpaid suspension –</w:t>
      </w:r>
      <w:r w:rsidR="00B35D32">
        <w:rPr>
          <w:rFonts w:cs="Arial"/>
          <w:sz w:val="22"/>
          <w:szCs w:val="22"/>
          <w:highlight w:val="lightGray"/>
        </w:rPr>
        <w:t>Use this option in conjunction with the circumstances outlined in the directive</w:t>
      </w:r>
      <w:r w:rsidRPr="00135E2B">
        <w:rPr>
          <w:rFonts w:cs="Arial"/>
          <w:sz w:val="22"/>
          <w:szCs w:val="22"/>
          <w:highlight w:val="lightGray"/>
        </w:rPr>
        <w:t>]</w:t>
      </w:r>
    </w:p>
    <w:p w14:paraId="1A8E80FF" w14:textId="2E6023F6" w:rsidR="001E7F14" w:rsidRPr="00135E2B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135E2B">
        <w:rPr>
          <w:rFonts w:cs="Arial"/>
          <w:sz w:val="22"/>
          <w:szCs w:val="22"/>
        </w:rPr>
        <w:t xml:space="preserve">I have carefully considered the material before me, including your response received </w:t>
      </w:r>
      <w:r w:rsidRPr="00135E2B">
        <w:rPr>
          <w:rFonts w:cs="Arial"/>
          <w:sz w:val="22"/>
          <w:szCs w:val="22"/>
          <w:highlight w:val="lightGray"/>
        </w:rPr>
        <w:t>[insert date received]</w:t>
      </w:r>
      <w:r w:rsidRPr="00135E2B">
        <w:rPr>
          <w:rFonts w:cs="Arial"/>
          <w:sz w:val="22"/>
          <w:szCs w:val="22"/>
        </w:rPr>
        <w:t xml:space="preserve">. I note in particular </w:t>
      </w:r>
      <w:r w:rsidRPr="00135E2B">
        <w:rPr>
          <w:rFonts w:cs="Arial"/>
          <w:sz w:val="22"/>
          <w:szCs w:val="22"/>
          <w:highlight w:val="lightGray"/>
        </w:rPr>
        <w:t>[insert summary of relevant response information</w:t>
      </w:r>
      <w:r w:rsidR="002B1180" w:rsidRPr="00135E2B">
        <w:rPr>
          <w:rFonts w:cs="Arial"/>
          <w:sz w:val="22"/>
          <w:szCs w:val="22"/>
          <w:highlight w:val="lightGray"/>
        </w:rPr>
        <w:t xml:space="preserve">, how delegate has considered or weighed this up </w:t>
      </w:r>
      <w:r w:rsidR="007332CA" w:rsidRPr="00135E2B">
        <w:rPr>
          <w:rFonts w:cs="Arial"/>
          <w:sz w:val="22"/>
          <w:szCs w:val="22"/>
          <w:highlight w:val="lightGray"/>
        </w:rPr>
        <w:t xml:space="preserve">against clause </w:t>
      </w:r>
      <w:r w:rsidR="00EE3AB6" w:rsidRPr="00135E2B">
        <w:rPr>
          <w:rFonts w:cs="Arial"/>
          <w:sz w:val="22"/>
          <w:szCs w:val="22"/>
          <w:highlight w:val="lightGray"/>
        </w:rPr>
        <w:t xml:space="preserve">8.2 of the Suspension directive </w:t>
      </w:r>
      <w:r w:rsidRPr="00135E2B">
        <w:rPr>
          <w:rFonts w:cs="Arial"/>
          <w:sz w:val="22"/>
          <w:szCs w:val="22"/>
          <w:highlight w:val="lightGray"/>
        </w:rPr>
        <w:t>and the response</w:t>
      </w:r>
      <w:r w:rsidR="007D6678" w:rsidRPr="00135E2B">
        <w:rPr>
          <w:rFonts w:cs="Arial"/>
          <w:sz w:val="22"/>
          <w:szCs w:val="22"/>
          <w:highlight w:val="lightGray"/>
        </w:rPr>
        <w:t xml:space="preserve"> to these factors</w:t>
      </w:r>
      <w:r w:rsidRPr="00135E2B">
        <w:rPr>
          <w:rFonts w:cs="Arial"/>
          <w:sz w:val="22"/>
          <w:szCs w:val="22"/>
          <w:highlight w:val="lightGray"/>
        </w:rPr>
        <w:t>]</w:t>
      </w:r>
      <w:r w:rsidRPr="00135E2B">
        <w:rPr>
          <w:rFonts w:cs="Arial"/>
          <w:sz w:val="22"/>
          <w:szCs w:val="22"/>
        </w:rPr>
        <w:t xml:space="preserve">. </w:t>
      </w:r>
    </w:p>
    <w:p w14:paraId="67F778DF" w14:textId="32379ED6" w:rsidR="001E7F14" w:rsidRPr="00135E2B" w:rsidRDefault="001E7F14" w:rsidP="001E7F14">
      <w:pPr>
        <w:rPr>
          <w:rFonts w:cs="Arial"/>
          <w:sz w:val="22"/>
          <w:szCs w:val="22"/>
        </w:rPr>
      </w:pPr>
      <w:r w:rsidRPr="00135E2B">
        <w:rPr>
          <w:rFonts w:cs="Arial"/>
          <w:sz w:val="22"/>
          <w:szCs w:val="22"/>
        </w:rPr>
        <w:t>In accordance with section 1</w:t>
      </w:r>
      <w:r w:rsidR="00AB161C" w:rsidRPr="00135E2B">
        <w:rPr>
          <w:rFonts w:cs="Arial"/>
          <w:sz w:val="22"/>
          <w:szCs w:val="22"/>
        </w:rPr>
        <w:t>01</w:t>
      </w:r>
      <w:r w:rsidRPr="00135E2B">
        <w:rPr>
          <w:rFonts w:cs="Arial"/>
          <w:sz w:val="22"/>
          <w:szCs w:val="22"/>
        </w:rPr>
        <w:t xml:space="preserve">(4) of the </w:t>
      </w:r>
      <w:r w:rsidRPr="00135E2B">
        <w:rPr>
          <w:rFonts w:cs="Arial"/>
          <w:i/>
          <w:sz w:val="22"/>
          <w:szCs w:val="22"/>
        </w:rPr>
        <w:t xml:space="preserve">Public </w:t>
      </w:r>
      <w:r w:rsidR="00932377" w:rsidRPr="00135E2B">
        <w:rPr>
          <w:rFonts w:cs="Arial"/>
          <w:i/>
          <w:sz w:val="22"/>
          <w:szCs w:val="22"/>
        </w:rPr>
        <w:t>Sector Act 2022</w:t>
      </w:r>
      <w:r w:rsidRPr="00135E2B">
        <w:rPr>
          <w:rFonts w:cs="Arial"/>
          <w:sz w:val="22"/>
          <w:szCs w:val="22"/>
        </w:rPr>
        <w:t xml:space="preserve"> (</w:t>
      </w:r>
      <w:r w:rsidR="00932377" w:rsidRPr="00135E2B">
        <w:rPr>
          <w:rFonts w:cs="Arial"/>
          <w:sz w:val="22"/>
          <w:szCs w:val="22"/>
        </w:rPr>
        <w:t xml:space="preserve">the </w:t>
      </w:r>
      <w:r w:rsidRPr="00135E2B">
        <w:rPr>
          <w:rFonts w:cs="Arial"/>
          <w:sz w:val="22"/>
          <w:szCs w:val="22"/>
        </w:rPr>
        <w:t>Act)</w:t>
      </w:r>
      <w:r w:rsidR="00723029">
        <w:rPr>
          <w:rFonts w:cs="Arial"/>
          <w:sz w:val="22"/>
          <w:szCs w:val="22"/>
        </w:rPr>
        <w:t>,</w:t>
      </w:r>
      <w:r w:rsidRPr="00135E2B">
        <w:rPr>
          <w:rFonts w:cs="Arial"/>
          <w:sz w:val="22"/>
          <w:szCs w:val="22"/>
        </w:rPr>
        <w:t xml:space="preserve"> I have decided to suspend you from duty without remuneration</w:t>
      </w:r>
      <w:r w:rsidR="00903445">
        <w:rPr>
          <w:rFonts w:cs="Arial"/>
          <w:sz w:val="22"/>
          <w:szCs w:val="22"/>
        </w:rPr>
        <w:t>,</w:t>
      </w:r>
      <w:r w:rsidRPr="00135E2B">
        <w:rPr>
          <w:rFonts w:cs="Arial"/>
          <w:sz w:val="22"/>
          <w:szCs w:val="22"/>
        </w:rPr>
        <w:t xml:space="preserve"> because on preliminary consideration of the material I reasonably believe you are liable to discipline. </w:t>
      </w:r>
    </w:p>
    <w:p w14:paraId="1BE4F2BB" w14:textId="0EB29588" w:rsidR="001E7F14" w:rsidRPr="00135E2B" w:rsidRDefault="001E7F14" w:rsidP="001E7F14">
      <w:pPr>
        <w:rPr>
          <w:rFonts w:cs="Arial"/>
          <w:sz w:val="22"/>
          <w:szCs w:val="22"/>
        </w:rPr>
      </w:pPr>
      <w:r w:rsidRPr="00135E2B">
        <w:rPr>
          <w:rFonts w:cs="Arial"/>
          <w:sz w:val="22"/>
          <w:szCs w:val="22"/>
        </w:rPr>
        <w:t xml:space="preserve">Your suspension </w:t>
      </w:r>
      <w:r w:rsidR="00932377" w:rsidRPr="00135E2B">
        <w:rPr>
          <w:rFonts w:cs="Arial"/>
          <w:sz w:val="22"/>
          <w:szCs w:val="22"/>
        </w:rPr>
        <w:t xml:space="preserve">without remuneration </w:t>
      </w:r>
      <w:r w:rsidRPr="00135E2B">
        <w:rPr>
          <w:rFonts w:cs="Arial"/>
          <w:sz w:val="22"/>
          <w:szCs w:val="22"/>
        </w:rPr>
        <w:t xml:space="preserve">will take effect immediately on your receipt of this letter and will remain in place until </w:t>
      </w:r>
      <w:r w:rsidRPr="00135E2B">
        <w:rPr>
          <w:rFonts w:cs="Arial"/>
          <w:sz w:val="22"/>
          <w:szCs w:val="22"/>
          <w:highlight w:val="lightGray"/>
        </w:rPr>
        <w:t>[insert end date of suspension</w:t>
      </w:r>
      <w:r w:rsidR="002D1CDA">
        <w:rPr>
          <w:rFonts w:cs="Arial"/>
          <w:sz w:val="22"/>
          <w:szCs w:val="22"/>
          <w:highlight w:val="lightGray"/>
        </w:rPr>
        <w:t>. This</w:t>
      </w:r>
      <w:r w:rsidR="000A3599" w:rsidRPr="00135E2B">
        <w:rPr>
          <w:rFonts w:cs="Arial"/>
          <w:sz w:val="22"/>
          <w:szCs w:val="22"/>
          <w:highlight w:val="lightGray"/>
        </w:rPr>
        <w:t xml:space="preserve"> must be either a specific date or period of weeks/months</w:t>
      </w:r>
      <w:r w:rsidR="00E7222A" w:rsidRPr="00135E2B">
        <w:rPr>
          <w:rFonts w:cs="Arial"/>
          <w:sz w:val="22"/>
          <w:szCs w:val="22"/>
          <w:highlight w:val="lightGray"/>
        </w:rPr>
        <w:t>]</w:t>
      </w:r>
      <w:r w:rsidRPr="00135E2B">
        <w:rPr>
          <w:rFonts w:cs="Arial"/>
          <w:sz w:val="22"/>
          <w:szCs w:val="22"/>
        </w:rPr>
        <w:t xml:space="preserve">. During your suspension you are not entitled to </w:t>
      </w:r>
      <w:r w:rsidR="005E1A9D" w:rsidRPr="00135E2B">
        <w:rPr>
          <w:rFonts w:cs="Arial"/>
          <w:sz w:val="22"/>
          <w:szCs w:val="22"/>
        </w:rPr>
        <w:t xml:space="preserve">receive </w:t>
      </w:r>
      <w:r w:rsidRPr="00135E2B">
        <w:rPr>
          <w:rFonts w:cs="Arial"/>
          <w:sz w:val="22"/>
          <w:szCs w:val="22"/>
        </w:rPr>
        <w:t xml:space="preserve">normal remuneration. </w:t>
      </w:r>
    </w:p>
    <w:p w14:paraId="07079A0A" w14:textId="7CB41D71" w:rsidR="00A94267" w:rsidRPr="00D60B3A" w:rsidRDefault="001E7F14" w:rsidP="001E7F14">
      <w:pPr>
        <w:spacing w:after="160" w:line="259" w:lineRule="auto"/>
        <w:rPr>
          <w:rFonts w:cs="Arial"/>
          <w:sz w:val="22"/>
          <w:szCs w:val="22"/>
        </w:rPr>
      </w:pPr>
      <w:r w:rsidRPr="00135E2B">
        <w:rPr>
          <w:rFonts w:eastAsia="Arial" w:cs="Arial"/>
          <w:sz w:val="22"/>
          <w:szCs w:val="22"/>
        </w:rPr>
        <w:t xml:space="preserve">If you believe </w:t>
      </w:r>
      <w:r w:rsidR="00C8214E" w:rsidRPr="00135E2B">
        <w:rPr>
          <w:rFonts w:eastAsia="Arial" w:cs="Arial"/>
          <w:sz w:val="22"/>
          <w:szCs w:val="22"/>
        </w:rPr>
        <w:t>my</w:t>
      </w:r>
      <w:r w:rsidRPr="00135E2B">
        <w:rPr>
          <w:rFonts w:eastAsia="Arial" w:cs="Arial"/>
          <w:sz w:val="22"/>
          <w:szCs w:val="22"/>
        </w:rPr>
        <w:t xml:space="preserve"> decision to suspend you without remuneration is unfair and unreasonable, you may appeal the decision to the Queensland Industrial Relations Commission (QIRC</w:t>
      </w:r>
      <w:r w:rsidR="00AB161C" w:rsidRPr="00135E2B">
        <w:rPr>
          <w:rFonts w:cs="Arial"/>
          <w:sz w:val="22"/>
          <w:szCs w:val="22"/>
        </w:rPr>
        <w:t>)</w:t>
      </w:r>
      <w:r w:rsidR="009D4D3F" w:rsidRPr="00D60B3A">
        <w:rPr>
          <w:rFonts w:cs="Arial"/>
          <w:sz w:val="22"/>
          <w:szCs w:val="22"/>
        </w:rPr>
        <w:t>,</w:t>
      </w:r>
      <w:r w:rsidRPr="00D60B3A">
        <w:rPr>
          <w:rFonts w:eastAsia="Arial" w:cs="Arial"/>
          <w:sz w:val="22"/>
          <w:szCs w:val="22"/>
        </w:rPr>
        <w:t xml:space="preserve"> </w:t>
      </w:r>
      <w:r w:rsidRPr="00135E2B">
        <w:rPr>
          <w:rFonts w:eastAsia="Arial" w:cs="Arial"/>
          <w:sz w:val="22"/>
          <w:szCs w:val="22"/>
        </w:rPr>
        <w:t>as provided by section 1</w:t>
      </w:r>
      <w:r w:rsidR="006E48A0" w:rsidRPr="00135E2B">
        <w:rPr>
          <w:rFonts w:eastAsia="Arial" w:cs="Arial"/>
          <w:sz w:val="22"/>
          <w:szCs w:val="22"/>
        </w:rPr>
        <w:t>31</w:t>
      </w:r>
      <w:r w:rsidRPr="00135E2B">
        <w:rPr>
          <w:rFonts w:eastAsia="Arial" w:cs="Arial"/>
          <w:sz w:val="22"/>
          <w:szCs w:val="22"/>
        </w:rPr>
        <w:t>(1)(</w:t>
      </w:r>
      <w:r w:rsidR="006E48A0" w:rsidRPr="00135E2B">
        <w:rPr>
          <w:rFonts w:eastAsia="Arial" w:cs="Arial"/>
          <w:sz w:val="22"/>
          <w:szCs w:val="22"/>
        </w:rPr>
        <w:t>f</w:t>
      </w:r>
      <w:r w:rsidRPr="00135E2B">
        <w:rPr>
          <w:rFonts w:eastAsia="Arial" w:cs="Arial"/>
          <w:sz w:val="22"/>
          <w:szCs w:val="22"/>
        </w:rPr>
        <w:t xml:space="preserve">) of the Act. Your appeal must be made within 21 calendar days of my decision. </w:t>
      </w:r>
    </w:p>
    <w:p w14:paraId="3940C31B" w14:textId="43204C67" w:rsidR="001E7F14" w:rsidRDefault="001E7F14" w:rsidP="001E7F14">
      <w:pPr>
        <w:pBdr>
          <w:bottom w:val="single" w:sz="6" w:space="1" w:color="auto"/>
        </w:pBdr>
        <w:spacing w:after="160" w:line="259" w:lineRule="auto"/>
        <w:rPr>
          <w:rFonts w:eastAsia="Arial" w:cs="Arial"/>
          <w:color w:val="000000" w:themeColor="text1"/>
          <w:sz w:val="22"/>
          <w:szCs w:val="22"/>
        </w:rPr>
      </w:pPr>
      <w:r w:rsidRPr="00135E2B">
        <w:rPr>
          <w:rFonts w:eastAsia="Arial" w:cs="Arial"/>
          <w:color w:val="000000" w:themeColor="text1"/>
          <w:sz w:val="22"/>
          <w:szCs w:val="22"/>
        </w:rPr>
        <w:t>The QIRC</w:t>
      </w:r>
      <w:r>
        <w:rPr>
          <w:rFonts w:eastAsia="Arial" w:cs="Arial"/>
          <w:color w:val="000000" w:themeColor="text1"/>
          <w:sz w:val="22"/>
          <w:szCs w:val="22"/>
        </w:rPr>
        <w:t xml:space="preserve"> </w:t>
      </w:r>
      <w:r w:rsidR="00A94267">
        <w:rPr>
          <w:rFonts w:eastAsia="Arial" w:cs="Arial"/>
          <w:color w:val="000000" w:themeColor="text1"/>
          <w:sz w:val="22"/>
          <w:szCs w:val="22"/>
        </w:rPr>
        <w:t>I</w:t>
      </w:r>
      <w:r w:rsidRPr="00135E2B">
        <w:rPr>
          <w:rFonts w:eastAsia="Arial" w:cs="Arial"/>
          <w:color w:val="000000" w:themeColor="text1"/>
          <w:sz w:val="22"/>
          <w:szCs w:val="22"/>
        </w:rPr>
        <w:t xml:space="preserve">ndustrial </w:t>
      </w:r>
      <w:r w:rsidR="00FC34BA">
        <w:rPr>
          <w:rFonts w:eastAsia="Arial" w:cs="Arial"/>
          <w:color w:val="000000" w:themeColor="text1"/>
          <w:sz w:val="22"/>
          <w:szCs w:val="22"/>
        </w:rPr>
        <w:t>R</w:t>
      </w:r>
      <w:r w:rsidRPr="00135E2B">
        <w:rPr>
          <w:rFonts w:eastAsia="Arial" w:cs="Arial"/>
          <w:color w:val="000000" w:themeColor="text1"/>
          <w:sz w:val="22"/>
          <w:szCs w:val="22"/>
        </w:rPr>
        <w:t xml:space="preserve">egistry </w:t>
      </w:r>
      <w:r w:rsidR="003D54F5">
        <w:rPr>
          <w:rFonts w:eastAsia="Arial" w:cs="Arial"/>
          <w:color w:val="000000" w:themeColor="text1"/>
          <w:sz w:val="22"/>
          <w:szCs w:val="22"/>
        </w:rPr>
        <w:t>can</w:t>
      </w:r>
      <w:r w:rsidRPr="00135E2B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="00353B44">
        <w:rPr>
          <w:rFonts w:eastAsia="Arial" w:cs="Arial"/>
          <w:color w:val="000000" w:themeColor="text1"/>
          <w:sz w:val="22"/>
          <w:szCs w:val="22"/>
        </w:rPr>
        <w:t>provide</w:t>
      </w:r>
      <w:r w:rsidRPr="00135E2B">
        <w:rPr>
          <w:rFonts w:eastAsia="Arial" w:cs="Arial"/>
          <w:color w:val="000000" w:themeColor="text1"/>
          <w:sz w:val="22"/>
          <w:szCs w:val="22"/>
        </w:rPr>
        <w:t xml:space="preserve"> you with further information about public se</w:t>
      </w:r>
      <w:r w:rsidR="006E48A0" w:rsidRPr="00135E2B">
        <w:rPr>
          <w:rFonts w:eastAsia="Arial" w:cs="Arial"/>
          <w:color w:val="000000" w:themeColor="text1"/>
          <w:sz w:val="22"/>
          <w:szCs w:val="22"/>
        </w:rPr>
        <w:t>ctor</w:t>
      </w:r>
      <w:r w:rsidRPr="00135E2B">
        <w:rPr>
          <w:rFonts w:eastAsia="Arial" w:cs="Arial"/>
          <w:color w:val="000000" w:themeColor="text1"/>
          <w:sz w:val="22"/>
          <w:szCs w:val="22"/>
        </w:rPr>
        <w:t xml:space="preserve"> appeal procedures</w:t>
      </w:r>
      <w:r w:rsidR="00353B44">
        <w:rPr>
          <w:rFonts w:eastAsia="Arial" w:cs="Arial"/>
          <w:color w:val="000000" w:themeColor="text1"/>
          <w:sz w:val="22"/>
          <w:szCs w:val="22"/>
        </w:rPr>
        <w:t xml:space="preserve"> and</w:t>
      </w:r>
      <w:r>
        <w:rPr>
          <w:rFonts w:eastAsia="Arial" w:cs="Arial"/>
          <w:color w:val="000000" w:themeColor="text1"/>
          <w:sz w:val="22"/>
          <w:szCs w:val="22"/>
        </w:rPr>
        <w:t xml:space="preserve"> your appeal rights</w:t>
      </w:r>
      <w:r w:rsidRPr="00547075">
        <w:rPr>
          <w:rFonts w:eastAsia="Arial" w:cs="Arial"/>
          <w:color w:val="000000" w:themeColor="text1"/>
          <w:sz w:val="22"/>
          <w:szCs w:val="22"/>
        </w:rPr>
        <w:t xml:space="preserve">. </w:t>
      </w:r>
      <w:r w:rsidR="00353B44">
        <w:rPr>
          <w:rFonts w:eastAsia="Arial" w:cs="Arial"/>
          <w:color w:val="000000" w:themeColor="text1"/>
          <w:sz w:val="22"/>
          <w:szCs w:val="22"/>
        </w:rPr>
        <w:t>Visit</w:t>
      </w:r>
      <w:r>
        <w:rPr>
          <w:rFonts w:eastAsia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Pr="00547075">
          <w:rPr>
            <w:rStyle w:val="Hyperlink"/>
            <w:rFonts w:eastAsia="Arial" w:cs="Arial"/>
            <w:color w:val="0563C1"/>
            <w:sz w:val="22"/>
            <w:szCs w:val="22"/>
          </w:rPr>
          <w:t>www.qirc.qld.gov.au</w:t>
        </w:r>
      </w:hyperlink>
      <w:r w:rsidRPr="00547075">
        <w:rPr>
          <w:rFonts w:eastAsia="Arial" w:cs="Arial"/>
          <w:color w:val="000000" w:themeColor="text1"/>
          <w:sz w:val="22"/>
          <w:szCs w:val="22"/>
        </w:rPr>
        <w:t xml:space="preserve"> or telephon</w:t>
      </w:r>
      <w:r w:rsidR="00353B44">
        <w:rPr>
          <w:rFonts w:eastAsia="Arial" w:cs="Arial"/>
          <w:color w:val="000000" w:themeColor="text1"/>
          <w:sz w:val="22"/>
          <w:szCs w:val="22"/>
        </w:rPr>
        <w:t>e</w:t>
      </w:r>
      <w:r w:rsidRPr="00547075">
        <w:rPr>
          <w:rFonts w:eastAsia="Arial" w:cs="Arial"/>
          <w:color w:val="000000" w:themeColor="text1"/>
          <w:sz w:val="22"/>
          <w:szCs w:val="22"/>
        </w:rPr>
        <w:t xml:space="preserve"> 1300 592 987 or (07) 3227 8060.</w:t>
      </w:r>
    </w:p>
    <w:p w14:paraId="5C67B2B7" w14:textId="77777777" w:rsidR="0082238A" w:rsidRDefault="0082238A" w:rsidP="001E7F14">
      <w:pPr>
        <w:pBdr>
          <w:bottom w:val="single" w:sz="6" w:space="1" w:color="auto"/>
        </w:pBdr>
        <w:spacing w:after="160" w:line="259" w:lineRule="auto"/>
        <w:rPr>
          <w:rFonts w:eastAsia="Arial" w:cs="Arial"/>
          <w:color w:val="000000" w:themeColor="text1"/>
          <w:sz w:val="22"/>
          <w:szCs w:val="22"/>
        </w:rPr>
      </w:pPr>
    </w:p>
    <w:p w14:paraId="73E66EF3" w14:textId="0970821D" w:rsidR="0082238A" w:rsidRDefault="0082238A" w:rsidP="0082238A">
      <w:pPr>
        <w:spacing w:line="26" w:lineRule="atLeast"/>
        <w:rPr>
          <w:rFonts w:cs="Arial"/>
          <w:sz w:val="22"/>
          <w:szCs w:val="22"/>
        </w:rPr>
      </w:pPr>
      <w:r w:rsidRPr="00CD2C2C">
        <w:rPr>
          <w:rFonts w:cs="Arial"/>
          <w:sz w:val="22"/>
          <w:szCs w:val="22"/>
          <w:highlight w:val="yellow"/>
        </w:rPr>
        <w:t>[</w:t>
      </w:r>
      <w:r w:rsidRPr="00CD2C2C">
        <w:rPr>
          <w:rFonts w:cs="Arial"/>
          <w:b/>
          <w:bCs/>
          <w:sz w:val="22"/>
          <w:szCs w:val="22"/>
          <w:highlight w:val="yellow"/>
        </w:rPr>
        <w:t xml:space="preserve">Option </w:t>
      </w:r>
      <w:r>
        <w:rPr>
          <w:rFonts w:cs="Arial"/>
          <w:b/>
          <w:bCs/>
          <w:sz w:val="22"/>
          <w:szCs w:val="22"/>
          <w:highlight w:val="yellow"/>
        </w:rPr>
        <w:t>two</w:t>
      </w:r>
      <w:r w:rsidRPr="00CD2C2C">
        <w:rPr>
          <w:rFonts w:cs="Arial"/>
          <w:sz w:val="22"/>
          <w:szCs w:val="22"/>
          <w:highlight w:val="yellow"/>
        </w:rPr>
        <w:t xml:space="preserve"> – </w:t>
      </w:r>
      <w:r>
        <w:rPr>
          <w:rFonts w:cs="Arial"/>
          <w:sz w:val="22"/>
          <w:szCs w:val="22"/>
          <w:highlight w:val="yellow"/>
        </w:rPr>
        <w:t xml:space="preserve">use this content when </w:t>
      </w:r>
      <w:r w:rsidR="00F42A7B">
        <w:rPr>
          <w:rFonts w:cs="Arial"/>
          <w:sz w:val="22"/>
          <w:szCs w:val="22"/>
          <w:highlight w:val="yellow"/>
        </w:rPr>
        <w:t>decision made to continue paid suspension</w:t>
      </w:r>
      <w:r w:rsidR="0043460B">
        <w:rPr>
          <w:rFonts w:cs="Arial"/>
          <w:sz w:val="22"/>
          <w:szCs w:val="22"/>
          <w:highlight w:val="yellow"/>
        </w:rPr>
        <w:t>.</w:t>
      </w:r>
      <w:r w:rsidRPr="00CD2C2C">
        <w:rPr>
          <w:rFonts w:cs="Arial"/>
          <w:sz w:val="22"/>
          <w:szCs w:val="22"/>
          <w:highlight w:val="yellow"/>
        </w:rPr>
        <w:t>]</w:t>
      </w:r>
    </w:p>
    <w:p w14:paraId="6BFC27FC" w14:textId="0A5A28AF" w:rsidR="00D257A7" w:rsidRPr="00F42A7B" w:rsidRDefault="00D257A7" w:rsidP="00D257A7">
      <w:pPr>
        <w:spacing w:line="26" w:lineRule="atLeast"/>
        <w:rPr>
          <w:rFonts w:cs="Arial"/>
          <w:sz w:val="22"/>
          <w:szCs w:val="22"/>
        </w:rPr>
      </w:pPr>
      <w:r w:rsidRPr="00F42A7B">
        <w:rPr>
          <w:rFonts w:cs="Arial"/>
          <w:sz w:val="22"/>
          <w:szCs w:val="22"/>
        </w:rPr>
        <w:t xml:space="preserve">I have carefully considered the material before me, including your response received </w:t>
      </w:r>
      <w:r w:rsidRPr="00F42A7B">
        <w:rPr>
          <w:rFonts w:cs="Arial"/>
          <w:sz w:val="22"/>
          <w:szCs w:val="22"/>
          <w:highlight w:val="lightGray"/>
        </w:rPr>
        <w:t>[insert date received]</w:t>
      </w:r>
      <w:r w:rsidRPr="00F42A7B">
        <w:rPr>
          <w:rFonts w:cs="Arial"/>
          <w:sz w:val="22"/>
          <w:szCs w:val="22"/>
        </w:rPr>
        <w:t xml:space="preserve">. I note in particular </w:t>
      </w:r>
      <w:r w:rsidRPr="00F42A7B">
        <w:rPr>
          <w:rFonts w:cs="Arial"/>
          <w:sz w:val="22"/>
          <w:szCs w:val="22"/>
          <w:highlight w:val="lightGray"/>
        </w:rPr>
        <w:t>[insert summary of relevant response information, how delegate has considered or weighed this up and the response</w:t>
      </w:r>
      <w:r w:rsidR="007D6678" w:rsidRPr="00F42A7B">
        <w:rPr>
          <w:rFonts w:cs="Arial"/>
          <w:sz w:val="22"/>
          <w:szCs w:val="22"/>
          <w:highlight w:val="lightGray"/>
        </w:rPr>
        <w:t xml:space="preserve"> to these factors</w:t>
      </w:r>
      <w:r w:rsidRPr="00F42A7B">
        <w:rPr>
          <w:rFonts w:cs="Arial"/>
          <w:sz w:val="22"/>
          <w:szCs w:val="22"/>
          <w:highlight w:val="lightGray"/>
        </w:rPr>
        <w:t>]</w:t>
      </w:r>
      <w:r w:rsidRPr="00F42A7B">
        <w:rPr>
          <w:rFonts w:cs="Arial"/>
          <w:sz w:val="22"/>
          <w:szCs w:val="22"/>
        </w:rPr>
        <w:t xml:space="preserve">. </w:t>
      </w:r>
    </w:p>
    <w:p w14:paraId="4396EA1B" w14:textId="3C7B616A" w:rsidR="00D257A7" w:rsidRPr="00EC372D" w:rsidRDefault="00D257A7" w:rsidP="00D257A7">
      <w:pPr>
        <w:rPr>
          <w:rFonts w:cs="Arial"/>
          <w:sz w:val="22"/>
          <w:szCs w:val="22"/>
        </w:rPr>
      </w:pPr>
      <w:r w:rsidRPr="00F42A7B">
        <w:rPr>
          <w:rFonts w:cs="Arial"/>
          <w:sz w:val="22"/>
          <w:szCs w:val="22"/>
        </w:rPr>
        <w:t xml:space="preserve">In accordance with section 101(1) of the </w:t>
      </w:r>
      <w:r w:rsidRPr="00F42A7B">
        <w:rPr>
          <w:rFonts w:cs="Arial"/>
          <w:i/>
          <w:sz w:val="22"/>
          <w:szCs w:val="22"/>
        </w:rPr>
        <w:t>Public Sector Act 2022</w:t>
      </w:r>
      <w:r w:rsidRPr="00F42A7B">
        <w:rPr>
          <w:rFonts w:cs="Arial"/>
          <w:sz w:val="22"/>
          <w:szCs w:val="22"/>
        </w:rPr>
        <w:t xml:space="preserve"> (the Act) I have decided to continue your suspension with remuneration. As communicated to you in the </w:t>
      </w:r>
      <w:r w:rsidR="00A84722" w:rsidRPr="00F42A7B">
        <w:rPr>
          <w:rFonts w:cs="Arial"/>
          <w:sz w:val="22"/>
          <w:szCs w:val="22"/>
        </w:rPr>
        <w:t>letter</w:t>
      </w:r>
      <w:r w:rsidRPr="00F42A7B">
        <w:rPr>
          <w:rFonts w:cs="Arial"/>
          <w:sz w:val="22"/>
          <w:szCs w:val="22"/>
        </w:rPr>
        <w:t xml:space="preserve"> dated </w:t>
      </w:r>
      <w:r w:rsidRPr="00F42A7B">
        <w:rPr>
          <w:rFonts w:cs="Arial"/>
          <w:sz w:val="22"/>
          <w:szCs w:val="22"/>
          <w:highlight w:val="lightGray"/>
        </w:rPr>
        <w:t>[date of original suspension letter]</w:t>
      </w:r>
      <w:r w:rsidRPr="00F42A7B">
        <w:rPr>
          <w:rFonts w:cs="Arial"/>
          <w:sz w:val="22"/>
          <w:szCs w:val="22"/>
        </w:rPr>
        <w:t xml:space="preserve"> </w:t>
      </w:r>
      <w:r w:rsidR="00D03E21" w:rsidRPr="00F42A7B">
        <w:rPr>
          <w:rFonts w:cs="Arial"/>
          <w:sz w:val="22"/>
          <w:szCs w:val="22"/>
        </w:rPr>
        <w:t>y</w:t>
      </w:r>
      <w:r w:rsidRPr="00F42A7B">
        <w:rPr>
          <w:rFonts w:cs="Arial"/>
          <w:sz w:val="22"/>
          <w:szCs w:val="22"/>
        </w:rPr>
        <w:t xml:space="preserve">our suspension will remain in place until </w:t>
      </w:r>
      <w:r w:rsidRPr="00F42A7B">
        <w:rPr>
          <w:rFonts w:cs="Arial"/>
          <w:sz w:val="22"/>
          <w:szCs w:val="22"/>
          <w:highlight w:val="lightGray"/>
        </w:rPr>
        <w:t>[insert end date of suspension</w:t>
      </w:r>
      <w:r w:rsidR="00CC3D17">
        <w:rPr>
          <w:rFonts w:cs="Arial"/>
          <w:sz w:val="22"/>
          <w:szCs w:val="22"/>
          <w:highlight w:val="lightGray"/>
        </w:rPr>
        <w:t>. This</w:t>
      </w:r>
      <w:r w:rsidRPr="00EC372D">
        <w:rPr>
          <w:rFonts w:cs="Arial"/>
          <w:sz w:val="22"/>
          <w:szCs w:val="22"/>
          <w:highlight w:val="lightGray"/>
        </w:rPr>
        <w:t xml:space="preserve"> must be either a specific date or period of weeks/months]</w:t>
      </w:r>
      <w:r w:rsidR="00D03E21" w:rsidRPr="00EC372D">
        <w:rPr>
          <w:rFonts w:cs="Arial"/>
          <w:sz w:val="22"/>
          <w:szCs w:val="22"/>
        </w:rPr>
        <w:t>.</w:t>
      </w:r>
    </w:p>
    <w:p w14:paraId="26198911" w14:textId="0BE59A94" w:rsidR="000C04A4" w:rsidRDefault="00EB6955" w:rsidP="001E7F14">
      <w:pPr>
        <w:spacing w:line="26" w:lineRule="atLeast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t>[</w:t>
      </w:r>
      <w:r w:rsidR="00AA72AD" w:rsidRPr="00EC372D">
        <w:rPr>
          <w:rFonts w:cs="Arial"/>
          <w:sz w:val="22"/>
          <w:szCs w:val="22"/>
          <w:highlight w:val="lightGray"/>
        </w:rPr>
        <w:t>I</w:t>
      </w:r>
      <w:r w:rsidR="007D0D9B" w:rsidRPr="00EC372D">
        <w:rPr>
          <w:rFonts w:cs="Arial"/>
          <w:sz w:val="22"/>
          <w:szCs w:val="22"/>
          <w:highlight w:val="lightGray"/>
        </w:rPr>
        <w:t xml:space="preserve">nclude </w:t>
      </w:r>
      <w:r w:rsidR="002F6F11" w:rsidRPr="00EC372D">
        <w:rPr>
          <w:rFonts w:cs="Arial"/>
          <w:sz w:val="22"/>
          <w:szCs w:val="22"/>
          <w:highlight w:val="lightGray"/>
        </w:rPr>
        <w:t xml:space="preserve">this paragraph and the next </w:t>
      </w:r>
      <w:r w:rsidR="007D0D9B" w:rsidDel="00AA72AD">
        <w:rPr>
          <w:rFonts w:cs="Arial"/>
          <w:sz w:val="22"/>
          <w:szCs w:val="22"/>
          <w:highlight w:val="lightGray"/>
        </w:rPr>
        <w:t>only</w:t>
      </w:r>
      <w:r w:rsidR="007D0D9B" w:rsidRPr="00EC372D" w:rsidDel="00AA72AD">
        <w:rPr>
          <w:rFonts w:cs="Arial"/>
          <w:sz w:val="22"/>
          <w:szCs w:val="22"/>
          <w:highlight w:val="lightGray"/>
        </w:rPr>
        <w:t xml:space="preserve"> </w:t>
      </w:r>
      <w:r w:rsidR="007D0D9B" w:rsidRPr="00EC372D">
        <w:rPr>
          <w:rFonts w:cs="Arial"/>
          <w:sz w:val="22"/>
          <w:szCs w:val="22"/>
          <w:highlight w:val="lightGray"/>
        </w:rPr>
        <w:t>for matters that have not been assessed as corrupt conduct and subject to oversight by the Crime and Corruption Commission</w:t>
      </w:r>
      <w:r>
        <w:rPr>
          <w:rFonts w:cs="Arial"/>
          <w:sz w:val="22"/>
          <w:szCs w:val="22"/>
          <w:highlight w:val="lightGray"/>
        </w:rPr>
        <w:t>]</w:t>
      </w:r>
      <w:r w:rsidR="007D0D9B" w:rsidRPr="00EC372D">
        <w:rPr>
          <w:rFonts w:cs="Arial"/>
          <w:bCs/>
          <w:sz w:val="22"/>
          <w:szCs w:val="22"/>
        </w:rPr>
        <w:t xml:space="preserve"> </w:t>
      </w:r>
    </w:p>
    <w:p w14:paraId="0489AE1E" w14:textId="1F27C402" w:rsidR="001E7F14" w:rsidRPr="00350599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EC372D">
        <w:rPr>
          <w:rFonts w:eastAsia="Arial" w:cs="Arial"/>
          <w:sz w:val="22"/>
          <w:szCs w:val="22"/>
        </w:rPr>
        <w:t xml:space="preserve">In my first letter to you regarding your suspension, I advised </w:t>
      </w:r>
      <w:r w:rsidR="00AB161C" w:rsidRPr="00EC372D">
        <w:rPr>
          <w:rFonts w:eastAsia="Arial" w:cs="Arial"/>
          <w:sz w:val="22"/>
          <w:szCs w:val="22"/>
        </w:rPr>
        <w:t>your suspension would be</w:t>
      </w:r>
      <w:r w:rsidRPr="00EC372D">
        <w:rPr>
          <w:rFonts w:eastAsia="Arial" w:cs="Arial"/>
          <w:sz w:val="22"/>
          <w:szCs w:val="22"/>
        </w:rPr>
        <w:t xml:space="preserve"> review</w:t>
      </w:r>
      <w:r w:rsidR="00AB161C" w:rsidRPr="00EC372D">
        <w:rPr>
          <w:rFonts w:eastAsia="Arial" w:cs="Arial"/>
          <w:sz w:val="22"/>
          <w:szCs w:val="22"/>
        </w:rPr>
        <w:t>ed</w:t>
      </w:r>
      <w:r w:rsidRPr="00EC372D">
        <w:rPr>
          <w:rFonts w:eastAsia="Arial" w:cs="Arial"/>
          <w:sz w:val="22"/>
          <w:szCs w:val="22"/>
        </w:rPr>
        <w:t xml:space="preserve"> </w:t>
      </w:r>
      <w:r w:rsidR="00AB161C" w:rsidRPr="00EC372D">
        <w:rPr>
          <w:rFonts w:eastAsia="Arial" w:cs="Arial"/>
          <w:sz w:val="22"/>
          <w:szCs w:val="22"/>
        </w:rPr>
        <w:t xml:space="preserve">at regular intervals as required under the </w:t>
      </w:r>
      <w:r w:rsidR="00AB161C">
        <w:rPr>
          <w:rFonts w:eastAsia="Arial" w:cs="Arial"/>
          <w:sz w:val="22"/>
          <w:szCs w:val="22"/>
        </w:rPr>
        <w:t>S</w:t>
      </w:r>
      <w:r w:rsidR="00AB161C" w:rsidRPr="00EC372D">
        <w:rPr>
          <w:rFonts w:eastAsia="Arial" w:cs="Arial"/>
          <w:sz w:val="22"/>
          <w:szCs w:val="22"/>
        </w:rPr>
        <w:t>uspensions directive</w:t>
      </w:r>
      <w:r w:rsidR="00610F0D">
        <w:rPr>
          <w:rFonts w:eastAsia="Arial" w:cs="Arial"/>
          <w:sz w:val="22"/>
          <w:szCs w:val="22"/>
        </w:rPr>
        <w:t>,</w:t>
      </w:r>
      <w:r w:rsidR="00F32A82" w:rsidRPr="00350599">
        <w:rPr>
          <w:rFonts w:eastAsia="Arial" w:cs="Arial"/>
          <w:sz w:val="22"/>
          <w:szCs w:val="22"/>
        </w:rPr>
        <w:t xml:space="preserve"> to determine whether it should remain in place</w:t>
      </w:r>
      <w:r w:rsidRPr="00350599">
        <w:rPr>
          <w:rFonts w:eastAsia="Arial" w:cs="Arial"/>
          <w:sz w:val="22"/>
          <w:szCs w:val="22"/>
        </w:rPr>
        <w:t>. The</w:t>
      </w:r>
      <w:r w:rsidR="00D03E21" w:rsidRPr="00350599">
        <w:rPr>
          <w:rFonts w:eastAsia="Arial" w:cs="Arial"/>
          <w:sz w:val="22"/>
          <w:szCs w:val="22"/>
        </w:rPr>
        <w:t>se</w:t>
      </w:r>
      <w:r w:rsidR="00AB161C" w:rsidRPr="00350599">
        <w:rPr>
          <w:rFonts w:eastAsia="Arial" w:cs="Arial"/>
          <w:sz w:val="22"/>
          <w:szCs w:val="22"/>
        </w:rPr>
        <w:t xml:space="preserve"> </w:t>
      </w:r>
      <w:r w:rsidR="00613F3E" w:rsidRPr="00350599">
        <w:rPr>
          <w:rFonts w:eastAsia="Arial" w:cs="Arial"/>
          <w:sz w:val="22"/>
          <w:szCs w:val="22"/>
        </w:rPr>
        <w:t>review</w:t>
      </w:r>
      <w:r w:rsidR="00D03E21" w:rsidRPr="00350599">
        <w:rPr>
          <w:rFonts w:eastAsia="Arial" w:cs="Arial"/>
          <w:sz w:val="22"/>
          <w:szCs w:val="22"/>
        </w:rPr>
        <w:t>s</w:t>
      </w:r>
      <w:r w:rsidR="00613F3E" w:rsidRPr="00350599">
        <w:rPr>
          <w:rFonts w:eastAsia="Arial" w:cs="Arial"/>
          <w:sz w:val="22"/>
          <w:szCs w:val="22"/>
        </w:rPr>
        <w:t xml:space="preserve"> will</w:t>
      </w:r>
      <w:r w:rsidRPr="00350599">
        <w:rPr>
          <w:rFonts w:eastAsia="Arial" w:cs="Arial"/>
          <w:sz w:val="22"/>
          <w:szCs w:val="22"/>
        </w:rPr>
        <w:t xml:space="preserve"> </w:t>
      </w:r>
      <w:r w:rsidR="00D03E21" w:rsidRPr="00350599">
        <w:rPr>
          <w:rFonts w:eastAsia="Arial" w:cs="Arial"/>
          <w:sz w:val="22"/>
          <w:szCs w:val="22"/>
        </w:rPr>
        <w:t xml:space="preserve">continue </w:t>
      </w:r>
      <w:r w:rsidR="00613F3E" w:rsidRPr="00350599">
        <w:rPr>
          <w:rFonts w:eastAsia="Arial" w:cs="Arial"/>
          <w:sz w:val="22"/>
          <w:szCs w:val="22"/>
        </w:rPr>
        <w:t>for the duration of your suspension</w:t>
      </w:r>
      <w:r w:rsidR="00E30CE2" w:rsidRPr="00350599">
        <w:rPr>
          <w:rFonts w:eastAsia="Arial" w:cs="Arial"/>
          <w:sz w:val="22"/>
          <w:szCs w:val="22"/>
        </w:rPr>
        <w:t>, and</w:t>
      </w:r>
      <w:r w:rsidRPr="00350599">
        <w:rPr>
          <w:rFonts w:eastAsia="Arial" w:cs="Arial"/>
          <w:sz w:val="22"/>
          <w:szCs w:val="22"/>
        </w:rPr>
        <w:t xml:space="preserve"> </w:t>
      </w:r>
      <w:r w:rsidR="002F6F11" w:rsidRPr="00350599">
        <w:rPr>
          <w:rFonts w:eastAsia="Arial" w:cs="Arial"/>
          <w:sz w:val="22"/>
          <w:szCs w:val="22"/>
        </w:rPr>
        <w:t>the</w:t>
      </w:r>
      <w:r w:rsidRPr="00350599">
        <w:rPr>
          <w:rFonts w:eastAsia="Arial" w:cs="Arial"/>
          <w:sz w:val="22"/>
          <w:szCs w:val="22"/>
        </w:rPr>
        <w:t xml:space="preserve"> suspension will remain in place while any review is completed.</w:t>
      </w:r>
      <w:r w:rsidRPr="00350599">
        <w:rPr>
          <w:rFonts w:cs="Arial"/>
          <w:sz w:val="22"/>
          <w:szCs w:val="22"/>
        </w:rPr>
        <w:t xml:space="preserve"> </w:t>
      </w:r>
    </w:p>
    <w:p w14:paraId="58D601B0" w14:textId="4FA3E0C2" w:rsidR="006E48A0" w:rsidRPr="002B603F" w:rsidRDefault="0085355F" w:rsidP="001E7F14">
      <w:pPr>
        <w:spacing w:line="26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lastRenderedPageBreak/>
        <w:t>[</w:t>
      </w:r>
      <w:r w:rsidR="00610F0D">
        <w:rPr>
          <w:rFonts w:cs="Arial"/>
          <w:sz w:val="22"/>
          <w:szCs w:val="22"/>
          <w:highlight w:val="lightGray"/>
        </w:rPr>
        <w:t>I</w:t>
      </w:r>
      <w:r w:rsidR="002B2096" w:rsidRPr="00350599">
        <w:rPr>
          <w:rFonts w:cs="Arial"/>
          <w:sz w:val="22"/>
          <w:szCs w:val="22"/>
          <w:highlight w:val="lightGray"/>
        </w:rPr>
        <w:t>nclude if decision is for suspension to be without remuneration</w:t>
      </w:r>
      <w:r>
        <w:rPr>
          <w:rFonts w:cs="Arial"/>
          <w:sz w:val="22"/>
          <w:szCs w:val="22"/>
          <w:highlight w:val="lightGray"/>
        </w:rPr>
        <w:t>]</w:t>
      </w:r>
      <w:r w:rsidR="002B2096" w:rsidRPr="00350599">
        <w:rPr>
          <w:rFonts w:cs="Arial"/>
          <w:sz w:val="22"/>
          <w:szCs w:val="22"/>
        </w:rPr>
        <w:t xml:space="preserve"> However, as I have decided to place you on suspension</w:t>
      </w:r>
      <w:r w:rsidR="002F6F11" w:rsidRPr="00350599">
        <w:rPr>
          <w:rFonts w:cs="Arial"/>
          <w:sz w:val="22"/>
          <w:szCs w:val="22"/>
        </w:rPr>
        <w:t xml:space="preserve"> without remuneration</w:t>
      </w:r>
      <w:r w:rsidR="006E66EC">
        <w:rPr>
          <w:rFonts w:cs="Arial"/>
          <w:sz w:val="22"/>
          <w:szCs w:val="22"/>
        </w:rPr>
        <w:t>,</w:t>
      </w:r>
      <w:r w:rsidR="00715649" w:rsidRPr="00350599">
        <w:rPr>
          <w:rFonts w:cs="Arial"/>
          <w:sz w:val="22"/>
          <w:szCs w:val="22"/>
        </w:rPr>
        <w:t xml:space="preserve"> and you now have a right to appeal this decision to the</w:t>
      </w:r>
      <w:r w:rsidR="00715649">
        <w:rPr>
          <w:rFonts w:cs="Arial"/>
          <w:sz w:val="22"/>
          <w:szCs w:val="22"/>
        </w:rPr>
        <w:t xml:space="preserve"> </w:t>
      </w:r>
      <w:r w:rsidR="0006331E">
        <w:rPr>
          <w:rFonts w:cs="Arial"/>
          <w:sz w:val="22"/>
          <w:szCs w:val="22"/>
        </w:rPr>
        <w:t>(</w:t>
      </w:r>
      <w:r w:rsidR="00715649" w:rsidRPr="00350599">
        <w:rPr>
          <w:rFonts w:cs="Arial"/>
          <w:sz w:val="22"/>
          <w:szCs w:val="22"/>
        </w:rPr>
        <w:t>QIRC</w:t>
      </w:r>
      <w:r w:rsidR="0006331E">
        <w:rPr>
          <w:rFonts w:cs="Arial"/>
          <w:sz w:val="22"/>
          <w:szCs w:val="22"/>
        </w:rPr>
        <w:t>)</w:t>
      </w:r>
      <w:r w:rsidR="00715649" w:rsidRPr="002B603F">
        <w:rPr>
          <w:rFonts w:cs="Arial"/>
          <w:sz w:val="22"/>
          <w:szCs w:val="22"/>
        </w:rPr>
        <w:t xml:space="preserve">, the option of seeking a procedural review of </w:t>
      </w:r>
      <w:r w:rsidR="007D17F6" w:rsidRPr="002B603F">
        <w:rPr>
          <w:rFonts w:cs="Arial"/>
          <w:sz w:val="22"/>
          <w:szCs w:val="22"/>
        </w:rPr>
        <w:t xml:space="preserve">your suspension by the </w:t>
      </w:r>
      <w:r w:rsidR="00751E20" w:rsidRPr="002B603F">
        <w:rPr>
          <w:rFonts w:cs="Arial"/>
          <w:sz w:val="22"/>
          <w:szCs w:val="22"/>
        </w:rPr>
        <w:t>Public Sector Commission</w:t>
      </w:r>
      <w:r w:rsidR="007D17F6" w:rsidRPr="002B603F">
        <w:rPr>
          <w:rFonts w:cs="Arial"/>
          <w:sz w:val="22"/>
          <w:szCs w:val="22"/>
        </w:rPr>
        <w:t xml:space="preserve"> no longer applies. </w:t>
      </w:r>
    </w:p>
    <w:p w14:paraId="4DF61C97" w14:textId="557EB24B" w:rsidR="004A0DC4" w:rsidRPr="00045F3F" w:rsidRDefault="004768AC" w:rsidP="004A0DC4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t>{</w:t>
      </w:r>
      <w:r w:rsidR="004A0DC4" w:rsidRPr="002B603F">
        <w:rPr>
          <w:rFonts w:cs="Arial"/>
          <w:sz w:val="22"/>
          <w:szCs w:val="22"/>
          <w:highlight w:val="lightGray"/>
        </w:rPr>
        <w:t>Correspondence must include an assessment of human right</w:t>
      </w:r>
      <w:r w:rsidR="004A0DC4" w:rsidRPr="00045F3F">
        <w:rPr>
          <w:rFonts w:cs="Arial"/>
          <w:sz w:val="22"/>
          <w:szCs w:val="22"/>
          <w:highlight w:val="lightGray"/>
        </w:rPr>
        <w:t>s</w:t>
      </w:r>
      <w:r w:rsidRPr="00045F3F">
        <w:rPr>
          <w:rFonts w:cs="Arial"/>
          <w:sz w:val="22"/>
          <w:szCs w:val="22"/>
          <w:highlight w:val="lightGray"/>
        </w:rPr>
        <w:t>]</w:t>
      </w:r>
      <w:r w:rsidR="004A0DC4" w:rsidRPr="002B603F">
        <w:rPr>
          <w:rFonts w:cs="Arial"/>
          <w:sz w:val="22"/>
          <w:szCs w:val="22"/>
        </w:rPr>
        <w:t xml:space="preserve"> I acknowledge that my decision to suspend you </w:t>
      </w:r>
      <w:r w:rsidR="00D60B3A">
        <w:rPr>
          <w:rFonts w:cs="Arial"/>
          <w:sz w:val="22"/>
          <w:szCs w:val="22"/>
        </w:rPr>
        <w:t>from</w:t>
      </w:r>
      <w:r w:rsidR="004A0DC4" w:rsidRPr="002B603F">
        <w:rPr>
          <w:rFonts w:cs="Arial"/>
          <w:sz w:val="22"/>
          <w:szCs w:val="22"/>
        </w:rPr>
        <w:t xml:space="preserve"> duty on </w:t>
      </w:r>
      <w:r w:rsidR="004A0DC4" w:rsidRPr="00045F3F">
        <w:rPr>
          <w:rFonts w:cs="Arial"/>
          <w:sz w:val="22"/>
          <w:szCs w:val="22"/>
          <w:highlight w:val="lightGray"/>
        </w:rPr>
        <w:t>normal remuneration</w:t>
      </w:r>
      <w:r w:rsidR="002B603F" w:rsidRPr="00045F3F">
        <w:rPr>
          <w:rFonts w:cs="Arial"/>
          <w:sz w:val="22"/>
          <w:szCs w:val="22"/>
          <w:highlight w:val="lightGray"/>
        </w:rPr>
        <w:t>/without remuneration</w:t>
      </w:r>
      <w:r w:rsidR="004A0DC4" w:rsidRPr="002B603F">
        <w:rPr>
          <w:rFonts w:cs="Arial"/>
          <w:sz w:val="22"/>
          <w:szCs w:val="22"/>
        </w:rPr>
        <w:t xml:space="preserve"> and the lawful directions issued to you may potentially limit your human rights</w:t>
      </w:r>
      <w:r w:rsidR="74CEC11D" w:rsidRPr="002B603F">
        <w:rPr>
          <w:rFonts w:cs="Arial"/>
          <w:sz w:val="22"/>
          <w:szCs w:val="22"/>
        </w:rPr>
        <w:t xml:space="preserve"> under the </w:t>
      </w:r>
      <w:r w:rsidR="74CEC11D" w:rsidRPr="002B603F">
        <w:rPr>
          <w:rFonts w:cs="Arial"/>
          <w:i/>
          <w:sz w:val="22"/>
          <w:szCs w:val="22"/>
        </w:rPr>
        <w:t>Human Rights Act 2019</w:t>
      </w:r>
      <w:r w:rsidR="004A0DC4" w:rsidRPr="002B603F">
        <w:rPr>
          <w:rFonts w:cs="Arial"/>
          <w:sz w:val="22"/>
          <w:szCs w:val="22"/>
        </w:rPr>
        <w:t xml:space="preserve">, including </w:t>
      </w:r>
      <w:r w:rsidR="004A0DC4" w:rsidRPr="002B603F">
        <w:rPr>
          <w:rFonts w:cs="Arial"/>
          <w:sz w:val="22"/>
          <w:szCs w:val="22"/>
          <w:highlight w:val="lightGray"/>
        </w:rPr>
        <w:t>[include each human right that is potentially limited e</w:t>
      </w:r>
      <w:r w:rsidR="00C538CD">
        <w:rPr>
          <w:rFonts w:cs="Arial"/>
          <w:sz w:val="22"/>
          <w:szCs w:val="22"/>
          <w:highlight w:val="lightGray"/>
        </w:rPr>
        <w:t>.</w:t>
      </w:r>
      <w:r w:rsidR="004A0DC4" w:rsidRPr="002B603F">
        <w:rPr>
          <w:rFonts w:cs="Arial"/>
          <w:sz w:val="22"/>
          <w:szCs w:val="22"/>
          <w:highlight w:val="lightGray"/>
        </w:rPr>
        <w:t>g</w:t>
      </w:r>
      <w:r w:rsidR="00C538CD">
        <w:rPr>
          <w:rFonts w:cs="Arial"/>
          <w:sz w:val="22"/>
          <w:szCs w:val="22"/>
          <w:highlight w:val="lightGray"/>
        </w:rPr>
        <w:t>.</w:t>
      </w:r>
      <w:r w:rsidR="004A0DC4" w:rsidRPr="002B603F">
        <w:rPr>
          <w:rFonts w:cs="Arial"/>
          <w:sz w:val="22"/>
          <w:szCs w:val="22"/>
          <w:highlight w:val="lightGray"/>
        </w:rPr>
        <w:t xml:space="preserve"> right to take part in public life, right to privacy and </w:t>
      </w:r>
      <w:r w:rsidR="00A173A1" w:rsidRPr="00A173A1">
        <w:rPr>
          <w:rFonts w:cs="Arial"/>
          <w:sz w:val="22"/>
          <w:szCs w:val="22"/>
          <w:highlight w:val="lightGray"/>
        </w:rPr>
        <w:t>reputation</w:t>
      </w:r>
      <w:r w:rsidR="004A0DC4" w:rsidRPr="00045F3F">
        <w:rPr>
          <w:rFonts w:cs="Arial"/>
          <w:sz w:val="22"/>
          <w:szCs w:val="22"/>
          <w:highlight w:val="lightGray"/>
        </w:rPr>
        <w:t xml:space="preserve"> or right to freedom of movement]</w:t>
      </w:r>
      <w:r w:rsidR="004A0DC4" w:rsidRPr="00045F3F">
        <w:rPr>
          <w:rFonts w:cs="Arial"/>
          <w:sz w:val="22"/>
          <w:szCs w:val="22"/>
        </w:rPr>
        <w:t xml:space="preserve">. </w:t>
      </w:r>
    </w:p>
    <w:p w14:paraId="75B3A604" w14:textId="77777777" w:rsidR="004A0DC4" w:rsidRPr="00045F3F" w:rsidRDefault="004A0DC4" w:rsidP="004A0DC4">
      <w:pPr>
        <w:spacing w:after="160" w:line="259" w:lineRule="auto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 xml:space="preserve">I am of the view that any limitation of your human rights is justified </w:t>
      </w:r>
      <w:r w:rsidRPr="00045F3F">
        <w:rPr>
          <w:rFonts w:cs="Arial"/>
          <w:sz w:val="22"/>
          <w:szCs w:val="22"/>
          <w:highlight w:val="lightGray"/>
        </w:rPr>
        <w:t>[include rationale and what was considered, including risks and how this outweighs the potential impact on the employee’s human rights]</w:t>
      </w:r>
      <w:r w:rsidRPr="00045F3F">
        <w:rPr>
          <w:rFonts w:cs="Arial"/>
          <w:sz w:val="22"/>
          <w:szCs w:val="22"/>
        </w:rPr>
        <w:t xml:space="preserve">. </w:t>
      </w:r>
    </w:p>
    <w:p w14:paraId="42D0F375" w14:textId="61C5E7FC" w:rsidR="00106481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>As previously advised, to assist in protecting the integrity of this process you are directed to not discuss this matter with your work colleagues</w:t>
      </w:r>
      <w:r w:rsidR="007D5541">
        <w:rPr>
          <w:rFonts w:cs="Arial"/>
          <w:sz w:val="22"/>
          <w:szCs w:val="22"/>
        </w:rPr>
        <w:t>,</w:t>
      </w:r>
      <w:r w:rsidRPr="00045F3F">
        <w:rPr>
          <w:rFonts w:cs="Arial"/>
          <w:sz w:val="22"/>
          <w:szCs w:val="22"/>
        </w:rPr>
        <w:t xml:space="preserve"> or any person likely to have information relevant to the allegation</w:t>
      </w:r>
      <w:r w:rsidR="007D5541" w:rsidRPr="00552BFB">
        <w:rPr>
          <w:rFonts w:cs="Arial"/>
          <w:sz w:val="22"/>
          <w:szCs w:val="22"/>
          <w:highlight w:val="lightGray"/>
        </w:rPr>
        <w:t>[</w:t>
      </w:r>
      <w:r w:rsidRPr="00045F3F">
        <w:rPr>
          <w:rFonts w:cs="Arial"/>
          <w:sz w:val="22"/>
          <w:szCs w:val="22"/>
          <w:highlight w:val="lightGray"/>
        </w:rPr>
        <w:t>s</w:t>
      </w:r>
      <w:r w:rsidR="00106481" w:rsidRPr="00552BFB">
        <w:rPr>
          <w:rFonts w:cs="Arial"/>
          <w:sz w:val="22"/>
          <w:szCs w:val="22"/>
          <w:highlight w:val="lightGray"/>
        </w:rPr>
        <w:t>]</w:t>
      </w:r>
      <w:r w:rsidRPr="00045F3F">
        <w:rPr>
          <w:rFonts w:cs="Arial"/>
          <w:sz w:val="22"/>
          <w:szCs w:val="22"/>
        </w:rPr>
        <w:t xml:space="preserve"> against you, other than your union, legal representative or support person. </w:t>
      </w:r>
    </w:p>
    <w:p w14:paraId="435B672E" w14:textId="77777777" w:rsidR="009F4DAE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 xml:space="preserve">If, however, to assist you in your response, you wish to approach particular colleagues, please discuss this with your contact officer, </w:t>
      </w:r>
      <w:r w:rsidRPr="00045F3F">
        <w:rPr>
          <w:rFonts w:cs="Arial"/>
          <w:sz w:val="22"/>
          <w:szCs w:val="22"/>
          <w:highlight w:val="lightGray"/>
        </w:rPr>
        <w:t>[</w:t>
      </w:r>
      <w:r w:rsidR="005F73EE" w:rsidRPr="00045F3F">
        <w:rPr>
          <w:rFonts w:cs="Arial"/>
          <w:sz w:val="22"/>
          <w:szCs w:val="22"/>
          <w:highlight w:val="lightGray"/>
        </w:rPr>
        <w:t>name</w:t>
      </w:r>
      <w:r w:rsidRPr="00045F3F">
        <w:rPr>
          <w:rFonts w:cs="Arial"/>
          <w:sz w:val="22"/>
          <w:szCs w:val="22"/>
          <w:highlight w:val="lightGray"/>
        </w:rPr>
        <w:t>]</w:t>
      </w:r>
      <w:r w:rsidRPr="00045F3F">
        <w:rPr>
          <w:rFonts w:cs="Arial"/>
          <w:sz w:val="22"/>
          <w:szCs w:val="22"/>
        </w:rPr>
        <w:t xml:space="preserve"> to determine appropriate arrangements. </w:t>
      </w:r>
    </w:p>
    <w:p w14:paraId="30E95711" w14:textId="5CAF123C" w:rsidR="001E7F14" w:rsidRPr="00045F3F" w:rsidRDefault="001E7F14" w:rsidP="001E7F14">
      <w:pPr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>You are further reminded that your obligations under the Code of Conduct continue to apply throughout and following the conclusion of this process.</w:t>
      </w:r>
    </w:p>
    <w:p w14:paraId="02BDFA6D" w14:textId="1DDA9FF1" w:rsidR="001E7F14" w:rsidRPr="00045F3F" w:rsidRDefault="005F73EE" w:rsidP="001E7F14">
      <w:pPr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>T</w:t>
      </w:r>
      <w:r w:rsidR="001E7F14" w:rsidRPr="00045F3F">
        <w:rPr>
          <w:rFonts w:cs="Arial"/>
          <w:sz w:val="22"/>
          <w:szCs w:val="22"/>
        </w:rPr>
        <w:t xml:space="preserve">he </w:t>
      </w:r>
      <w:r w:rsidR="001E7F14" w:rsidRPr="00045F3F">
        <w:rPr>
          <w:rFonts w:cs="Arial"/>
          <w:sz w:val="22"/>
          <w:szCs w:val="22"/>
          <w:highlight w:val="lightGray"/>
        </w:rPr>
        <w:t>[insert name of</w:t>
      </w:r>
      <w:r w:rsidR="001E7F14" w:rsidRPr="00045F3F">
        <w:rPr>
          <w:rFonts w:cs="Arial"/>
          <w:iCs/>
          <w:sz w:val="22"/>
          <w:szCs w:val="22"/>
          <w:highlight w:val="lightGray"/>
        </w:rPr>
        <w:t xml:space="preserve"> </w:t>
      </w:r>
      <w:r w:rsidR="000054EB" w:rsidRPr="00A12435">
        <w:rPr>
          <w:rFonts w:cs="Arial"/>
          <w:iCs/>
          <w:sz w:val="22"/>
          <w:szCs w:val="22"/>
          <w:highlight w:val="lightGray"/>
        </w:rPr>
        <w:t>department, agency or</w:t>
      </w:r>
      <w:r w:rsidR="001E7F14" w:rsidRPr="00A12435">
        <w:rPr>
          <w:rFonts w:cs="Arial"/>
          <w:sz w:val="22"/>
          <w:szCs w:val="22"/>
          <w:highlight w:val="lightGray"/>
        </w:rPr>
        <w:t xml:space="preserve"> </w:t>
      </w:r>
      <w:r w:rsidR="00482B31" w:rsidRPr="00A12435">
        <w:rPr>
          <w:rFonts w:cs="Arial"/>
          <w:sz w:val="22"/>
          <w:szCs w:val="22"/>
          <w:highlight w:val="lightGray"/>
        </w:rPr>
        <w:t>entity</w:t>
      </w:r>
      <w:r w:rsidR="001E7F14" w:rsidRPr="00A12435">
        <w:rPr>
          <w:rFonts w:cs="Arial"/>
          <w:sz w:val="22"/>
          <w:szCs w:val="22"/>
          <w:highlight w:val="lightGray"/>
        </w:rPr>
        <w:t xml:space="preserve">’s </w:t>
      </w:r>
      <w:r w:rsidR="001E7F14" w:rsidRPr="00045F3F">
        <w:rPr>
          <w:rFonts w:cs="Arial"/>
          <w:sz w:val="22"/>
          <w:szCs w:val="22"/>
          <w:highlight w:val="lightGray"/>
        </w:rPr>
        <w:t>employee assistance service]</w:t>
      </w:r>
      <w:r w:rsidR="001E7F14" w:rsidRPr="00045F3F">
        <w:rPr>
          <w:rFonts w:cs="Arial"/>
          <w:sz w:val="22"/>
          <w:szCs w:val="22"/>
        </w:rPr>
        <w:t xml:space="preserve"> is available to departmental employees. The service is a confidential counselling and support service and is available on </w:t>
      </w:r>
      <w:r w:rsidR="001E7F14" w:rsidRPr="00045F3F">
        <w:rPr>
          <w:rFonts w:cs="Arial"/>
          <w:sz w:val="22"/>
          <w:szCs w:val="22"/>
          <w:highlight w:val="lightGray"/>
        </w:rPr>
        <w:t>[insert telephone number]</w:t>
      </w:r>
      <w:r w:rsidR="001E7F14" w:rsidRPr="00045F3F">
        <w:rPr>
          <w:rFonts w:cs="Arial"/>
          <w:sz w:val="22"/>
          <w:szCs w:val="22"/>
        </w:rPr>
        <w:t>. You may also wish to seek advice and assistance from your union.</w:t>
      </w:r>
    </w:p>
    <w:p w14:paraId="4D3CD381" w14:textId="0CB63A97" w:rsidR="001E7F14" w:rsidRPr="00045F3F" w:rsidRDefault="001E7F14" w:rsidP="001E7F14">
      <w:pPr>
        <w:keepNext/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 xml:space="preserve">If you have any questions about the contents of this letter please do not hesitate to contact </w:t>
      </w:r>
      <w:r w:rsidRPr="00045F3F">
        <w:rPr>
          <w:rFonts w:cs="Arial"/>
          <w:sz w:val="22"/>
          <w:szCs w:val="22"/>
          <w:highlight w:val="lightGray"/>
        </w:rPr>
        <w:t>[</w:t>
      </w:r>
      <w:r w:rsidR="00A84722" w:rsidRPr="00045F3F">
        <w:rPr>
          <w:rFonts w:cs="Arial"/>
          <w:sz w:val="22"/>
          <w:szCs w:val="22"/>
          <w:highlight w:val="lightGray"/>
        </w:rPr>
        <w:t>contact officer</w:t>
      </w:r>
      <w:r w:rsidRPr="00045F3F">
        <w:rPr>
          <w:rFonts w:cs="Arial"/>
          <w:sz w:val="22"/>
          <w:szCs w:val="22"/>
          <w:highlight w:val="lightGray"/>
        </w:rPr>
        <w:t>]</w:t>
      </w:r>
      <w:r w:rsidRPr="00045F3F">
        <w:rPr>
          <w:rFonts w:cs="Arial"/>
          <w:sz w:val="22"/>
          <w:szCs w:val="22"/>
        </w:rPr>
        <w:t xml:space="preserve"> on </w:t>
      </w:r>
      <w:r w:rsidR="00333E43" w:rsidRPr="00A12435">
        <w:rPr>
          <w:rFonts w:cs="Arial"/>
          <w:iCs/>
          <w:sz w:val="22"/>
          <w:szCs w:val="22"/>
          <w:highlight w:val="lightGray"/>
        </w:rPr>
        <w:t xml:space="preserve">[insert </w:t>
      </w:r>
      <w:r w:rsidRPr="00A12435">
        <w:rPr>
          <w:rFonts w:cs="Arial"/>
          <w:sz w:val="22"/>
          <w:szCs w:val="22"/>
          <w:highlight w:val="lightGray"/>
        </w:rPr>
        <w:t>telephone number</w:t>
      </w:r>
      <w:r w:rsidR="00333E43" w:rsidRPr="00A12435">
        <w:rPr>
          <w:rFonts w:cs="Arial"/>
          <w:iCs/>
          <w:sz w:val="22"/>
          <w:szCs w:val="22"/>
          <w:highlight w:val="lightGray"/>
        </w:rPr>
        <w:t>]</w:t>
      </w:r>
      <w:r w:rsidR="00333E43" w:rsidRPr="00A12435">
        <w:rPr>
          <w:rFonts w:cs="Arial"/>
          <w:iCs/>
          <w:sz w:val="22"/>
          <w:szCs w:val="22"/>
        </w:rPr>
        <w:t>.</w:t>
      </w:r>
      <w:r w:rsidR="00333E43" w:rsidRPr="00A12435">
        <w:rPr>
          <w:rFonts w:cs="Arial"/>
          <w:sz w:val="22"/>
          <w:szCs w:val="22"/>
        </w:rPr>
        <w:t xml:space="preserve"> </w:t>
      </w:r>
    </w:p>
    <w:p w14:paraId="318AE6A4" w14:textId="77777777" w:rsidR="001E7F14" w:rsidRPr="00045F3F" w:rsidRDefault="001E7F14" w:rsidP="001E7F14">
      <w:pPr>
        <w:keepNext/>
        <w:spacing w:line="26" w:lineRule="atLeast"/>
        <w:rPr>
          <w:rFonts w:cs="Arial"/>
          <w:sz w:val="22"/>
          <w:szCs w:val="22"/>
        </w:rPr>
      </w:pPr>
    </w:p>
    <w:p w14:paraId="38BEE5D7" w14:textId="77777777" w:rsidR="001E7F14" w:rsidRPr="00045F3F" w:rsidRDefault="001E7F14" w:rsidP="001E7F14">
      <w:pPr>
        <w:keepNext/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>Yours sincerely</w:t>
      </w:r>
    </w:p>
    <w:p w14:paraId="0E842ECB" w14:textId="77777777" w:rsidR="001E7F14" w:rsidRPr="00045F3F" w:rsidRDefault="001E7F14" w:rsidP="001E7F14">
      <w:pPr>
        <w:keepNext/>
        <w:spacing w:line="26" w:lineRule="atLeast"/>
        <w:rPr>
          <w:rFonts w:cs="Arial"/>
          <w:sz w:val="22"/>
          <w:szCs w:val="22"/>
        </w:rPr>
      </w:pPr>
    </w:p>
    <w:p w14:paraId="0003D261" w14:textId="5B219D19" w:rsidR="001E7F14" w:rsidRPr="00045F3F" w:rsidRDefault="001E7F14" w:rsidP="001E7F14">
      <w:pPr>
        <w:keepNext/>
        <w:spacing w:line="26" w:lineRule="atLeast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 xml:space="preserve">Decision </w:t>
      </w:r>
      <w:r w:rsidR="009C35EA" w:rsidRPr="00045F3F">
        <w:rPr>
          <w:rFonts w:cs="Arial"/>
          <w:sz w:val="22"/>
          <w:szCs w:val="22"/>
        </w:rPr>
        <w:t>m</w:t>
      </w:r>
      <w:r w:rsidRPr="00045F3F">
        <w:rPr>
          <w:rFonts w:cs="Arial"/>
          <w:sz w:val="22"/>
          <w:szCs w:val="22"/>
        </w:rPr>
        <w:t xml:space="preserve">aker </w:t>
      </w:r>
    </w:p>
    <w:p w14:paraId="2DAA824B" w14:textId="3C900CDF" w:rsidR="001E7F14" w:rsidRPr="00045F3F" w:rsidRDefault="001E7F14" w:rsidP="001E7F14">
      <w:pPr>
        <w:spacing w:before="0" w:after="0"/>
        <w:rPr>
          <w:rFonts w:cs="Arial"/>
          <w:sz w:val="22"/>
          <w:szCs w:val="22"/>
        </w:rPr>
      </w:pPr>
      <w:r w:rsidRPr="00045F3F">
        <w:rPr>
          <w:rFonts w:cs="Arial"/>
          <w:sz w:val="22"/>
          <w:szCs w:val="22"/>
        </w:rPr>
        <w:t>[Address]</w:t>
      </w:r>
    </w:p>
    <w:p w14:paraId="0DEE5832" w14:textId="77777777" w:rsidR="003232F5" w:rsidRPr="00552BFB" w:rsidRDefault="003232F5">
      <w:pPr>
        <w:rPr>
          <w:sz w:val="22"/>
          <w:szCs w:val="22"/>
        </w:rPr>
      </w:pPr>
    </w:p>
    <w:sectPr w:rsidR="003232F5" w:rsidRPr="0055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6628" w14:textId="77777777" w:rsidR="001B00AE" w:rsidRDefault="001B00AE" w:rsidP="001E7F14">
      <w:pPr>
        <w:spacing w:before="0" w:after="0"/>
      </w:pPr>
      <w:r>
        <w:separator/>
      </w:r>
    </w:p>
  </w:endnote>
  <w:endnote w:type="continuationSeparator" w:id="0">
    <w:p w14:paraId="0CA74625" w14:textId="77777777" w:rsidR="001B00AE" w:rsidRDefault="001B00AE" w:rsidP="001E7F14">
      <w:pPr>
        <w:spacing w:before="0" w:after="0"/>
      </w:pPr>
      <w:r>
        <w:continuationSeparator/>
      </w:r>
    </w:p>
  </w:endnote>
  <w:endnote w:type="continuationNotice" w:id="1">
    <w:p w14:paraId="158A00FC" w14:textId="77777777" w:rsidR="009F3A76" w:rsidRDefault="009F3A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872C" w14:textId="77777777" w:rsidR="001B00AE" w:rsidRDefault="001B00AE" w:rsidP="001E7F14">
      <w:pPr>
        <w:spacing w:before="0" w:after="0"/>
      </w:pPr>
      <w:r>
        <w:separator/>
      </w:r>
    </w:p>
  </w:footnote>
  <w:footnote w:type="continuationSeparator" w:id="0">
    <w:p w14:paraId="77F63C1E" w14:textId="77777777" w:rsidR="001B00AE" w:rsidRDefault="001B00AE" w:rsidP="001E7F14">
      <w:pPr>
        <w:spacing w:before="0" w:after="0"/>
      </w:pPr>
      <w:r>
        <w:continuationSeparator/>
      </w:r>
    </w:p>
  </w:footnote>
  <w:footnote w:type="continuationNotice" w:id="1">
    <w:p w14:paraId="5F262591" w14:textId="77777777" w:rsidR="009F3A76" w:rsidRDefault="009F3A7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F6"/>
    <w:multiLevelType w:val="hybridMultilevel"/>
    <w:tmpl w:val="2DEC2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1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4"/>
    <w:rsid w:val="000054EB"/>
    <w:rsid w:val="00045F3F"/>
    <w:rsid w:val="00054BFC"/>
    <w:rsid w:val="0006331E"/>
    <w:rsid w:val="000A3599"/>
    <w:rsid w:val="000C04A4"/>
    <w:rsid w:val="000E3AC2"/>
    <w:rsid w:val="000E5674"/>
    <w:rsid w:val="00106481"/>
    <w:rsid w:val="00132D7E"/>
    <w:rsid w:val="00135E2B"/>
    <w:rsid w:val="001977F0"/>
    <w:rsid w:val="001B00AE"/>
    <w:rsid w:val="001D4ED9"/>
    <w:rsid w:val="001E7F14"/>
    <w:rsid w:val="001F1069"/>
    <w:rsid w:val="002A2F3C"/>
    <w:rsid w:val="002A4DE1"/>
    <w:rsid w:val="002B1180"/>
    <w:rsid w:val="002B2096"/>
    <w:rsid w:val="002B603F"/>
    <w:rsid w:val="002D1CDA"/>
    <w:rsid w:val="002F6F11"/>
    <w:rsid w:val="003218FC"/>
    <w:rsid w:val="003232F3"/>
    <w:rsid w:val="003232F5"/>
    <w:rsid w:val="00333E43"/>
    <w:rsid w:val="00336646"/>
    <w:rsid w:val="00350599"/>
    <w:rsid w:val="00353B44"/>
    <w:rsid w:val="003D54F5"/>
    <w:rsid w:val="003F145D"/>
    <w:rsid w:val="00401D88"/>
    <w:rsid w:val="004109A0"/>
    <w:rsid w:val="0043460B"/>
    <w:rsid w:val="004768AC"/>
    <w:rsid w:val="00482B31"/>
    <w:rsid w:val="004A0DC4"/>
    <w:rsid w:val="00547075"/>
    <w:rsid w:val="00552BFB"/>
    <w:rsid w:val="005D42D3"/>
    <w:rsid w:val="005E1A9D"/>
    <w:rsid w:val="005F73EE"/>
    <w:rsid w:val="00610F0D"/>
    <w:rsid w:val="00613F3E"/>
    <w:rsid w:val="006367E4"/>
    <w:rsid w:val="00647425"/>
    <w:rsid w:val="00662CF2"/>
    <w:rsid w:val="006E48A0"/>
    <w:rsid w:val="006E66EC"/>
    <w:rsid w:val="00715649"/>
    <w:rsid w:val="00723029"/>
    <w:rsid w:val="007332CA"/>
    <w:rsid w:val="00751E20"/>
    <w:rsid w:val="007D0D9B"/>
    <w:rsid w:val="007D17F6"/>
    <w:rsid w:val="007D5541"/>
    <w:rsid w:val="007D6678"/>
    <w:rsid w:val="007E2CDF"/>
    <w:rsid w:val="007E3B1F"/>
    <w:rsid w:val="0082238A"/>
    <w:rsid w:val="00831EDE"/>
    <w:rsid w:val="0085355F"/>
    <w:rsid w:val="008836CC"/>
    <w:rsid w:val="008B3C72"/>
    <w:rsid w:val="008F778D"/>
    <w:rsid w:val="00903445"/>
    <w:rsid w:val="00920C15"/>
    <w:rsid w:val="00932377"/>
    <w:rsid w:val="00951428"/>
    <w:rsid w:val="009827A9"/>
    <w:rsid w:val="009C35EA"/>
    <w:rsid w:val="009D4D3F"/>
    <w:rsid w:val="009F3A76"/>
    <w:rsid w:val="009F4DAE"/>
    <w:rsid w:val="00A1324A"/>
    <w:rsid w:val="00A173A1"/>
    <w:rsid w:val="00A22B1F"/>
    <w:rsid w:val="00A323EB"/>
    <w:rsid w:val="00A60B4A"/>
    <w:rsid w:val="00A84722"/>
    <w:rsid w:val="00A94267"/>
    <w:rsid w:val="00AA72AD"/>
    <w:rsid w:val="00AB161C"/>
    <w:rsid w:val="00B00B2B"/>
    <w:rsid w:val="00B35D32"/>
    <w:rsid w:val="00B44E60"/>
    <w:rsid w:val="00BB7B63"/>
    <w:rsid w:val="00BC3905"/>
    <w:rsid w:val="00BF6F56"/>
    <w:rsid w:val="00C17AFE"/>
    <w:rsid w:val="00C538CD"/>
    <w:rsid w:val="00C8214E"/>
    <w:rsid w:val="00CC3D17"/>
    <w:rsid w:val="00CD14AB"/>
    <w:rsid w:val="00D03E21"/>
    <w:rsid w:val="00D257A7"/>
    <w:rsid w:val="00D5650B"/>
    <w:rsid w:val="00D56A2C"/>
    <w:rsid w:val="00D60B3A"/>
    <w:rsid w:val="00DB6215"/>
    <w:rsid w:val="00E30CE2"/>
    <w:rsid w:val="00E7222A"/>
    <w:rsid w:val="00EB6955"/>
    <w:rsid w:val="00EC372D"/>
    <w:rsid w:val="00EE3AB6"/>
    <w:rsid w:val="00F32A82"/>
    <w:rsid w:val="00F42A7B"/>
    <w:rsid w:val="00FC34BA"/>
    <w:rsid w:val="00FD5C69"/>
    <w:rsid w:val="00FF001A"/>
    <w:rsid w:val="00FF3610"/>
    <w:rsid w:val="74CEC11D"/>
    <w:rsid w:val="761DA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679F6"/>
  <w15:chartTrackingRefBased/>
  <w15:docId w15:val="{EFA4EE1F-F0A4-4665-9706-D1CB31FE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14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F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E7F14"/>
    <w:pPr>
      <w:spacing w:before="0" w:after="0"/>
    </w:pPr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F14"/>
    <w:rPr>
      <w:rFonts w:ascii="Arial" w:eastAsia="SimSun" w:hAnsi="Arial" w:cs="Times New Roman"/>
      <w:sz w:val="20"/>
      <w:szCs w:val="20"/>
      <w:lang w:bidi="ar-SA"/>
    </w:rPr>
  </w:style>
  <w:style w:type="character" w:styleId="FootnoteReference">
    <w:name w:val="footnote reference"/>
    <w:uiPriority w:val="99"/>
    <w:rsid w:val="001E7F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F14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214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214E"/>
    <w:rPr>
      <w:rFonts w:ascii="Arial" w:eastAsia="Times New Roman" w:hAnsi="Arial" w:cs="Times New Roman"/>
      <w:sz w:val="24"/>
      <w:szCs w:val="24"/>
      <w:lang w:eastAsia="en-AU" w:bidi="ar-SA"/>
    </w:rPr>
  </w:style>
  <w:style w:type="paragraph" w:styleId="Footer">
    <w:name w:val="footer"/>
    <w:basedOn w:val="Normal"/>
    <w:link w:val="FooterChar"/>
    <w:uiPriority w:val="99"/>
    <w:unhideWhenUsed/>
    <w:rsid w:val="00C8214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214E"/>
    <w:rPr>
      <w:rFonts w:ascii="Arial" w:eastAsia="Times New Roman" w:hAnsi="Arial" w:cs="Times New Roman"/>
      <w:sz w:val="24"/>
      <w:szCs w:val="24"/>
      <w:lang w:eastAsia="en-AU" w:bidi="ar-SA"/>
    </w:rPr>
  </w:style>
  <w:style w:type="paragraph" w:styleId="Revision">
    <w:name w:val="Revision"/>
    <w:hidden/>
    <w:uiPriority w:val="99"/>
    <w:semiHidden/>
    <w:rsid w:val="001F10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F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A76"/>
    <w:rPr>
      <w:rFonts w:ascii="Arial" w:eastAsia="Times New Roman" w:hAnsi="Arial" w:cs="Times New Roman"/>
      <w:sz w:val="20"/>
      <w:szCs w:val="20"/>
      <w:lang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76"/>
    <w:rPr>
      <w:rFonts w:ascii="Arial" w:eastAsia="Times New Roman" w:hAnsi="Arial" w:cs="Times New Roman"/>
      <w:b/>
      <w:bCs/>
      <w:sz w:val="20"/>
      <w:szCs w:val="20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qirc.qld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7" ma:contentTypeDescription="Create a new document." ma:contentTypeScope="" ma:versionID="13885eb67afe8ee9bc799e6bfd638539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52c199acdf5c73376219e4ff02e38ea2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566E-3F25-40D1-BB60-A5958F1466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49dcae6-1c55-46da-a023-c4c9ff23e2d0"/>
    <ds:schemaRef ds:uri="6e2d4c12-3607-4393-9d89-8b07dc70eaf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A46A7A-D9AA-49FD-83DB-510D86583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A00E8-0E76-42C9-BF2F-E11C3C11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Decision on unpaid suspension</dc:title>
  <dc:subject/>
  <cp:keywords/>
  <dc:description/>
  <cp:lastModifiedBy>Ben Toussaint</cp:lastModifiedBy>
  <cp:revision>2</cp:revision>
  <dcterms:created xsi:type="dcterms:W3CDTF">2023-02-27T23:13:00Z</dcterms:created>
  <dcterms:modified xsi:type="dcterms:W3CDTF">2023-03-01T04:19:00Z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0x0101001D9371A76C57CE419EC8A3BA35E1122D</vt:lpwstr>
  </property>
</Properties>
</file>